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СОВЕТ </w:t>
      </w:r>
      <w:r w:rsidR="006E21D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ФУРМАНОВСКОГО МУНИЦИПАЛЬНОГО РАЙОНА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ИВАНОВСКОЙ ОБЛАСТИ </w:t>
      </w:r>
      <w:r w:rsidR="00547929">
        <w:rPr>
          <w:rFonts w:ascii="Times New Roman" w:hAnsi="Times New Roman" w:cs="Times New Roman"/>
          <w:b/>
          <w:sz w:val="24"/>
          <w:szCs w:val="24"/>
        </w:rPr>
        <w:t>ТРЕТЬЕГО</w:t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 СОЗЫВА </w:t>
      </w: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07D9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B20192">
        <w:rPr>
          <w:rFonts w:ascii="Times New Roman" w:hAnsi="Times New Roman" w:cs="Times New Roman"/>
          <w:b/>
          <w:sz w:val="24"/>
          <w:szCs w:val="24"/>
        </w:rPr>
        <w:t>______</w:t>
      </w:r>
      <w:r w:rsidR="00941A12">
        <w:rPr>
          <w:rFonts w:ascii="Times New Roman" w:hAnsi="Times New Roman" w:cs="Times New Roman"/>
          <w:b/>
          <w:sz w:val="24"/>
          <w:szCs w:val="24"/>
        </w:rPr>
        <w:t>20</w:t>
      </w:r>
      <w:r w:rsidR="00950B90" w:rsidRPr="006E21DD">
        <w:rPr>
          <w:rFonts w:ascii="Times New Roman" w:hAnsi="Times New Roman" w:cs="Times New Roman"/>
          <w:b/>
          <w:sz w:val="24"/>
          <w:szCs w:val="24"/>
        </w:rPr>
        <w:t>2</w:t>
      </w:r>
      <w:r w:rsidR="005F2E55">
        <w:rPr>
          <w:rFonts w:ascii="Times New Roman" w:hAnsi="Times New Roman" w:cs="Times New Roman"/>
          <w:b/>
          <w:sz w:val="24"/>
          <w:szCs w:val="24"/>
        </w:rPr>
        <w:t>1</w:t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</w:t>
      </w:r>
      <w:r w:rsidR="0011182F">
        <w:rPr>
          <w:rFonts w:ascii="Times New Roman" w:hAnsi="Times New Roman" w:cs="Times New Roman"/>
          <w:b/>
          <w:sz w:val="24"/>
          <w:szCs w:val="24"/>
        </w:rPr>
        <w:tab/>
      </w:r>
      <w:r w:rsidR="0011182F">
        <w:rPr>
          <w:rFonts w:ascii="Times New Roman" w:hAnsi="Times New Roman" w:cs="Times New Roman"/>
          <w:b/>
          <w:sz w:val="24"/>
          <w:szCs w:val="24"/>
        </w:rPr>
        <w:tab/>
      </w:r>
      <w:r w:rsidRPr="00B707D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B20192">
        <w:rPr>
          <w:rFonts w:ascii="Times New Roman" w:hAnsi="Times New Roman" w:cs="Times New Roman"/>
          <w:b/>
          <w:sz w:val="24"/>
          <w:szCs w:val="24"/>
        </w:rPr>
        <w:t>___</w:t>
      </w:r>
    </w:p>
    <w:p w:rsidR="00B707D9" w:rsidRPr="00A05260" w:rsidRDefault="00B707D9" w:rsidP="00B707D9">
      <w:pPr>
        <w:pStyle w:val="7"/>
        <w:spacing w:after="0"/>
        <w:jc w:val="center"/>
        <w:rPr>
          <w:b/>
        </w:rPr>
      </w:pPr>
    </w:p>
    <w:p w:rsidR="00D7106F" w:rsidRDefault="00D7106F" w:rsidP="00D7106F">
      <w:pPr>
        <w:pStyle w:val="7"/>
        <w:spacing w:before="0" w:after="0"/>
        <w:jc w:val="both"/>
        <w:rPr>
          <w:b/>
        </w:rPr>
      </w:pPr>
      <w:r>
        <w:rPr>
          <w:b/>
        </w:rPr>
        <w:t xml:space="preserve">О бюджете </w:t>
      </w:r>
      <w:r w:rsidR="006E21DD">
        <w:rPr>
          <w:b/>
        </w:rPr>
        <w:t>Широковского</w:t>
      </w:r>
      <w:r>
        <w:rPr>
          <w:b/>
        </w:rPr>
        <w:t xml:space="preserve"> сельского поселения на </w:t>
      </w:r>
      <w:r w:rsidR="005F2E55">
        <w:rPr>
          <w:b/>
        </w:rPr>
        <w:t>2022</w:t>
      </w:r>
      <w:r>
        <w:rPr>
          <w:b/>
        </w:rPr>
        <w:t xml:space="preserve"> год и на плановый период </w:t>
      </w:r>
      <w:r w:rsidR="005F2E55">
        <w:rPr>
          <w:b/>
        </w:rPr>
        <w:t>2023</w:t>
      </w:r>
      <w:r>
        <w:rPr>
          <w:b/>
        </w:rPr>
        <w:t xml:space="preserve"> и </w:t>
      </w:r>
      <w:r w:rsidR="005F2E55">
        <w:rPr>
          <w:b/>
        </w:rPr>
        <w:t>2024</w:t>
      </w:r>
      <w:r>
        <w:rPr>
          <w:b/>
        </w:rPr>
        <w:t xml:space="preserve"> годов</w:t>
      </w:r>
    </w:p>
    <w:p w:rsidR="00D7106F" w:rsidRDefault="00D7106F" w:rsidP="00D7106F">
      <w:pPr>
        <w:pStyle w:val="a3"/>
        <w:widowControl w:val="0"/>
        <w:ind w:firstLine="851"/>
        <w:rPr>
          <w:b w:val="0"/>
          <w:sz w:val="24"/>
          <w:szCs w:val="24"/>
        </w:rPr>
      </w:pPr>
    </w:p>
    <w:p w:rsidR="00D7106F" w:rsidRDefault="00D7106F" w:rsidP="00D7106F">
      <w:pPr>
        <w:pStyle w:val="a3"/>
        <w:widowControl w:val="0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 w:rsidR="006E21DD">
        <w:rPr>
          <w:b w:val="0"/>
          <w:sz w:val="24"/>
          <w:szCs w:val="24"/>
        </w:rPr>
        <w:t>Широковского</w:t>
      </w:r>
      <w:r>
        <w:rPr>
          <w:b w:val="0"/>
          <w:sz w:val="24"/>
          <w:szCs w:val="24"/>
        </w:rPr>
        <w:t xml:space="preserve"> сельского поселения в целях регулирования бюджетных правоотношений Совет </w:t>
      </w:r>
      <w:r w:rsidR="006E21DD">
        <w:rPr>
          <w:b w:val="0"/>
          <w:sz w:val="24"/>
          <w:szCs w:val="24"/>
        </w:rPr>
        <w:t>Широковского</w:t>
      </w:r>
      <w:r>
        <w:rPr>
          <w:b w:val="0"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 Ш И Л: 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1. Основные характеристики бюджета </w:t>
      </w:r>
      <w:r w:rsidR="006E21DD">
        <w:rPr>
          <w:rFonts w:ascii="Times New Roman" w:hAnsi="Times New Roman" w:cs="Times New Roman"/>
          <w:b/>
          <w:sz w:val="24"/>
          <w:szCs w:val="24"/>
        </w:rPr>
        <w:t>Широковского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Утвердить основные характеристики 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 </w:t>
      </w:r>
      <w:r>
        <w:rPr>
          <w:rFonts w:ascii="Times New Roman" w:hAnsi="Times New Roman" w:cs="Times New Roman"/>
          <w:sz w:val="24"/>
          <w:szCs w:val="24"/>
        </w:rPr>
        <w:tab/>
        <w:t>1</w:t>
      </w:r>
      <w:r w:rsidR="002443B4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2443B4"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656917">
        <w:rPr>
          <w:rFonts w:ascii="Times New Roman" w:hAnsi="Times New Roman" w:cs="Times New Roman"/>
          <w:sz w:val="24"/>
          <w:szCs w:val="24"/>
        </w:rPr>
        <w:t xml:space="preserve">8 479 135,05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656917">
        <w:rPr>
          <w:rFonts w:ascii="Times New Roman" w:hAnsi="Times New Roman" w:cs="Times New Roman"/>
          <w:sz w:val="24"/>
          <w:szCs w:val="24"/>
        </w:rPr>
        <w:t xml:space="preserve">8 479 135,05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</w:t>
      </w:r>
      <w:r w:rsidR="00836BD9">
        <w:rPr>
          <w:rFonts w:ascii="Times New Roman" w:hAnsi="Times New Roman" w:cs="Times New Roman"/>
          <w:sz w:val="24"/>
          <w:szCs w:val="24"/>
        </w:rPr>
        <w:t xml:space="preserve"> (профицит)</w:t>
      </w:r>
      <w:r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836BD9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3B4">
        <w:rPr>
          <w:rFonts w:ascii="Times New Roman" w:hAnsi="Times New Roman" w:cs="Times New Roman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656917">
        <w:rPr>
          <w:rFonts w:ascii="Times New Roman" w:hAnsi="Times New Roman" w:cs="Times New Roman"/>
          <w:sz w:val="24"/>
          <w:szCs w:val="24"/>
        </w:rPr>
        <w:t>7 073 660,6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656917">
        <w:rPr>
          <w:rFonts w:ascii="Times New Roman" w:hAnsi="Times New Roman" w:cs="Times New Roman"/>
          <w:sz w:val="24"/>
          <w:szCs w:val="24"/>
        </w:rPr>
        <w:t xml:space="preserve">7 073 660,6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6670D5">
        <w:rPr>
          <w:rFonts w:ascii="Times New Roman" w:hAnsi="Times New Roman" w:cs="Times New Roman"/>
          <w:sz w:val="24"/>
          <w:szCs w:val="24"/>
        </w:rPr>
        <w:t xml:space="preserve">(профицит)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0,0 руб.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43B4">
        <w:rPr>
          <w:rFonts w:ascii="Times New Roman" w:hAnsi="Times New Roman" w:cs="Times New Roman"/>
          <w:sz w:val="24"/>
          <w:szCs w:val="24"/>
        </w:rPr>
        <w:t>1.3.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доходов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 </w:t>
      </w:r>
      <w:r w:rsidR="00656917">
        <w:rPr>
          <w:rFonts w:ascii="Times New Roman" w:hAnsi="Times New Roman" w:cs="Times New Roman"/>
          <w:sz w:val="24"/>
          <w:szCs w:val="24"/>
        </w:rPr>
        <w:t xml:space="preserve">7 011 465,4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- общий объем расходов 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</w:t>
      </w:r>
      <w:r w:rsidR="00656917">
        <w:rPr>
          <w:rFonts w:ascii="Times New Roman" w:hAnsi="Times New Roman" w:cs="Times New Roman"/>
          <w:sz w:val="24"/>
          <w:szCs w:val="24"/>
        </w:rPr>
        <w:t xml:space="preserve">7 011 465,4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дефицит </w:t>
      </w:r>
      <w:r w:rsidR="006670D5">
        <w:rPr>
          <w:rFonts w:ascii="Times New Roman" w:hAnsi="Times New Roman" w:cs="Times New Roman"/>
          <w:sz w:val="24"/>
          <w:szCs w:val="24"/>
        </w:rPr>
        <w:t xml:space="preserve">(профицит) </w:t>
      </w:r>
      <w:r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в сумме 0,0  руб.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Показатели доходов бюджета </w:t>
      </w:r>
      <w:r w:rsidR="006E21DD">
        <w:rPr>
          <w:rFonts w:ascii="Times New Roman" w:hAnsi="Times New Roman" w:cs="Times New Roman"/>
          <w:b/>
          <w:sz w:val="24"/>
          <w:szCs w:val="24"/>
        </w:rPr>
        <w:t>Широковского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>
        <w:rPr>
          <w:rFonts w:ascii="Times New Roman" w:hAnsi="Times New Roman" w:cs="Times New Roman"/>
          <w:sz w:val="24"/>
          <w:szCs w:val="24"/>
        </w:rPr>
        <w:t xml:space="preserve">Утвердить нормативы зачисления доходов в бюджет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 к настоящему Решению.</w:t>
      </w:r>
    </w:p>
    <w:p w:rsidR="00D7106F" w:rsidRDefault="00D7106F" w:rsidP="00D7106F">
      <w:pPr>
        <w:pStyle w:val="ConsPlusNormal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Утвердить доходы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доходов бюджетов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2 к настоящему Решению.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2.3. Утвердить в пределах общего объема доходов бюджета, утвержденного разделом 1 настоящего Решения, объем межбюджетных трансфертов, получаемых: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2.3.1. из областного бюджета: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B77D7">
        <w:rPr>
          <w:rFonts w:ascii="Times New Roman" w:hAnsi="Times New Roman" w:cs="Times New Roman"/>
          <w:sz w:val="24"/>
          <w:szCs w:val="24"/>
        </w:rPr>
        <w:t xml:space="preserve">3 838 731,0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B77D7">
        <w:rPr>
          <w:rFonts w:ascii="Times New Roman" w:hAnsi="Times New Roman" w:cs="Times New Roman"/>
          <w:sz w:val="24"/>
          <w:szCs w:val="24"/>
        </w:rPr>
        <w:t xml:space="preserve">3 265 600,0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B77D7">
        <w:rPr>
          <w:rFonts w:ascii="Times New Roman" w:hAnsi="Times New Roman" w:cs="Times New Roman"/>
          <w:sz w:val="24"/>
          <w:szCs w:val="24"/>
        </w:rPr>
        <w:t>3 168 100,0</w:t>
      </w:r>
      <w:r w:rsidR="00A16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из бюджета Фурмановского муниципального района:</w:t>
      </w:r>
    </w:p>
    <w:p w:rsidR="00D7106F" w:rsidRDefault="002443B4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B77D7">
        <w:rPr>
          <w:rFonts w:ascii="Times New Roman" w:hAnsi="Times New Roman" w:cs="Times New Roman"/>
          <w:sz w:val="24"/>
          <w:szCs w:val="24"/>
        </w:rPr>
        <w:t xml:space="preserve">3 090 504,05 </w:t>
      </w:r>
      <w:r w:rsidR="00D7106F"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B77D7">
        <w:rPr>
          <w:rFonts w:ascii="Times New Roman" w:hAnsi="Times New Roman" w:cs="Times New Roman"/>
          <w:sz w:val="24"/>
          <w:szCs w:val="24"/>
        </w:rPr>
        <w:t xml:space="preserve"> 2 234 860,6</w:t>
      </w:r>
      <w:r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B77D7">
        <w:rPr>
          <w:rFonts w:ascii="Times New Roman" w:hAnsi="Times New Roman" w:cs="Times New Roman"/>
          <w:sz w:val="24"/>
          <w:szCs w:val="24"/>
        </w:rPr>
        <w:t xml:space="preserve">2 259 065,4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0535CC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D7106F">
        <w:rPr>
          <w:rFonts w:ascii="Times New Roman" w:hAnsi="Times New Roman" w:cs="Times New Roman"/>
          <w:b/>
          <w:sz w:val="24"/>
          <w:szCs w:val="24"/>
        </w:rPr>
        <w:t>. Источники внутреннего финансирования дефицита бюджета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Утвердить источники внутреннего финансирования дефицита 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0535C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0535CC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D7106F">
        <w:rPr>
          <w:rFonts w:ascii="Times New Roman" w:hAnsi="Times New Roman" w:cs="Times New Roman"/>
          <w:b/>
          <w:sz w:val="24"/>
          <w:szCs w:val="24"/>
        </w:rPr>
        <w:t xml:space="preserve">. Бюджетные ассигнования бюджета </w:t>
      </w:r>
      <w:r w:rsidR="006E21D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</w:t>
      </w:r>
      <w:r w:rsidR="005F2E55">
        <w:rPr>
          <w:rFonts w:ascii="Times New Roman" w:hAnsi="Times New Roman" w:cs="Times New Roman"/>
          <w:b/>
          <w:sz w:val="24"/>
          <w:szCs w:val="24"/>
        </w:rPr>
        <w:t>2022</w:t>
      </w:r>
      <w:r w:rsidR="00D7106F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  <w:r w:rsidR="005F2E55">
        <w:rPr>
          <w:rFonts w:ascii="Times New Roman" w:hAnsi="Times New Roman" w:cs="Times New Roman"/>
          <w:b/>
          <w:sz w:val="24"/>
          <w:szCs w:val="24"/>
        </w:rPr>
        <w:t>2023</w:t>
      </w:r>
      <w:r w:rsidR="00D7106F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b/>
          <w:sz w:val="24"/>
          <w:szCs w:val="24"/>
        </w:rPr>
        <w:t>2024</w:t>
      </w:r>
      <w:r w:rsidR="00D7106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0535CC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7106F">
        <w:rPr>
          <w:rFonts w:ascii="Times New Roman" w:hAnsi="Times New Roman" w:cs="Times New Roman"/>
          <w:sz w:val="24"/>
          <w:szCs w:val="24"/>
        </w:rPr>
        <w:t xml:space="preserve">.1. Утвердить распределение бюджетных ассигнований по целевым статьям (муниципальным программам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sz w:val="24"/>
          <w:szCs w:val="24"/>
        </w:rPr>
        <w:t xml:space="preserve"> сельского поселения и не включенным в муниципальные программы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sz w:val="24"/>
          <w:szCs w:val="24"/>
        </w:rPr>
        <w:t xml:space="preserve"> сельского поселения непрограммным направлениям деятельности органов местного самоуправления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sz w:val="24"/>
          <w:szCs w:val="24"/>
        </w:rPr>
        <w:t xml:space="preserve"> сельского поселения), группам </w:t>
      </w:r>
      <w:proofErr w:type="gramStart"/>
      <w:r w:rsidR="00D7106F">
        <w:rPr>
          <w:rFonts w:ascii="Times New Roman" w:hAnsi="Times New Roman" w:cs="Times New Roman"/>
          <w:sz w:val="24"/>
          <w:szCs w:val="24"/>
        </w:rPr>
        <w:t xml:space="preserve">видов расходов классификации расходов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proofErr w:type="gramEnd"/>
      <w:r w:rsidR="00D7106F">
        <w:rPr>
          <w:rFonts w:ascii="Times New Roman" w:hAnsi="Times New Roman" w:cs="Times New Roman"/>
          <w:sz w:val="24"/>
          <w:szCs w:val="24"/>
        </w:rPr>
        <w:t>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0535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0535C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7106F" w:rsidRDefault="000535CC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7106F">
        <w:rPr>
          <w:rFonts w:ascii="Times New Roman" w:hAnsi="Times New Roman" w:cs="Times New Roman"/>
          <w:sz w:val="24"/>
          <w:szCs w:val="24"/>
        </w:rPr>
        <w:t xml:space="preserve">.2. Утвердить ведомственную структуру расходов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согласно приложению </w:t>
      </w:r>
      <w:r w:rsidR="000535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плановый период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 w:rsidR="000535C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7106F" w:rsidRDefault="000535CC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7106F">
        <w:rPr>
          <w:rFonts w:ascii="Times New Roman" w:hAnsi="Times New Roman" w:cs="Times New Roman"/>
          <w:sz w:val="24"/>
          <w:szCs w:val="24"/>
        </w:rPr>
        <w:t xml:space="preserve">.3. Утвердить в пределах общего объема расходов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sz w:val="24"/>
          <w:szCs w:val="24"/>
        </w:rPr>
        <w:t xml:space="preserve"> сельского поселения, утвержденного разделом 1 настоящего Решения, общий объем бюджетных ассигнований, направляемых на исполнение публичных нормативных обязательств: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D7106F" w:rsidRDefault="000535CC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7106F">
        <w:rPr>
          <w:rFonts w:ascii="Times New Roman" w:hAnsi="Times New Roman" w:cs="Times New Roman"/>
          <w:sz w:val="24"/>
          <w:szCs w:val="24"/>
        </w:rPr>
        <w:t xml:space="preserve">.4. Установить размер резервного фонда администрации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A7DE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 w:rsidR="008A7DE9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>
        <w:rPr>
          <w:rFonts w:ascii="Times New Roman" w:hAnsi="Times New Roman" w:cs="Times New Roman"/>
          <w:sz w:val="24"/>
          <w:szCs w:val="24"/>
        </w:rPr>
        <w:t>000,0 руб.;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 w:rsidR="008A7DE9">
        <w:rPr>
          <w:rFonts w:ascii="Times New Roman" w:hAnsi="Times New Roman" w:cs="Times New Roman"/>
          <w:sz w:val="24"/>
          <w:szCs w:val="24"/>
        </w:rPr>
        <w:t xml:space="preserve"> год в сумме 1</w:t>
      </w:r>
      <w:r>
        <w:rPr>
          <w:rFonts w:ascii="Times New Roman" w:hAnsi="Times New Roman" w:cs="Times New Roman"/>
          <w:sz w:val="24"/>
          <w:szCs w:val="24"/>
        </w:rPr>
        <w:t>000,0 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35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.5. Утвердить общий объем условно утвержденных расходов:</w:t>
      </w:r>
    </w:p>
    <w:p w:rsidR="00BD53D0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="008A7DE9">
        <w:rPr>
          <w:rFonts w:ascii="Times New Roman" w:hAnsi="Times New Roman" w:cs="Times New Roman"/>
          <w:sz w:val="24"/>
          <w:szCs w:val="24"/>
        </w:rPr>
        <w:t xml:space="preserve">) </w:t>
      </w:r>
      <w:r w:rsidR="00BD53D0">
        <w:rPr>
          <w:rFonts w:ascii="Times New Roman" w:hAnsi="Times New Roman" w:cs="Times New Roman"/>
          <w:sz w:val="24"/>
          <w:szCs w:val="24"/>
        </w:rPr>
        <w:t xml:space="preserve">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 w:rsidR="00BD53D0">
        <w:rPr>
          <w:rFonts w:ascii="Times New Roman" w:hAnsi="Times New Roman" w:cs="Times New Roman"/>
          <w:sz w:val="24"/>
          <w:szCs w:val="24"/>
        </w:rPr>
        <w:t xml:space="preserve"> год в</w:t>
      </w:r>
      <w:r w:rsidR="006D42DB">
        <w:rPr>
          <w:rFonts w:ascii="Times New Roman" w:hAnsi="Times New Roman" w:cs="Times New Roman"/>
          <w:sz w:val="24"/>
          <w:szCs w:val="24"/>
        </w:rPr>
        <w:t xml:space="preserve"> сумме</w:t>
      </w:r>
      <w:r w:rsidR="005B77D7">
        <w:rPr>
          <w:rFonts w:ascii="Times New Roman" w:hAnsi="Times New Roman" w:cs="Times New Roman"/>
          <w:sz w:val="24"/>
          <w:szCs w:val="24"/>
        </w:rPr>
        <w:t xml:space="preserve"> 118 540,0</w:t>
      </w:r>
      <w:r w:rsidR="006D42DB">
        <w:rPr>
          <w:rFonts w:ascii="Times New Roman" w:hAnsi="Times New Roman" w:cs="Times New Roman"/>
          <w:sz w:val="24"/>
          <w:szCs w:val="24"/>
        </w:rPr>
        <w:t xml:space="preserve"> </w:t>
      </w:r>
      <w:r w:rsidR="00BD53D0"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BD53D0" w:rsidP="00BD53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D7106F">
        <w:rPr>
          <w:rFonts w:ascii="Times New Roman" w:hAnsi="Times New Roman" w:cs="Times New Roman"/>
          <w:sz w:val="24"/>
          <w:szCs w:val="24"/>
        </w:rPr>
        <w:t xml:space="preserve">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 w:rsidR="00D7106F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D42DB">
        <w:rPr>
          <w:rFonts w:ascii="Times New Roman" w:hAnsi="Times New Roman" w:cs="Times New Roman"/>
          <w:sz w:val="24"/>
          <w:szCs w:val="24"/>
        </w:rPr>
        <w:t xml:space="preserve"> </w:t>
      </w:r>
      <w:r w:rsidR="005B77D7">
        <w:rPr>
          <w:rFonts w:ascii="Times New Roman" w:hAnsi="Times New Roman" w:cs="Times New Roman"/>
          <w:sz w:val="24"/>
          <w:szCs w:val="24"/>
        </w:rPr>
        <w:t xml:space="preserve">237 620,0 </w:t>
      </w:r>
      <w:r w:rsidR="00D7106F"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35C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.6. Утвердить распределение бюджетных ассигнований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разделам и подразделам классификации расходов бюджетов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годов согласно приложению 10 к настоящему Решению.</w:t>
      </w:r>
    </w:p>
    <w:p w:rsidR="00B925BD" w:rsidRDefault="000535CC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D7106F">
        <w:rPr>
          <w:rFonts w:ascii="Times New Roman" w:hAnsi="Times New Roman" w:cs="Times New Roman"/>
          <w:sz w:val="24"/>
          <w:szCs w:val="24"/>
        </w:rPr>
        <w:t>.7. Установить, что</w:t>
      </w:r>
      <w:r w:rsidR="00B925BD">
        <w:rPr>
          <w:rFonts w:ascii="Times New Roman" w:hAnsi="Times New Roman" w:cs="Times New Roman"/>
          <w:sz w:val="24"/>
          <w:szCs w:val="24"/>
        </w:rPr>
        <w:t>:</w:t>
      </w:r>
    </w:p>
    <w:p w:rsidR="009C73A2" w:rsidRDefault="00D7106F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юридическим лицам, индивидуальным предпринимателям,</w:t>
      </w:r>
      <w:r w:rsidR="00B925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физическим лицам - производителям товаров, работ, услуг, </w:t>
      </w:r>
      <w:r w:rsidR="00B925BD">
        <w:rPr>
          <w:rFonts w:ascii="Times New Roman" w:hAnsi="Times New Roman" w:cs="Times New Roman"/>
          <w:sz w:val="24"/>
          <w:szCs w:val="24"/>
        </w:rPr>
        <w:t xml:space="preserve">предоставление субсидии </w:t>
      </w: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925BD">
        <w:rPr>
          <w:rFonts w:ascii="Times New Roman" w:hAnsi="Times New Roman" w:cs="Times New Roman"/>
          <w:sz w:val="24"/>
          <w:szCs w:val="24"/>
        </w:rPr>
        <w:t xml:space="preserve">осуществляется в порядках, установленных </w:t>
      </w:r>
      <w:r w:rsidR="009C73A2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9C73A2">
        <w:rPr>
          <w:rFonts w:ascii="Times New Roman" w:hAnsi="Times New Roman" w:cs="Times New Roman"/>
          <w:sz w:val="24"/>
          <w:szCs w:val="24"/>
        </w:rPr>
        <w:t xml:space="preserve"> сельского поселения,</w:t>
      </w:r>
      <w:r>
        <w:rPr>
          <w:rFonts w:ascii="Times New Roman" w:hAnsi="Times New Roman" w:cs="Times New Roman"/>
          <w:sz w:val="24"/>
          <w:szCs w:val="24"/>
        </w:rPr>
        <w:t xml:space="preserve"> в случаях, если расходы на их предоставление предусмотрены муниципальными программами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9C73A2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D7106F" w:rsidRPr="00512BBD" w:rsidRDefault="009C73A2" w:rsidP="00D710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2BBD">
        <w:rPr>
          <w:rFonts w:ascii="Times New Roman" w:hAnsi="Times New Roman" w:cs="Times New Roman"/>
          <w:sz w:val="24"/>
          <w:szCs w:val="24"/>
        </w:rPr>
        <w:t xml:space="preserve">иным некоммерческим организациям, не являющимся муниципальными (государственными) учреждениями, предоставление субсидий из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Pr="00512BBD">
        <w:rPr>
          <w:rFonts w:ascii="Times New Roman" w:hAnsi="Times New Roman" w:cs="Times New Roman"/>
          <w:sz w:val="24"/>
          <w:szCs w:val="24"/>
        </w:rPr>
        <w:t xml:space="preserve"> сельского поселения осуществляется в порядках определения объема и предоставления указанных субсидий, установленных администрацией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Pr="00512BB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r w:rsidR="00814158" w:rsidRPr="00512BBD">
        <w:rPr>
          <w:rFonts w:ascii="Times New Roman" w:hAnsi="Times New Roman" w:cs="Times New Roman"/>
          <w:sz w:val="24"/>
          <w:szCs w:val="24"/>
        </w:rPr>
        <w:tab/>
      </w:r>
    </w:p>
    <w:p w:rsidR="00D7106F" w:rsidRDefault="000535CC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D7106F">
        <w:rPr>
          <w:rFonts w:ascii="Times New Roman" w:hAnsi="Times New Roman" w:cs="Times New Roman"/>
          <w:b/>
          <w:sz w:val="24"/>
          <w:szCs w:val="24"/>
        </w:rPr>
        <w:t>. Межбюджетные трансферты, предоставляемые другим бюджетам бюджетной системы Российской Федерации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Утвердить общий объем межбюджетных трансфертов, предоставляемых из бюджета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бюджету Фурмановского муниципального района: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B77D7">
        <w:rPr>
          <w:rFonts w:ascii="Times New Roman" w:hAnsi="Times New Roman" w:cs="Times New Roman"/>
          <w:sz w:val="24"/>
          <w:szCs w:val="24"/>
        </w:rPr>
        <w:t xml:space="preserve">762 053,0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B77D7">
        <w:rPr>
          <w:rFonts w:ascii="Times New Roman" w:hAnsi="Times New Roman" w:cs="Times New Roman"/>
          <w:sz w:val="24"/>
          <w:szCs w:val="24"/>
        </w:rPr>
        <w:t xml:space="preserve">762 053,0 </w:t>
      </w:r>
      <w:r>
        <w:rPr>
          <w:rFonts w:ascii="Times New Roman" w:hAnsi="Times New Roman" w:cs="Times New Roman"/>
          <w:sz w:val="24"/>
          <w:szCs w:val="24"/>
        </w:rPr>
        <w:t>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5B77D7">
        <w:rPr>
          <w:rFonts w:ascii="Times New Roman" w:hAnsi="Times New Roman" w:cs="Times New Roman"/>
          <w:sz w:val="24"/>
          <w:szCs w:val="24"/>
        </w:rPr>
        <w:t xml:space="preserve"> 762 053,0 </w:t>
      </w:r>
      <w:r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106F" w:rsidRDefault="000535CC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D7106F">
        <w:rPr>
          <w:rFonts w:ascii="Times New Roman" w:hAnsi="Times New Roman" w:cs="Times New Roman"/>
          <w:b/>
          <w:sz w:val="24"/>
          <w:szCs w:val="24"/>
        </w:rPr>
        <w:t xml:space="preserve">. Муниципальные заимствования, муниципальный долг </w:t>
      </w:r>
      <w:r w:rsidR="006E21D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и расходы на его обслуживание, предоставление муниципальных гарантий </w:t>
      </w:r>
      <w:r w:rsidR="006E21DD">
        <w:rPr>
          <w:rFonts w:ascii="Times New Roman" w:hAnsi="Times New Roman" w:cs="Times New Roman"/>
          <w:b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535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.1. Утвердить верхний предел муниципального внутреннего долга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Pr="002B5ED7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1) на 1 января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</w:t>
      </w:r>
      <w:r w:rsidRPr="002B5ED7">
        <w:rPr>
          <w:rFonts w:ascii="Times New Roman" w:hAnsi="Times New Roman" w:cs="Times New Roman"/>
          <w:sz w:val="24"/>
          <w:szCs w:val="24"/>
        </w:rPr>
        <w:t xml:space="preserve"> муниципальным  гарантиям в сумме 0,0 руб.;</w:t>
      </w:r>
    </w:p>
    <w:p w:rsidR="00D7106F" w:rsidRPr="006D42DB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2) на 1 января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 муниципальным гарантиям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42DB">
        <w:rPr>
          <w:rFonts w:ascii="Times New Roman" w:hAnsi="Times New Roman" w:cs="Times New Roman"/>
          <w:sz w:val="24"/>
          <w:szCs w:val="24"/>
        </w:rPr>
        <w:tab/>
        <w:t xml:space="preserve">3) на 1 января </w:t>
      </w:r>
      <w:r w:rsidR="005F2E55">
        <w:rPr>
          <w:rFonts w:ascii="Times New Roman" w:hAnsi="Times New Roman" w:cs="Times New Roman"/>
          <w:sz w:val="24"/>
          <w:szCs w:val="24"/>
        </w:rPr>
        <w:t>2025</w:t>
      </w:r>
      <w:r w:rsidRPr="006D42DB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8F3683" w:rsidRPr="006D42DB">
        <w:rPr>
          <w:rFonts w:ascii="Times New Roman" w:hAnsi="Times New Roman" w:cs="Times New Roman"/>
          <w:sz w:val="24"/>
          <w:szCs w:val="24"/>
        </w:rPr>
        <w:t>0</w:t>
      </w:r>
      <w:r w:rsidRPr="006D42DB">
        <w:rPr>
          <w:rFonts w:ascii="Times New Roman" w:hAnsi="Times New Roman" w:cs="Times New Roman"/>
          <w:sz w:val="24"/>
          <w:szCs w:val="24"/>
        </w:rPr>
        <w:t>,0 руб., в том числе верхний предел долга по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гарантиям в сумме 0,0 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35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.2. Установить предельный объем муниципального долга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1E2EB3">
        <w:rPr>
          <w:rFonts w:ascii="Times New Roman" w:hAnsi="Times New Roman" w:cs="Times New Roman"/>
          <w:sz w:val="24"/>
          <w:szCs w:val="24"/>
        </w:rPr>
        <w:t xml:space="preserve">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>,0</w:t>
      </w:r>
      <w:r w:rsidRPr="003728D9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1E2EB3">
        <w:rPr>
          <w:rFonts w:ascii="Times New Roman" w:hAnsi="Times New Roman" w:cs="Times New Roman"/>
          <w:sz w:val="24"/>
          <w:szCs w:val="24"/>
        </w:rPr>
        <w:t xml:space="preserve">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>,0</w:t>
      </w:r>
      <w:r w:rsidRPr="003728D9">
        <w:rPr>
          <w:rFonts w:ascii="Times New Roman" w:hAnsi="Times New Roman" w:cs="Times New Roman"/>
          <w:sz w:val="24"/>
          <w:szCs w:val="24"/>
        </w:rPr>
        <w:t xml:space="preserve"> руб.;</w:t>
      </w:r>
    </w:p>
    <w:p w:rsidR="00D7106F" w:rsidRPr="003728D9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8D9"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 w:rsidRPr="003728D9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F467C">
        <w:rPr>
          <w:rFonts w:ascii="Times New Roman" w:hAnsi="Times New Roman" w:cs="Times New Roman"/>
          <w:sz w:val="24"/>
          <w:szCs w:val="24"/>
        </w:rPr>
        <w:t>0</w:t>
      </w:r>
      <w:r w:rsidR="001E2EB3">
        <w:rPr>
          <w:rFonts w:ascii="Times New Roman" w:hAnsi="Times New Roman" w:cs="Times New Roman"/>
          <w:sz w:val="24"/>
          <w:szCs w:val="24"/>
        </w:rPr>
        <w:t xml:space="preserve">,0 </w:t>
      </w:r>
      <w:r w:rsidRPr="003728D9">
        <w:rPr>
          <w:rFonts w:ascii="Times New Roman" w:hAnsi="Times New Roman" w:cs="Times New Roman"/>
          <w:sz w:val="24"/>
          <w:szCs w:val="24"/>
        </w:rPr>
        <w:t>руб.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535C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.3. Утвердить объем расходов на обслуживание муниципального долга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поселения: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1)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руб.;</w:t>
      </w:r>
    </w:p>
    <w:p w:rsidR="00D7106F" w:rsidRDefault="00D7106F" w:rsidP="00D71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 в сумме 0,0 руб.</w:t>
      </w:r>
    </w:p>
    <w:p w:rsidR="00D7106F" w:rsidRDefault="000535CC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7106F">
        <w:rPr>
          <w:rFonts w:ascii="Times New Roman" w:hAnsi="Times New Roman" w:cs="Times New Roman"/>
          <w:sz w:val="24"/>
          <w:szCs w:val="24"/>
        </w:rPr>
        <w:t xml:space="preserve">.4. Утвердить программу муниципальных </w:t>
      </w:r>
      <w:r w:rsidR="001E790A">
        <w:rPr>
          <w:rFonts w:ascii="Times New Roman" w:hAnsi="Times New Roman" w:cs="Times New Roman"/>
          <w:sz w:val="24"/>
          <w:szCs w:val="24"/>
        </w:rPr>
        <w:t xml:space="preserve">внутренних </w:t>
      </w:r>
      <w:r w:rsidR="00D7106F">
        <w:rPr>
          <w:rFonts w:ascii="Times New Roman" w:hAnsi="Times New Roman" w:cs="Times New Roman"/>
          <w:sz w:val="24"/>
          <w:szCs w:val="24"/>
        </w:rPr>
        <w:t xml:space="preserve">заимствований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sz w:val="24"/>
          <w:szCs w:val="24"/>
        </w:rPr>
        <w:t xml:space="preserve"> сельского поселения  на 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 w:rsidR="00D7106F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 w:rsidR="00D7106F">
        <w:rPr>
          <w:rFonts w:ascii="Times New Roman" w:hAnsi="Times New Roman" w:cs="Times New Roman"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 w:rsidR="00D7106F">
        <w:rPr>
          <w:rFonts w:ascii="Times New Roman" w:hAnsi="Times New Roman" w:cs="Times New Roman"/>
          <w:sz w:val="24"/>
          <w:szCs w:val="24"/>
        </w:rPr>
        <w:t xml:space="preserve"> годов согласно приложению </w:t>
      </w:r>
      <w:r>
        <w:rPr>
          <w:rFonts w:ascii="Times New Roman" w:hAnsi="Times New Roman" w:cs="Times New Roman"/>
          <w:sz w:val="24"/>
          <w:szCs w:val="24"/>
        </w:rPr>
        <w:t>9</w:t>
      </w:r>
      <w:r w:rsidR="00D7106F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D7106F" w:rsidRDefault="000535CC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D7106F">
        <w:rPr>
          <w:rFonts w:ascii="Times New Roman" w:hAnsi="Times New Roman" w:cs="Times New Roman"/>
          <w:sz w:val="24"/>
          <w:szCs w:val="24"/>
        </w:rPr>
        <w:t xml:space="preserve">.5. Утвердить Программу муниципальных гарантий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 w:rsidR="00D7106F">
        <w:rPr>
          <w:rFonts w:ascii="Times New Roman" w:hAnsi="Times New Roman" w:cs="Times New Roman"/>
          <w:sz w:val="24"/>
          <w:szCs w:val="24"/>
        </w:rPr>
        <w:t xml:space="preserve"> сельского поселения в валюте Российской Федерации на 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 w:rsidR="00D7106F">
        <w:rPr>
          <w:rFonts w:ascii="Times New Roman" w:hAnsi="Times New Roman" w:cs="Times New Roman"/>
          <w:sz w:val="24"/>
          <w:szCs w:val="24"/>
        </w:rPr>
        <w:t xml:space="preserve"> год и на плановый период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 w:rsidR="00D7106F">
        <w:rPr>
          <w:rFonts w:ascii="Times New Roman" w:hAnsi="Times New Roman" w:cs="Times New Roman"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 w:rsidR="00D7106F">
        <w:rPr>
          <w:rFonts w:ascii="Times New Roman" w:hAnsi="Times New Roman" w:cs="Times New Roman"/>
          <w:sz w:val="24"/>
          <w:szCs w:val="24"/>
        </w:rPr>
        <w:t xml:space="preserve"> годов согласно приложению 1</w:t>
      </w:r>
      <w:r>
        <w:rPr>
          <w:rFonts w:ascii="Times New Roman" w:hAnsi="Times New Roman" w:cs="Times New Roman"/>
          <w:sz w:val="24"/>
          <w:szCs w:val="24"/>
        </w:rPr>
        <w:t>0</w:t>
      </w:r>
      <w:r w:rsidR="00D7106F">
        <w:rPr>
          <w:rFonts w:ascii="Times New Roman" w:hAnsi="Times New Roman" w:cs="Times New Roman"/>
          <w:sz w:val="24"/>
          <w:szCs w:val="24"/>
        </w:rPr>
        <w:t xml:space="preserve"> к настоящему Решению. </w:t>
      </w:r>
    </w:p>
    <w:p w:rsidR="00D7106F" w:rsidRDefault="00D7106F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Установить, что в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году и плановом периоде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годов муниципальные гарантии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не предоставляются.</w:t>
      </w:r>
    </w:p>
    <w:p w:rsidR="00714D05" w:rsidRDefault="00714D05" w:rsidP="00D710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бюджетных ассигнований на исполнение муниципальных гарантий </w:t>
      </w:r>
      <w:r w:rsidR="006E21DD">
        <w:rPr>
          <w:rFonts w:ascii="Times New Roman" w:hAnsi="Times New Roman" w:cs="Times New Roman"/>
          <w:sz w:val="24"/>
          <w:szCs w:val="24"/>
        </w:rPr>
        <w:t>Широковского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по возможным гарантийным случаям:</w:t>
      </w:r>
    </w:p>
    <w:p w:rsidR="00714D05" w:rsidRDefault="00714D05" w:rsidP="00714D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1) на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>
        <w:rPr>
          <w:rFonts w:ascii="Times New Roman" w:hAnsi="Times New Roman" w:cs="Times New Roman"/>
          <w:sz w:val="24"/>
          <w:szCs w:val="24"/>
        </w:rPr>
        <w:t xml:space="preserve"> год - 0,0 руб.;</w:t>
      </w:r>
    </w:p>
    <w:p w:rsidR="00714D05" w:rsidRDefault="00714D05" w:rsidP="00714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2) на </w:t>
      </w:r>
      <w:r w:rsidR="005F2E55">
        <w:rPr>
          <w:rFonts w:ascii="Times New Roman" w:hAnsi="Times New Roman" w:cs="Times New Roman"/>
          <w:sz w:val="24"/>
          <w:szCs w:val="24"/>
        </w:rPr>
        <w:t>2023</w:t>
      </w:r>
      <w:r>
        <w:rPr>
          <w:rFonts w:ascii="Times New Roman" w:hAnsi="Times New Roman" w:cs="Times New Roman"/>
          <w:sz w:val="24"/>
          <w:szCs w:val="24"/>
        </w:rPr>
        <w:t xml:space="preserve"> год - 0,0 руб.;</w:t>
      </w:r>
    </w:p>
    <w:p w:rsidR="00714D05" w:rsidRDefault="00714D05" w:rsidP="00714D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3) на </w:t>
      </w:r>
      <w:r w:rsidR="005F2E55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 - 0,0 руб.</w:t>
      </w:r>
    </w:p>
    <w:p w:rsidR="000535CC" w:rsidRDefault="000535CC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106F" w:rsidRDefault="000535CC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D7106F">
        <w:rPr>
          <w:rFonts w:ascii="Times New Roman" w:hAnsi="Times New Roman" w:cs="Times New Roman"/>
          <w:b/>
          <w:sz w:val="24"/>
          <w:szCs w:val="24"/>
        </w:rPr>
        <w:t>. Вступление в силу настоящего Решения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силу </w:t>
      </w:r>
      <w:r w:rsidR="007C6DDD">
        <w:rPr>
          <w:rFonts w:ascii="Times New Roman" w:hAnsi="Times New Roman" w:cs="Times New Roman"/>
          <w:sz w:val="24"/>
          <w:szCs w:val="24"/>
        </w:rPr>
        <w:t xml:space="preserve">с 1 января </w:t>
      </w:r>
      <w:r w:rsidR="005F2E55">
        <w:rPr>
          <w:rFonts w:ascii="Times New Roman" w:hAnsi="Times New Roman" w:cs="Times New Roman"/>
          <w:sz w:val="24"/>
          <w:szCs w:val="24"/>
        </w:rPr>
        <w:t>2022</w:t>
      </w:r>
      <w:r w:rsidR="007C6DDD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D7106F" w:rsidRDefault="00D7106F" w:rsidP="00D7106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07D9" w:rsidRPr="00B707D9" w:rsidRDefault="00B707D9" w:rsidP="00B707D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4A0"/>
      </w:tblPr>
      <w:tblGrid>
        <w:gridCol w:w="4783"/>
        <w:gridCol w:w="4788"/>
      </w:tblGrid>
      <w:tr w:rsidR="00B707D9" w:rsidRPr="00B707D9" w:rsidTr="009055E8">
        <w:tc>
          <w:tcPr>
            <w:tcW w:w="4783" w:type="dxa"/>
            <w:vAlign w:val="center"/>
          </w:tcPr>
          <w:p w:rsidR="00F211B1" w:rsidRDefault="00547929" w:rsidP="00547929">
            <w:pPr>
              <w:pStyle w:val="a5"/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Глава </w:t>
            </w:r>
            <w:r w:rsidR="00B707D9" w:rsidRPr="00B707D9">
              <w:rPr>
                <w:b/>
                <w:sz w:val="24"/>
                <w:szCs w:val="24"/>
              </w:rPr>
              <w:t xml:space="preserve"> </w:t>
            </w:r>
            <w:r w:rsidR="006E21DD">
              <w:rPr>
                <w:b/>
                <w:sz w:val="24"/>
                <w:szCs w:val="24"/>
              </w:rPr>
              <w:t>Широковского</w:t>
            </w:r>
            <w:r w:rsidR="00B707D9" w:rsidRPr="00B707D9">
              <w:rPr>
                <w:b/>
                <w:sz w:val="24"/>
                <w:szCs w:val="24"/>
              </w:rPr>
              <w:t xml:space="preserve"> </w:t>
            </w:r>
          </w:p>
          <w:p w:rsidR="00B707D9" w:rsidRPr="00B707D9" w:rsidRDefault="00B707D9" w:rsidP="00547929">
            <w:pPr>
              <w:pStyle w:val="a5"/>
              <w:spacing w:after="0"/>
              <w:rPr>
                <w:b/>
                <w:sz w:val="24"/>
                <w:szCs w:val="24"/>
              </w:rPr>
            </w:pPr>
            <w:r w:rsidRPr="00B707D9">
              <w:rPr>
                <w:b/>
                <w:sz w:val="24"/>
                <w:szCs w:val="24"/>
              </w:rPr>
              <w:t xml:space="preserve">сельского поселения                              </w:t>
            </w:r>
          </w:p>
        </w:tc>
        <w:tc>
          <w:tcPr>
            <w:tcW w:w="4788" w:type="dxa"/>
            <w:vAlign w:val="bottom"/>
          </w:tcPr>
          <w:p w:rsidR="00B707D9" w:rsidRPr="00B707D9" w:rsidRDefault="00A15188" w:rsidP="00B707D9">
            <w:pPr>
              <w:pStyle w:val="a5"/>
              <w:spacing w:after="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М.Е.Шиганов</w:t>
            </w:r>
          </w:p>
        </w:tc>
      </w:tr>
    </w:tbl>
    <w:p w:rsidR="00033474" w:rsidRDefault="00033474" w:rsidP="004A56E3">
      <w:pPr>
        <w:spacing w:after="0" w:line="240" w:lineRule="auto"/>
        <w:rPr>
          <w:rFonts w:ascii="Times New Roman" w:hAnsi="Times New Roman" w:cs="Times New Roman"/>
        </w:rPr>
      </w:pPr>
    </w:p>
    <w:sectPr w:rsidR="00033474" w:rsidSect="004A56E3">
      <w:headerReference w:type="even" r:id="rId7"/>
      <w:headerReference w:type="default" r:id="rId8"/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5B1" w:rsidRDefault="00D755B1" w:rsidP="00053F1A">
      <w:pPr>
        <w:spacing w:after="0" w:line="240" w:lineRule="auto"/>
      </w:pPr>
      <w:r>
        <w:separator/>
      </w:r>
    </w:p>
  </w:endnote>
  <w:endnote w:type="continuationSeparator" w:id="0">
    <w:p w:rsidR="00D755B1" w:rsidRDefault="00D755B1" w:rsidP="00053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5B1" w:rsidRDefault="00D755B1" w:rsidP="00053F1A">
      <w:pPr>
        <w:spacing w:after="0" w:line="240" w:lineRule="auto"/>
      </w:pPr>
      <w:r>
        <w:separator/>
      </w:r>
    </w:p>
  </w:footnote>
  <w:footnote w:type="continuationSeparator" w:id="0">
    <w:p w:rsidR="00D755B1" w:rsidRDefault="00D755B1" w:rsidP="00053F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68B" w:rsidRDefault="00A61A63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D068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D068B">
      <w:rPr>
        <w:rStyle w:val="a7"/>
        <w:noProof/>
      </w:rPr>
      <w:t>2</w:t>
    </w:r>
    <w:r>
      <w:rPr>
        <w:rStyle w:val="a7"/>
      </w:rPr>
      <w:fldChar w:fldCharType="end"/>
    </w:r>
  </w:p>
  <w:p w:rsidR="009D068B" w:rsidRDefault="009D068B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068B" w:rsidRDefault="009D068B">
    <w:pPr>
      <w:pStyle w:val="a8"/>
      <w:framePr w:w="292" w:wrap="around" w:vAnchor="text" w:hAnchor="page" w:x="10225" w:y="12"/>
      <w:rPr>
        <w:rStyle w:val="a7"/>
        <w:i/>
        <w:sz w:val="24"/>
      </w:rPr>
    </w:pPr>
  </w:p>
  <w:p w:rsidR="009D068B" w:rsidRDefault="009D068B">
    <w:pPr>
      <w:pStyle w:val="a8"/>
      <w:ind w:right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07D9"/>
    <w:rsid w:val="0002058F"/>
    <w:rsid w:val="00033474"/>
    <w:rsid w:val="0004680A"/>
    <w:rsid w:val="000535CC"/>
    <w:rsid w:val="00053F1A"/>
    <w:rsid w:val="000638CA"/>
    <w:rsid w:val="00072BCF"/>
    <w:rsid w:val="000A6ADA"/>
    <w:rsid w:val="000D7F50"/>
    <w:rsid w:val="000F6B89"/>
    <w:rsid w:val="0011182F"/>
    <w:rsid w:val="00142C8C"/>
    <w:rsid w:val="00151979"/>
    <w:rsid w:val="0016471E"/>
    <w:rsid w:val="00190CD4"/>
    <w:rsid w:val="001A7D21"/>
    <w:rsid w:val="001E2EB3"/>
    <w:rsid w:val="001E790A"/>
    <w:rsid w:val="00241EA9"/>
    <w:rsid w:val="002443B4"/>
    <w:rsid w:val="00280073"/>
    <w:rsid w:val="002B0965"/>
    <w:rsid w:val="002B5ED7"/>
    <w:rsid w:val="002C1317"/>
    <w:rsid w:val="00324AEF"/>
    <w:rsid w:val="003263C6"/>
    <w:rsid w:val="00327E04"/>
    <w:rsid w:val="003728D9"/>
    <w:rsid w:val="0039748A"/>
    <w:rsid w:val="003A0BE1"/>
    <w:rsid w:val="003A4DDA"/>
    <w:rsid w:val="003D205B"/>
    <w:rsid w:val="003D67D0"/>
    <w:rsid w:val="003E783D"/>
    <w:rsid w:val="003F6A05"/>
    <w:rsid w:val="00400E47"/>
    <w:rsid w:val="00413B3A"/>
    <w:rsid w:val="00463E66"/>
    <w:rsid w:val="00465E3A"/>
    <w:rsid w:val="00475045"/>
    <w:rsid w:val="004A56E3"/>
    <w:rsid w:val="004B74AD"/>
    <w:rsid w:val="004B75A0"/>
    <w:rsid w:val="004D71BF"/>
    <w:rsid w:val="00512BBD"/>
    <w:rsid w:val="00517ADA"/>
    <w:rsid w:val="00547929"/>
    <w:rsid w:val="0055550F"/>
    <w:rsid w:val="00566081"/>
    <w:rsid w:val="0058394A"/>
    <w:rsid w:val="005A289F"/>
    <w:rsid w:val="005B154A"/>
    <w:rsid w:val="005B2E1E"/>
    <w:rsid w:val="005B77D7"/>
    <w:rsid w:val="005F2E55"/>
    <w:rsid w:val="00614A35"/>
    <w:rsid w:val="00615874"/>
    <w:rsid w:val="00623368"/>
    <w:rsid w:val="00656917"/>
    <w:rsid w:val="006670D5"/>
    <w:rsid w:val="00674A07"/>
    <w:rsid w:val="00675391"/>
    <w:rsid w:val="006759A9"/>
    <w:rsid w:val="006B26DB"/>
    <w:rsid w:val="006D42DB"/>
    <w:rsid w:val="006E21DD"/>
    <w:rsid w:val="006E4EFC"/>
    <w:rsid w:val="006F08B9"/>
    <w:rsid w:val="006F467C"/>
    <w:rsid w:val="007136C8"/>
    <w:rsid w:val="00714D05"/>
    <w:rsid w:val="00716A7D"/>
    <w:rsid w:val="00720364"/>
    <w:rsid w:val="00742266"/>
    <w:rsid w:val="00765274"/>
    <w:rsid w:val="007765A4"/>
    <w:rsid w:val="00784826"/>
    <w:rsid w:val="007C6DDD"/>
    <w:rsid w:val="007D1F78"/>
    <w:rsid w:val="007D6B3B"/>
    <w:rsid w:val="008056A2"/>
    <w:rsid w:val="008114B9"/>
    <w:rsid w:val="00814158"/>
    <w:rsid w:val="00817BFE"/>
    <w:rsid w:val="008264BB"/>
    <w:rsid w:val="0083366D"/>
    <w:rsid w:val="00836BD9"/>
    <w:rsid w:val="00840770"/>
    <w:rsid w:val="00846A13"/>
    <w:rsid w:val="00870642"/>
    <w:rsid w:val="00877C40"/>
    <w:rsid w:val="008A7DE9"/>
    <w:rsid w:val="008B2150"/>
    <w:rsid w:val="008B489D"/>
    <w:rsid w:val="008C30ED"/>
    <w:rsid w:val="008C6FEA"/>
    <w:rsid w:val="008E2A73"/>
    <w:rsid w:val="008E46CA"/>
    <w:rsid w:val="008F025C"/>
    <w:rsid w:val="008F1B08"/>
    <w:rsid w:val="008F3683"/>
    <w:rsid w:val="009034AD"/>
    <w:rsid w:val="009055E8"/>
    <w:rsid w:val="00914466"/>
    <w:rsid w:val="00921D62"/>
    <w:rsid w:val="009374B3"/>
    <w:rsid w:val="00941A12"/>
    <w:rsid w:val="00950B90"/>
    <w:rsid w:val="00971506"/>
    <w:rsid w:val="009B0D79"/>
    <w:rsid w:val="009B506E"/>
    <w:rsid w:val="009C73A2"/>
    <w:rsid w:val="009D068B"/>
    <w:rsid w:val="009E4168"/>
    <w:rsid w:val="009E609A"/>
    <w:rsid w:val="009E60D2"/>
    <w:rsid w:val="00A05260"/>
    <w:rsid w:val="00A07878"/>
    <w:rsid w:val="00A15188"/>
    <w:rsid w:val="00A16A7E"/>
    <w:rsid w:val="00A45489"/>
    <w:rsid w:val="00A46BD0"/>
    <w:rsid w:val="00A470CC"/>
    <w:rsid w:val="00A5300D"/>
    <w:rsid w:val="00A61A63"/>
    <w:rsid w:val="00A61B2B"/>
    <w:rsid w:val="00A7176F"/>
    <w:rsid w:val="00AC5A01"/>
    <w:rsid w:val="00AE29E3"/>
    <w:rsid w:val="00AF00A8"/>
    <w:rsid w:val="00AF3F6A"/>
    <w:rsid w:val="00AF606B"/>
    <w:rsid w:val="00B20192"/>
    <w:rsid w:val="00B36FD2"/>
    <w:rsid w:val="00B504D1"/>
    <w:rsid w:val="00B704E2"/>
    <w:rsid w:val="00B707D9"/>
    <w:rsid w:val="00B925BD"/>
    <w:rsid w:val="00BA64DE"/>
    <w:rsid w:val="00BC01D9"/>
    <w:rsid w:val="00BD53D0"/>
    <w:rsid w:val="00BF2BC3"/>
    <w:rsid w:val="00C654C8"/>
    <w:rsid w:val="00C8319F"/>
    <w:rsid w:val="00C92EAE"/>
    <w:rsid w:val="00C9370C"/>
    <w:rsid w:val="00CA473D"/>
    <w:rsid w:val="00CB4764"/>
    <w:rsid w:val="00CC4E78"/>
    <w:rsid w:val="00CC7EC9"/>
    <w:rsid w:val="00D329B2"/>
    <w:rsid w:val="00D610D0"/>
    <w:rsid w:val="00D7106F"/>
    <w:rsid w:val="00D73BDD"/>
    <w:rsid w:val="00D755B1"/>
    <w:rsid w:val="00D90AAA"/>
    <w:rsid w:val="00DB3DF9"/>
    <w:rsid w:val="00DC4489"/>
    <w:rsid w:val="00DD2BD8"/>
    <w:rsid w:val="00DD6820"/>
    <w:rsid w:val="00DE455C"/>
    <w:rsid w:val="00DF27C4"/>
    <w:rsid w:val="00E236E8"/>
    <w:rsid w:val="00E52CD5"/>
    <w:rsid w:val="00E5573F"/>
    <w:rsid w:val="00E84972"/>
    <w:rsid w:val="00E94324"/>
    <w:rsid w:val="00EA74B2"/>
    <w:rsid w:val="00EB13BA"/>
    <w:rsid w:val="00EB458E"/>
    <w:rsid w:val="00EC5EC6"/>
    <w:rsid w:val="00EE0B78"/>
    <w:rsid w:val="00F00E20"/>
    <w:rsid w:val="00F024DB"/>
    <w:rsid w:val="00F12021"/>
    <w:rsid w:val="00F211B1"/>
    <w:rsid w:val="00F23921"/>
    <w:rsid w:val="00FA35FD"/>
    <w:rsid w:val="00FA4CE8"/>
    <w:rsid w:val="00FA70E0"/>
    <w:rsid w:val="00FB3C89"/>
    <w:rsid w:val="00FC78FC"/>
    <w:rsid w:val="00FD7AE8"/>
    <w:rsid w:val="00FF3053"/>
    <w:rsid w:val="00FF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F1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1E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qFormat/>
    <w:rsid w:val="00B707D9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707D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B707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 Indent"/>
    <w:basedOn w:val="a"/>
    <w:link w:val="a4"/>
    <w:rsid w:val="00B707D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B707D9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rsid w:val="00B707D9"/>
    <w:pPr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rsid w:val="00B707D9"/>
    <w:rPr>
      <w:rFonts w:ascii="Times New Roman" w:eastAsia="Times New Roman" w:hAnsi="Times New Roman" w:cs="Times New Roman"/>
      <w:sz w:val="28"/>
      <w:szCs w:val="20"/>
    </w:rPr>
  </w:style>
  <w:style w:type="character" w:styleId="a7">
    <w:name w:val="page number"/>
    <w:basedOn w:val="a0"/>
    <w:rsid w:val="00B707D9"/>
  </w:style>
  <w:style w:type="paragraph" w:styleId="a8">
    <w:name w:val="header"/>
    <w:basedOn w:val="a"/>
    <w:link w:val="a9"/>
    <w:rsid w:val="00B707D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rsid w:val="00B707D9"/>
    <w:rPr>
      <w:rFonts w:ascii="Times New Roman" w:eastAsia="Times New Roman" w:hAnsi="Times New Roman" w:cs="Times New Roman"/>
      <w:sz w:val="20"/>
      <w:szCs w:val="20"/>
    </w:rPr>
  </w:style>
  <w:style w:type="table" w:styleId="aa">
    <w:name w:val="Table Grid"/>
    <w:basedOn w:val="a1"/>
    <w:rsid w:val="00241E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241E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EA51A-2CC0-471B-AC57-DCCE04D6D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1164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7789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user48n2</dc:creator>
  <cp:lastModifiedBy>Admin</cp:lastModifiedBy>
  <cp:revision>15</cp:revision>
  <cp:lastPrinted>2019-11-11T09:00:00Z</cp:lastPrinted>
  <dcterms:created xsi:type="dcterms:W3CDTF">2020-11-15T10:05:00Z</dcterms:created>
  <dcterms:modified xsi:type="dcterms:W3CDTF">2021-11-11T13:36:00Z</dcterms:modified>
</cp:coreProperties>
</file>