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Default="00F14AE7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F14AE7" w:rsidSect="006350A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Широковского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>сельского поселения</w:t>
      </w:r>
    </w:p>
    <w:p w:rsidR="00F14AE7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30.04.2021 №13</w:t>
      </w:r>
    </w:p>
    <w:p w:rsidR="00711C0A" w:rsidRDefault="00711C0A" w:rsidP="006F70A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/>
          <w:sz w:val="24"/>
          <w:szCs w:val="24"/>
        </w:rPr>
        <w:t>Широковского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F14AE7" w:rsidRPr="00241EA9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>сельского поселения</w:t>
      </w:r>
    </w:p>
    <w:p w:rsidR="00F14AE7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23.12.2020 № 27</w:t>
      </w:r>
    </w:p>
    <w:p w:rsidR="00F14AE7" w:rsidRDefault="00F14AE7" w:rsidP="00F14AE7">
      <w:pPr>
        <w:pStyle w:val="a5"/>
        <w:jc w:val="center"/>
        <w:rPr>
          <w:b/>
          <w:sz w:val="24"/>
          <w:szCs w:val="24"/>
        </w:rPr>
      </w:pPr>
    </w:p>
    <w:p w:rsidR="00F14AE7" w:rsidRPr="00F14AE7" w:rsidRDefault="00F14AE7" w:rsidP="00F14AE7">
      <w:pPr>
        <w:pStyle w:val="a5"/>
        <w:spacing w:after="0"/>
        <w:jc w:val="center"/>
        <w:rPr>
          <w:b/>
          <w:sz w:val="24"/>
          <w:szCs w:val="24"/>
        </w:rPr>
      </w:pPr>
      <w:r w:rsidRPr="00F14AE7">
        <w:rPr>
          <w:b/>
          <w:sz w:val="24"/>
          <w:szCs w:val="24"/>
        </w:rPr>
        <w:t xml:space="preserve">Доходы бюджета Широковского сельского поселения по кодам классификации доходов бюджетов  </w:t>
      </w:r>
    </w:p>
    <w:p w:rsidR="00F14AE7" w:rsidRPr="00F14AE7" w:rsidRDefault="00F14AE7" w:rsidP="00F14AE7">
      <w:pPr>
        <w:pStyle w:val="a5"/>
        <w:spacing w:after="0"/>
        <w:jc w:val="center"/>
        <w:rPr>
          <w:b/>
          <w:sz w:val="24"/>
          <w:szCs w:val="24"/>
        </w:rPr>
      </w:pPr>
      <w:r w:rsidRPr="00F14AE7">
        <w:rPr>
          <w:b/>
          <w:sz w:val="24"/>
          <w:szCs w:val="24"/>
        </w:rPr>
        <w:t>на 2021 год и на плановый период 2022 и 2023 годов</w:t>
      </w:r>
    </w:p>
    <w:p w:rsidR="00F14AE7" w:rsidRDefault="00F14AE7" w:rsidP="00F14A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AE7" w:rsidRDefault="00F14AE7" w:rsidP="00F14A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3260"/>
        <w:gridCol w:w="1596"/>
        <w:gridCol w:w="1596"/>
        <w:gridCol w:w="1476"/>
      </w:tblGrid>
      <w:tr w:rsidR="00F14AE7" w:rsidRPr="001909CC" w:rsidTr="00BD607E">
        <w:trPr>
          <w:trHeight w:val="585"/>
          <w:tblHeader/>
        </w:trPr>
        <w:tc>
          <w:tcPr>
            <w:tcW w:w="6768" w:type="dxa"/>
            <w:vMerge w:val="restart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14AE7" w:rsidRPr="001909CC" w:rsidTr="00BD607E">
        <w:trPr>
          <w:trHeight w:val="585"/>
          <w:tblHeader/>
        </w:trPr>
        <w:tc>
          <w:tcPr>
            <w:tcW w:w="6768" w:type="dxa"/>
            <w:vMerge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</w:rPr>
              <w:t xml:space="preserve"> 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B05B74" w:rsidRDefault="00F14AE7" w:rsidP="00BD607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B05B74" w:rsidRDefault="00F14AE7" w:rsidP="00BD607E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F14AE7" w:rsidRPr="00A74112" w:rsidRDefault="00F14AE7" w:rsidP="00BD607E">
            <w:pPr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14AE7" w:rsidRPr="00A74112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14AE7" w:rsidRPr="00A74112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A74112">
              <w:rPr>
                <w:b/>
                <w:sz w:val="24"/>
                <w:szCs w:val="24"/>
              </w:rPr>
              <w:t>4 434,00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14AE7" w:rsidRPr="002F407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F14AE7" w:rsidRPr="001909CC" w:rsidTr="00BD607E">
        <w:trPr>
          <w:trHeight w:val="348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14AE7" w:rsidRPr="001909CC" w:rsidTr="00BD607E">
        <w:trPr>
          <w:trHeight w:val="932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14AE7" w:rsidRPr="001909CC" w:rsidTr="00BD607E">
        <w:trPr>
          <w:trHeight w:val="932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F14AE7" w:rsidRPr="001909CC" w:rsidTr="00BD607E">
        <w:trPr>
          <w:trHeight w:val="278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14AE7" w:rsidRPr="001909CC" w:rsidTr="00BD607E">
        <w:trPr>
          <w:trHeight w:val="278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14AE7" w:rsidRPr="001909CC" w:rsidTr="00BD607E">
        <w:trPr>
          <w:trHeight w:val="278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14AE7" w:rsidRPr="001909CC" w:rsidTr="00BD607E">
        <w:trPr>
          <w:trHeight w:val="279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14AE7" w:rsidRPr="001909CC" w:rsidTr="00BD607E">
        <w:trPr>
          <w:trHeight w:val="279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14AE7" w:rsidRPr="001909CC" w:rsidTr="00BD607E">
        <w:trPr>
          <w:trHeight w:val="279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14AE7" w:rsidRPr="001909CC" w:rsidTr="00BD607E">
        <w:trPr>
          <w:trHeight w:val="409"/>
        </w:trPr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000 1 11 09000 00 0000 120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F14AE7" w:rsidRPr="00836BA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C057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77673C" w:rsidRDefault="00F14AE7" w:rsidP="00BD607E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14AE7" w:rsidRPr="0077673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c>
          <w:tcPr>
            <w:tcW w:w="6768" w:type="dxa"/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14AE7" w:rsidRPr="009435C9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14AE7" w:rsidRPr="001909CC" w:rsidTr="00BD607E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9 219 159,00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</w:t>
            </w:r>
            <w:r w:rsidRPr="008C74FB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5 066 663,60</w:t>
            </w:r>
          </w:p>
        </w:tc>
      </w:tr>
      <w:tr w:rsidR="00F14AE7" w:rsidRPr="00AC0AC0" w:rsidTr="00BD607E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77673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C0AC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9 219 159,00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5 117 763,60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5 066 663,60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E7DA6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E7DA6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3 563 280,00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80F90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80F90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3 168 100,00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E7DA6" w:rsidRDefault="00F14AE7" w:rsidP="00BD607E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E7DA6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5D764D">
              <w:rPr>
                <w:sz w:val="24"/>
                <w:szCs w:val="24"/>
              </w:rPr>
              <w:t>437</w:t>
            </w:r>
            <w:r>
              <w:rPr>
                <w:sz w:val="24"/>
                <w:szCs w:val="24"/>
              </w:rPr>
              <w:t xml:space="preserve"> </w:t>
            </w:r>
            <w:r w:rsidRPr="005D764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3 222 800,00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B255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3 168 100,00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5D764D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126 180,00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E046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Субвенции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EB538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A61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A61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93 900,00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97 500,00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D0B4B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4F7A35" w:rsidRDefault="00F14AE7" w:rsidP="00BD607E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  <w:p w:rsidR="00F14AE7" w:rsidRPr="004F7A35" w:rsidRDefault="00F14AE7" w:rsidP="00BD607E">
            <w:pPr>
              <w:pStyle w:val="a5"/>
              <w:jc w:val="center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8186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93 900,00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DB6020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97 500,00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C106F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BC106F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D6FF3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2 382 479,00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D6FF3" w:rsidRDefault="00F14AE7" w:rsidP="00BD607E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D6FF3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000 2 02 25519 00 0000 150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25519 10 0000 150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</w:t>
            </w:r>
            <w:r>
              <w:rPr>
                <w:sz w:val="24"/>
                <w:szCs w:val="24"/>
              </w:rPr>
              <w:t>551</w:t>
            </w:r>
            <w:r w:rsidRPr="00805DE1">
              <w:rPr>
                <w:sz w:val="24"/>
                <w:szCs w:val="24"/>
              </w:rPr>
              <w:t>9 10 0000 15</w:t>
            </w:r>
            <w:r>
              <w:rPr>
                <w:sz w:val="24"/>
                <w:szCs w:val="24"/>
              </w:rPr>
              <w:t>0</w:t>
            </w:r>
          </w:p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107 527,00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013 2 02 29900 10 0000 150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43DE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1 535 800,00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D2BC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CD2BC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CD2BC7">
              <w:rPr>
                <w:sz w:val="24"/>
                <w:szCs w:val="24"/>
              </w:rPr>
              <w:t>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D2BC7" w:rsidRDefault="00F14AE7" w:rsidP="00BD6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A75016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D2BC7" w:rsidRDefault="00F14AE7" w:rsidP="00BD607E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589 152,00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14AE7" w:rsidRPr="00733C9D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339 152,00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691C6A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муниципальных образований Ивановской области на благоустройство в рамках иных непрограммных мероприятий по наказам избирателей депутатам Ивановской областной Думы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013 2 02 29999 10 0000 150</w:t>
            </w:r>
          </w:p>
          <w:p w:rsidR="00F14AE7" w:rsidRPr="00805DE1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0C76EB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C74FB">
              <w:rPr>
                <w:b/>
                <w:sz w:val="24"/>
                <w:szCs w:val="24"/>
              </w:rPr>
              <w:t>1 801 063,60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E0083B" w:rsidRDefault="00F14AE7" w:rsidP="00BD607E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F100F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3 180 400,00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C74FB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8C74FB">
              <w:rPr>
                <w:sz w:val="24"/>
                <w:szCs w:val="24"/>
              </w:rPr>
              <w:t>1 801 063,60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1909CC" w:rsidRDefault="00F14AE7" w:rsidP="00BD607E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733C9D" w:rsidRDefault="00F14AE7" w:rsidP="00BD607E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6036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82550C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2550C">
              <w:rPr>
                <w:sz w:val="24"/>
                <w:szCs w:val="24"/>
              </w:rPr>
              <w:t>ежбюджет</w:t>
            </w:r>
            <w:r>
              <w:rPr>
                <w:sz w:val="24"/>
                <w:szCs w:val="24"/>
              </w:rPr>
              <w:t>ные</w:t>
            </w:r>
            <w:r w:rsidRPr="0082550C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82550C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2 532 434,28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1 238 743,14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6036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120 539,66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6036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370A6E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365 000,00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6036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6036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C6036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C60369">
              <w:rPr>
                <w:sz w:val="24"/>
                <w:szCs w:val="24"/>
              </w:rPr>
              <w:t xml:space="preserve">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60 000,00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E70B99" w:rsidRDefault="00F14AE7" w:rsidP="00BD607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70B99">
              <w:rPr>
                <w:sz w:val="24"/>
                <w:szCs w:val="24"/>
              </w:rPr>
              <w:t>ежбюджетны</w:t>
            </w:r>
            <w:r>
              <w:rPr>
                <w:sz w:val="24"/>
                <w:szCs w:val="24"/>
              </w:rPr>
              <w:t>е</w:t>
            </w:r>
            <w:r w:rsidRPr="00E70B99">
              <w:rPr>
                <w:sz w:val="24"/>
                <w:szCs w:val="24"/>
              </w:rPr>
              <w:t xml:space="preserve"> трансферт</w:t>
            </w:r>
            <w:r>
              <w:rPr>
                <w:sz w:val="24"/>
                <w:szCs w:val="24"/>
              </w:rPr>
              <w:t>ы</w:t>
            </w:r>
            <w:r w:rsidRPr="00E70B99">
              <w:rPr>
                <w:sz w:val="24"/>
                <w:szCs w:val="24"/>
              </w:rPr>
              <w:t xml:space="preserve">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14AE7" w:rsidRPr="001909CC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Default="00F14AE7" w:rsidP="00BD607E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16 780,80</w:t>
            </w:r>
          </w:p>
        </w:tc>
      </w:tr>
      <w:tr w:rsidR="00F14AE7" w:rsidRPr="001909CC" w:rsidTr="00BD607E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A0133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CA0133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10 771 153,00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71212F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6 670 124,60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AE7" w:rsidRPr="007C0D37" w:rsidRDefault="00F14AE7" w:rsidP="00BD607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7C0D3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 619 58</w:t>
            </w:r>
            <w:r w:rsidRPr="007C0D37">
              <w:rPr>
                <w:b/>
                <w:sz w:val="24"/>
                <w:szCs w:val="24"/>
              </w:rPr>
              <w:t>9,60</w:t>
            </w:r>
          </w:p>
        </w:tc>
      </w:tr>
    </w:tbl>
    <w:p w:rsidR="00711C0A" w:rsidRDefault="00711C0A" w:rsidP="00F14AE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</w:rPr>
      </w:pPr>
    </w:p>
    <w:p w:rsidR="00F14AE7" w:rsidRDefault="00F14AE7" w:rsidP="00F14AE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</w:rPr>
      </w:pPr>
    </w:p>
    <w:p w:rsidR="00F14AE7" w:rsidRDefault="00F14AE7" w:rsidP="00F14AE7">
      <w:pPr>
        <w:tabs>
          <w:tab w:val="left" w:pos="4962"/>
        </w:tabs>
        <w:spacing w:after="0" w:line="240" w:lineRule="auto"/>
        <w:jc w:val="both"/>
        <w:rPr>
          <w:rFonts w:ascii="Times New Roman" w:hAnsi="Times New Roman"/>
        </w:rPr>
        <w:sectPr w:rsidR="00F14AE7" w:rsidSect="00F14AE7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19526" w:type="dxa"/>
        <w:tblLook w:val="04A0" w:firstRow="1" w:lastRow="0" w:firstColumn="1" w:lastColumn="0" w:noHBand="0" w:noVBand="1"/>
      </w:tblPr>
      <w:tblGrid>
        <w:gridCol w:w="10044"/>
        <w:gridCol w:w="4741"/>
        <w:gridCol w:w="4741"/>
      </w:tblGrid>
      <w:tr w:rsidR="00F01769" w:rsidRPr="00241EA9" w:rsidTr="00F01769">
        <w:tc>
          <w:tcPr>
            <w:tcW w:w="10044" w:type="dxa"/>
          </w:tcPr>
          <w:p w:rsidR="00F01769" w:rsidRPr="00241EA9" w:rsidRDefault="00F01769" w:rsidP="0036115C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3D5726">
              <w:rPr>
                <w:rFonts w:ascii="Times New Roman" w:hAnsi="Times New Roman"/>
                <w:sz w:val="24"/>
                <w:szCs w:val="24"/>
              </w:rPr>
              <w:t>2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D572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44A2">
              <w:rPr>
                <w:rFonts w:ascii="Times New Roman" w:hAnsi="Times New Roman"/>
                <w:sz w:val="24"/>
                <w:szCs w:val="24"/>
              </w:rPr>
              <w:t>0</w:t>
            </w:r>
            <w:r w:rsidR="003D572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.202</w:t>
            </w:r>
            <w:r w:rsidR="005344A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3D572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3611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769" w:rsidRPr="00241EA9" w:rsidTr="00F01769">
        <w:trPr>
          <w:gridAfter w:val="1"/>
          <w:wAfter w:w="4741" w:type="dxa"/>
        </w:trPr>
        <w:tc>
          <w:tcPr>
            <w:tcW w:w="14785" w:type="dxa"/>
            <w:gridSpan w:val="2"/>
          </w:tcPr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Приложение 4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к решению Совета </w:t>
            </w:r>
            <w:r>
              <w:rPr>
                <w:rFonts w:ascii="Times New Roman" w:hAnsi="Times New Roman"/>
                <w:sz w:val="24"/>
                <w:szCs w:val="24"/>
              </w:rPr>
              <w:t>Широковского</w:t>
            </w:r>
            <w:r w:rsidRPr="00241E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:rsidR="00F0176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EA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23.12.2020 № 27</w:t>
            </w:r>
          </w:p>
          <w:p w:rsidR="00F01769" w:rsidRPr="00241EA9" w:rsidRDefault="00F01769" w:rsidP="008F12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115C" w:rsidRPr="00241EA9" w:rsidRDefault="0036115C" w:rsidP="0036115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</w:p>
    <w:p w:rsidR="0036115C" w:rsidRPr="00241EA9" w:rsidRDefault="0036115C" w:rsidP="0036115C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2022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2023</w:t>
      </w:r>
      <w:r w:rsidRPr="00241EA9">
        <w:rPr>
          <w:b/>
          <w:sz w:val="24"/>
          <w:szCs w:val="24"/>
        </w:rPr>
        <w:t xml:space="preserve"> годов</w:t>
      </w:r>
    </w:p>
    <w:p w:rsidR="0036115C" w:rsidRDefault="0036115C" w:rsidP="0036115C">
      <w:pPr>
        <w:pStyle w:val="a5"/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36115C" w:rsidRPr="009D068B" w:rsidTr="0036115C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9D068B" w:rsidTr="0036115C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497CC7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</w:t>
            </w:r>
            <w:r w:rsidR="0036115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497CC7" w:rsidP="00497C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F76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26C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6C6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6C62">
              <w:rPr>
                <w:rFonts w:ascii="Times New Roman" w:hAnsi="Times New Roman"/>
                <w:sz w:val="24"/>
                <w:szCs w:val="24"/>
              </w:rPr>
              <w:t>77</w:t>
            </w:r>
            <w:r w:rsidR="00126C7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76C62">
              <w:rPr>
                <w:rFonts w:ascii="Times New Roman" w:hAnsi="Times New Roman"/>
                <w:sz w:val="24"/>
                <w:szCs w:val="24"/>
              </w:rPr>
              <w:t>15</w:t>
            </w:r>
            <w:r w:rsidR="008F12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6C6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36115C" w:rsidP="006522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</w:t>
            </w:r>
            <w:r w:rsidR="0065226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2269">
              <w:rPr>
                <w:rFonts w:ascii="Times New Roman" w:hAnsi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226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F76C62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- 10 771 153,00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F76C62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- 10 771 153,00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F76C62" w:rsidP="00F76C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26C7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126C7A">
              <w:rPr>
                <w:rFonts w:ascii="Times New Roman" w:hAnsi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26C7A">
              <w:rPr>
                <w:rFonts w:ascii="Times New Roman" w:hAnsi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4B4EF3" w:rsidP="0049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  <w:tr w:rsidR="0036115C" w:rsidRPr="009D068B" w:rsidTr="0036115C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4B4EF3" w:rsidP="00497C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10 871 153,00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15C" w:rsidRPr="004C2A50" w:rsidRDefault="00652269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6 670 124,60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9D068B" w:rsidRDefault="0036115C" w:rsidP="003611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6 619 589,6</w:t>
            </w:r>
          </w:p>
        </w:tc>
      </w:tr>
    </w:tbl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 w:rsidR="003D5726">
        <w:rPr>
          <w:rFonts w:ascii="Times New Roman" w:hAnsi="Times New Roman"/>
          <w:sz w:val="24"/>
          <w:szCs w:val="24"/>
        </w:rPr>
        <w:t>3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Pr="00421CE3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3D572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3D57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3D5726">
        <w:rPr>
          <w:rFonts w:ascii="Times New Roman" w:hAnsi="Times New Roman"/>
          <w:sz w:val="24"/>
          <w:szCs w:val="24"/>
        </w:rPr>
        <w:t>13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Приложение 6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Pr="00421CE3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421CE3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36115C" w:rsidRPr="00FF7D0B" w:rsidRDefault="0036115C" w:rsidP="003611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36115C" w:rsidRPr="003061D7" w:rsidTr="0036115C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252,10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062,10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5132AA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BB24C8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C08B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C08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,90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DA679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6791">
              <w:rPr>
                <w:rFonts w:ascii="Times New Roman" w:hAnsi="Times New Roman"/>
                <w:color w:val="000000"/>
                <w:sz w:val="24"/>
                <w:szCs w:val="24"/>
              </w:rPr>
              <w:t>849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A679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</w:tr>
      <w:tr w:rsidR="0036115C" w:rsidRPr="003061D7" w:rsidTr="0036115C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DC08B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36115C"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771B" w:rsidRPr="007D5AEF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59771B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1B" w:rsidRPr="00FF7D0B" w:rsidRDefault="0059771B" w:rsidP="00841FA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</w:t>
            </w:r>
            <w:r w:rsidR="00841FAD">
              <w:rPr>
                <w:rFonts w:ascii="Times New Roman" w:hAnsi="Times New Roman"/>
                <w:sz w:val="24"/>
                <w:szCs w:val="24"/>
              </w:rPr>
              <w:t>отрасли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41FAD">
              <w:rPr>
                <w:rFonts w:ascii="Times New Roman" w:hAnsi="Times New Roman"/>
                <w:sz w:val="24"/>
                <w:szCs w:val="24"/>
              </w:rPr>
              <w:t xml:space="preserve">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="00841FAD"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71B" w:rsidRPr="0059771B" w:rsidRDefault="0059771B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9771B" w:rsidRPr="007D5AEF" w:rsidRDefault="0059771B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113 187,00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184,92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36115C" w:rsidRPr="003061D7" w:rsidTr="0036115C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36115C" w:rsidRPr="003061D7" w:rsidTr="0036115C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7D5AEF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C28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4F4013" w:rsidRDefault="00DC08B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537</w:t>
            </w:r>
            <w:r w:rsidR="0036115C" w:rsidRPr="004F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36115C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DC08B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69</w:t>
            </w:r>
            <w:r w:rsidR="0059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07E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537</w:t>
            </w:r>
            <w:r w:rsidR="0059771B"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6115C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F7D0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536CAD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969 537</w:t>
            </w:r>
            <w:r w:rsidRPr="00536CA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638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Pr="007D5AEF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535 800,00</w:t>
            </w:r>
          </w:p>
        </w:tc>
      </w:tr>
      <w:tr w:rsidR="00E7491E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E749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91E" w:rsidRPr="00FF7D0B" w:rsidRDefault="00E7491E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91E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7491E">
              <w:rPr>
                <w:rFonts w:ascii="Times New Roman" w:hAnsi="Times New Roman"/>
                <w:color w:val="000000"/>
                <w:sz w:val="24"/>
                <w:szCs w:val="24"/>
              </w:rPr>
              <w:t>5 358,00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E15C1C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DC08B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DC08B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4F4013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40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93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88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E749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2 974 215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E749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2 974 215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2 532 434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07EE7" w:rsidRPr="003061D7" w:rsidTr="0036115C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FF7D0B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7D5AEF" w:rsidRDefault="00B07EE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10 871 153</w:t>
            </w:r>
            <w:r w:rsidRPr="007D5A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FF597E" w:rsidRDefault="00FF597E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07EE7" w:rsidRDefault="00B07EE7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30.04.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13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D5726" w:rsidRPr="00421CE3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Default="003D5726" w:rsidP="003D5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4B4EF3" w:rsidRPr="00421CE3" w:rsidRDefault="004B4EF3" w:rsidP="003D5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175" w:type="dxa"/>
        <w:tblInd w:w="108" w:type="dxa"/>
        <w:tblLook w:val="0000" w:firstRow="0" w:lastRow="0" w:firstColumn="0" w:lastColumn="0" w:noHBand="0" w:noVBand="0"/>
      </w:tblPr>
      <w:tblGrid>
        <w:gridCol w:w="6521"/>
        <w:gridCol w:w="1843"/>
        <w:gridCol w:w="1275"/>
        <w:gridCol w:w="2268"/>
        <w:gridCol w:w="2268"/>
      </w:tblGrid>
      <w:tr w:rsidR="003D5726" w:rsidRPr="003061D7" w:rsidTr="003D5726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7662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52,10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D5726" w:rsidRPr="003061D7" w:rsidTr="003D5726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3D5726" w:rsidRPr="003061D7" w:rsidTr="003D5726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5132AA" w:rsidRDefault="003D5726" w:rsidP="003D57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BB24C8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/>
                <w:color w:val="000000"/>
                <w:sz w:val="24"/>
                <w:szCs w:val="24"/>
              </w:rPr>
              <w:t>0110260090</w:t>
            </w:r>
          </w:p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557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965,56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3D5726" w:rsidRPr="003061D7" w:rsidTr="003D5726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3D5726" w:rsidRPr="003061D7" w:rsidTr="003D5726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D5726" w:rsidRPr="003061D7" w:rsidTr="003D5726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D07EA" w:rsidRDefault="003D5726" w:rsidP="003D572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D07EA" w:rsidRDefault="003D5726" w:rsidP="003D572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498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D07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26" w:rsidRPr="003061D7" w:rsidTr="003D5726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565950,00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948,00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7D5AEF" w:rsidRDefault="003D5726" w:rsidP="003D57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7D5AEF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523,94</w:t>
            </w:r>
          </w:p>
        </w:tc>
      </w:tr>
      <w:tr w:rsidR="003D5726" w:rsidRPr="003061D7" w:rsidTr="003D5726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3D5726" w:rsidRPr="003061D7" w:rsidTr="003D5726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D5726" w:rsidRPr="003061D7" w:rsidTr="003D5726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D5726" w:rsidRPr="003061D7" w:rsidTr="003D5726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D5726" w:rsidRPr="003061D7" w:rsidTr="003D5726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D5726" w:rsidRPr="003061D7" w:rsidTr="003D5726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F7D0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2E2A30" w:rsidRDefault="003D5726" w:rsidP="004B4EF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B4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B4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4B4E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2E2A30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2E2A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A6791" w:rsidRDefault="00DA6791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 w:rsidR="003D5726">
        <w:rPr>
          <w:rFonts w:ascii="Times New Roman" w:hAnsi="Times New Roman"/>
          <w:sz w:val="24"/>
          <w:szCs w:val="24"/>
        </w:rPr>
        <w:t>5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6115C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 w:rsidR="003D572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.</w:t>
      </w:r>
      <w:r w:rsidR="00F01769">
        <w:rPr>
          <w:rFonts w:ascii="Times New Roman" w:hAnsi="Times New Roman"/>
          <w:sz w:val="24"/>
          <w:szCs w:val="24"/>
        </w:rPr>
        <w:t>0</w:t>
      </w:r>
      <w:r w:rsidR="003D572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F01769">
        <w:rPr>
          <w:rFonts w:ascii="Times New Roman" w:hAnsi="Times New Roman"/>
          <w:sz w:val="24"/>
          <w:szCs w:val="24"/>
        </w:rPr>
        <w:t>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 w:rsidR="003D5726">
        <w:rPr>
          <w:rFonts w:ascii="Times New Roman" w:hAnsi="Times New Roman"/>
          <w:sz w:val="24"/>
          <w:szCs w:val="24"/>
        </w:rPr>
        <w:t>13</w:t>
      </w:r>
    </w:p>
    <w:p w:rsidR="003D5726" w:rsidRDefault="003D5726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>Приложение 8</w:t>
      </w:r>
    </w:p>
    <w:p w:rsidR="00F01769" w:rsidRPr="00AA7766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01769" w:rsidRDefault="00F01769" w:rsidP="00F017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Pr="00AA7766" w:rsidRDefault="0036115C" w:rsidP="003611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36115C" w:rsidRPr="0032446A" w:rsidRDefault="0036115C" w:rsidP="0036115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4235" w:type="dxa"/>
        <w:tblInd w:w="108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36115C" w:rsidRPr="003061D7" w:rsidTr="0036115C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15C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AB16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FC13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5977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E05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36115C" w:rsidRPr="003061D7" w:rsidTr="0036115C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</w:tr>
      <w:tr w:rsidR="0036115C" w:rsidRPr="003061D7" w:rsidTr="00FF597E">
        <w:trPr>
          <w:trHeight w:val="47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262,10</w:t>
            </w:r>
          </w:p>
        </w:tc>
      </w:tr>
      <w:tr w:rsidR="0036115C" w:rsidRPr="003061D7" w:rsidTr="0036115C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AB160A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36115C" w:rsidRPr="003061D7" w:rsidTr="0036115C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FD018B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5C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  <w:p w:rsidR="0036115C" w:rsidRPr="00E05635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780,80</w:t>
            </w:r>
          </w:p>
        </w:tc>
      </w:tr>
      <w:tr w:rsidR="0036115C" w:rsidRPr="003061D7" w:rsidTr="0036115C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FC1361" w:rsidP="00FC136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36115C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15C" w:rsidRPr="003061D7" w:rsidRDefault="0036115C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6115C" w:rsidRPr="00E05635" w:rsidRDefault="00B07EE7" w:rsidP="00B07EE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</w:t>
            </w:r>
            <w:r w:rsidR="005977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6115C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 w:rsidR="00FC1361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софинансирования расходных обязательств, возникающих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361" w:rsidRPr="003061D7" w:rsidRDefault="00FC1361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361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FC1361">
              <w:rPr>
                <w:rFonts w:ascii="Times New Roman" w:hAnsi="Times New Roman"/>
                <w:color w:val="000000"/>
                <w:sz w:val="24"/>
                <w:szCs w:val="24"/>
              </w:rPr>
              <w:t>535 800</w:t>
            </w:r>
            <w:r w:rsidR="00FC1361"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AB160A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0A" w:rsidRPr="00E15C1C" w:rsidRDefault="00AB160A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4D4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FC136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160A" w:rsidRPr="003061D7" w:rsidRDefault="00AB160A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160A" w:rsidRDefault="00AB160A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07EE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D607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Широковского</w:t>
            </w:r>
            <w:r w:rsidRPr="00E15C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</w:t>
            </w:r>
            <w:r w:rsidRPr="00E15C1C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474CD4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С003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7B28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7B284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15 358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B07EE7" w:rsidRPr="003061D7" w:rsidTr="0036115C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B07EE7" w:rsidRPr="003061D7" w:rsidTr="0036115C">
        <w:trPr>
          <w:trHeight w:val="1181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jc w:val="both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32"/>
                <w:szCs w:val="32"/>
              </w:rPr>
              <w:t xml:space="preserve">        </w:t>
            </w: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благоустройство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1B24C2" w:rsidRDefault="00B07EE7" w:rsidP="0036115C">
            <w:pPr>
              <w:jc w:val="center"/>
              <w:outlineLvl w:val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4C2">
              <w:rPr>
                <w:rFonts w:ascii="Times New Roman" w:hAnsi="Times New Roman"/>
                <w:color w:val="000000"/>
                <w:sz w:val="24"/>
                <w:szCs w:val="24"/>
              </w:rPr>
              <w:t>40900S2000</w:t>
            </w:r>
          </w:p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263 158,00</w:t>
            </w:r>
          </w:p>
        </w:tc>
      </w:tr>
      <w:tr w:rsidR="00B07EE7" w:rsidRPr="003061D7" w:rsidTr="0036115C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828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161,10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AB160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656 9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05,20</w:t>
            </w:r>
          </w:p>
        </w:tc>
      </w:tr>
      <w:tr w:rsidR="00B07EE7" w:rsidRPr="003061D7" w:rsidTr="0036115C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152,00</w:t>
            </w: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927,60</w:t>
            </w:r>
          </w:p>
          <w:p w:rsidR="00B07EE7" w:rsidRPr="00E05635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7EE7" w:rsidRPr="003061D7" w:rsidTr="0036115C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Государственная поддержка отрасли культуры (Субсидии бюджетам муниципальных образований Ивановской области на государственную поддержку лучших сельских учреждений культуры)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B5298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021А255193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6350A1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113 187,00</w:t>
            </w:r>
          </w:p>
        </w:tc>
      </w:tr>
      <w:tr w:rsidR="00B07EE7" w:rsidRPr="003061D7" w:rsidTr="0036115C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879,66</w:t>
            </w:r>
          </w:p>
        </w:tc>
      </w:tr>
      <w:tr w:rsidR="00B07EE7" w:rsidRPr="003061D7" w:rsidTr="0036115C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660,00</w:t>
            </w:r>
          </w:p>
        </w:tc>
      </w:tr>
      <w:tr w:rsidR="00B07EE7" w:rsidRPr="003061D7" w:rsidTr="0036115C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283,00</w:t>
            </w:r>
          </w:p>
        </w:tc>
      </w:tr>
      <w:tr w:rsidR="00B07EE7" w:rsidRPr="003061D7" w:rsidTr="0036115C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7EE7" w:rsidRPr="003061D7" w:rsidRDefault="00B07EE7" w:rsidP="0036115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EE7" w:rsidRPr="00E05635" w:rsidRDefault="00B07EE7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362,26</w:t>
            </w:r>
          </w:p>
        </w:tc>
      </w:tr>
    </w:tbl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30.04.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13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3D572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23.12.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27</w:t>
      </w: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Pr="00AA7766" w:rsidRDefault="003D5726" w:rsidP="003D57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D5726" w:rsidRDefault="003D5726" w:rsidP="003D572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3D5726" w:rsidRPr="003061D7" w:rsidTr="003D5726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5726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3D5726" w:rsidRPr="003061D7" w:rsidTr="003D5726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A30F1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="00A30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550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30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A30F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380 789</w:t>
            </w:r>
            <w:r w:rsidRPr="000213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3D5726" w:rsidRPr="003061D7" w:rsidTr="003D5726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D5726" w:rsidRPr="003061D7" w:rsidTr="003D5726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3D5726" w:rsidRPr="003061D7" w:rsidTr="003D5726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3D5726" w:rsidRPr="003061D7" w:rsidTr="003D5726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/>
                <w:color w:val="000000"/>
                <w:sz w:val="26"/>
                <w:szCs w:val="26"/>
              </w:rPr>
              <w:t>0110260090</w:t>
            </w:r>
          </w:p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FD018B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D5726" w:rsidRPr="003061D7" w:rsidTr="003D5726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  <w:p w:rsidR="003D5726" w:rsidRPr="0002136C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3D5726" w:rsidRPr="003061D7" w:rsidTr="003D5726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3D5726" w:rsidRPr="003061D7" w:rsidTr="003D5726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3D5726" w:rsidRPr="003061D7" w:rsidTr="003D5726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88900,00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65950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498300</w:t>
            </w: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D5726" w:rsidRPr="003061D7" w:rsidTr="003D5726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3D5726" w:rsidRPr="003061D7" w:rsidTr="003D5726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3D5726" w:rsidRPr="003061D7" w:rsidTr="003D5726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3D5726" w:rsidRPr="003061D7" w:rsidTr="003D5726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3D5726" w:rsidRPr="003061D7" w:rsidTr="003D5726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3D5726" w:rsidRPr="003061D7" w:rsidTr="003D5726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3061D7" w:rsidRDefault="003D5726" w:rsidP="003D572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5726" w:rsidRPr="0002136C" w:rsidRDefault="003D5726" w:rsidP="003D57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3D5726" w:rsidRDefault="003D5726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  <w:sectPr w:rsidR="0036115C" w:rsidSect="006350A1">
          <w:headerReference w:type="even" r:id="rId7"/>
          <w:headerReference w:type="default" r:id="rId8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D5726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3D5726">
        <w:rPr>
          <w:rFonts w:ascii="Times New Roman" w:hAnsi="Times New Roman"/>
          <w:color w:val="000000"/>
          <w:sz w:val="24"/>
          <w:szCs w:val="24"/>
        </w:rPr>
        <w:t>7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</w:t>
      </w:r>
      <w:r w:rsidR="003D5726">
        <w:rPr>
          <w:rFonts w:ascii="Times New Roman" w:hAnsi="Times New Roman"/>
          <w:color w:val="000000"/>
          <w:sz w:val="24"/>
          <w:szCs w:val="24"/>
        </w:rPr>
        <w:t>30</w:t>
      </w:r>
      <w:r w:rsidRPr="0036115C">
        <w:rPr>
          <w:rFonts w:ascii="Times New Roman" w:hAnsi="Times New Roman"/>
          <w:color w:val="000000"/>
          <w:sz w:val="24"/>
          <w:szCs w:val="24"/>
        </w:rPr>
        <w:t>.</w:t>
      </w:r>
      <w:r w:rsidR="00F01769">
        <w:rPr>
          <w:rFonts w:ascii="Times New Roman" w:hAnsi="Times New Roman"/>
          <w:color w:val="000000"/>
          <w:sz w:val="24"/>
          <w:szCs w:val="24"/>
        </w:rPr>
        <w:t>0</w:t>
      </w:r>
      <w:r w:rsidR="003D5726">
        <w:rPr>
          <w:rFonts w:ascii="Times New Roman" w:hAnsi="Times New Roman"/>
          <w:color w:val="000000"/>
          <w:sz w:val="24"/>
          <w:szCs w:val="24"/>
        </w:rPr>
        <w:t>4</w:t>
      </w:r>
      <w:r w:rsidRPr="0036115C">
        <w:rPr>
          <w:rFonts w:ascii="Times New Roman" w:hAnsi="Times New Roman"/>
          <w:color w:val="000000"/>
          <w:sz w:val="24"/>
          <w:szCs w:val="24"/>
        </w:rPr>
        <w:t>.202</w:t>
      </w:r>
      <w:r w:rsidR="00F01769">
        <w:rPr>
          <w:rFonts w:ascii="Times New Roman" w:hAnsi="Times New Roman"/>
          <w:color w:val="000000"/>
          <w:sz w:val="24"/>
          <w:szCs w:val="24"/>
        </w:rPr>
        <w:t>1 №</w:t>
      </w:r>
      <w:r w:rsidR="003D5726">
        <w:rPr>
          <w:rFonts w:ascii="Times New Roman" w:hAnsi="Times New Roman"/>
          <w:color w:val="000000"/>
          <w:sz w:val="24"/>
          <w:szCs w:val="24"/>
        </w:rPr>
        <w:t>13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36115C" w:rsidRPr="0036115C" w:rsidRDefault="0036115C" w:rsidP="00B5298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36115C">
        <w:rPr>
          <w:rFonts w:ascii="Times New Roman" w:hAnsi="Times New Roman"/>
          <w:color w:val="000000"/>
          <w:sz w:val="24"/>
          <w:szCs w:val="24"/>
        </w:rPr>
        <w:t>Приложение 10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к решению Совета 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>Широковского сельского поселения</w:t>
      </w:r>
      <w:r w:rsidRPr="0036115C">
        <w:rPr>
          <w:rFonts w:ascii="Times New Roman" w:hAnsi="Times New Roman"/>
          <w:color w:val="000000"/>
          <w:sz w:val="24"/>
          <w:szCs w:val="24"/>
        </w:rPr>
        <w:br/>
        <w:t xml:space="preserve">от 23.12.2020 №27   </w:t>
      </w:r>
    </w:p>
    <w:p w:rsidR="0036115C" w:rsidRPr="0036115C" w:rsidRDefault="0036115C" w:rsidP="00B52981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6115C" w:rsidRPr="0036115C" w:rsidRDefault="0036115C" w:rsidP="00B5298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6115C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p w:rsidR="0036115C" w:rsidRPr="0036115C" w:rsidRDefault="0036115C" w:rsidP="0036115C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36115C" w:rsidRPr="0036115C" w:rsidTr="0036115C">
        <w:trPr>
          <w:tblHeader/>
        </w:trPr>
        <w:tc>
          <w:tcPr>
            <w:tcW w:w="1211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 xml:space="preserve">Раздел, подраз-дел </w:t>
            </w:r>
          </w:p>
        </w:tc>
        <w:tc>
          <w:tcPr>
            <w:tcW w:w="3402" w:type="dxa"/>
            <w:vMerge w:val="restart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36115C" w:rsidRPr="0036115C" w:rsidTr="0036115C">
        <w:trPr>
          <w:trHeight w:val="495"/>
          <w:tblHeader/>
        </w:trPr>
        <w:tc>
          <w:tcPr>
            <w:tcW w:w="1211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2023год</w:t>
            </w:r>
          </w:p>
        </w:tc>
      </w:tr>
      <w:tr w:rsidR="0036115C" w:rsidRPr="0036115C" w:rsidTr="0036115C">
        <w:tc>
          <w:tcPr>
            <w:tcW w:w="1211" w:type="dxa"/>
            <w:vAlign w:val="bottom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36115C" w:rsidRPr="0036115C" w:rsidRDefault="0036115C" w:rsidP="0036115C">
            <w:pPr>
              <w:ind w:left="-1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73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547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,9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36115C" w:rsidRPr="0036115C" w:rsidRDefault="0036115C" w:rsidP="001F309A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F30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190,00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1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sz w:val="24"/>
                <w:szCs w:val="24"/>
              </w:rPr>
              <w:t>1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45</w:t>
            </w:r>
            <w:r w:rsidR="00474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sz w:val="24"/>
                <w:szCs w:val="24"/>
              </w:rPr>
              <w:t>862,10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,80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93</w:t>
            </w:r>
            <w:r w:rsidR="00474C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93900,00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97500,00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rPr>
          <w:trHeight w:val="335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474C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36115C" w:rsidRPr="0036115C" w:rsidRDefault="00474CD4" w:rsidP="00474CD4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36115C" w:rsidRPr="0036115C" w:rsidRDefault="00474CD4" w:rsidP="00474CD4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6115C"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Жилищно –</w:t>
            </w:r>
            <w:r w:rsidR="00474CD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36115C" w:rsidRPr="0036115C" w:rsidRDefault="00644590" w:rsidP="00644590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5298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36115C" w:rsidRPr="0036115C" w:rsidRDefault="00644590" w:rsidP="00644590">
            <w:pPr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353</w:t>
            </w:r>
            <w:r w:rsidR="00D005B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625950,00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558300,00</w:t>
            </w:r>
          </w:p>
        </w:tc>
      </w:tr>
      <w:tr w:rsidR="0036115C" w:rsidRPr="0036115C" w:rsidTr="0036115C">
        <w:trPr>
          <w:trHeight w:val="301"/>
        </w:trPr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36115C" w:rsidRPr="0036115C" w:rsidRDefault="0036115C" w:rsidP="00D005B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168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="00B529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  <w:r w:rsidRPr="0036115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,82</w:t>
            </w:r>
          </w:p>
        </w:tc>
        <w:tc>
          <w:tcPr>
            <w:tcW w:w="1842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36115C" w:rsidRPr="0036115C" w:rsidRDefault="0036115C" w:rsidP="00D005B9">
            <w:pPr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 w:rsidR="00D005B9">
              <w:rPr>
                <w:rFonts w:ascii="Times New Roman" w:hAnsi="Times New Roman"/>
                <w:bCs/>
                <w:sz w:val="24"/>
                <w:szCs w:val="24"/>
              </w:rPr>
              <w:t>168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005B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F61DDB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Pr="0036115C">
              <w:rPr>
                <w:rFonts w:ascii="Times New Roman" w:hAnsi="Times New Roman"/>
                <w:bCs/>
                <w:sz w:val="24"/>
                <w:szCs w:val="24"/>
              </w:rPr>
              <w:t>,82</w:t>
            </w:r>
          </w:p>
        </w:tc>
        <w:tc>
          <w:tcPr>
            <w:tcW w:w="1842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36115C" w:rsidRPr="0036115C" w:rsidTr="0036115C">
        <w:tc>
          <w:tcPr>
            <w:tcW w:w="1211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115C" w:rsidRPr="0036115C" w:rsidRDefault="0036115C" w:rsidP="0036115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36115C" w:rsidRPr="0036115C" w:rsidRDefault="00644590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D005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474C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F61D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36115C"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36115C" w:rsidRPr="0036115C" w:rsidRDefault="0036115C" w:rsidP="0064459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6 55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724</w:t>
            </w: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45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36115C" w:rsidRPr="0036115C" w:rsidRDefault="0036115C" w:rsidP="003611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1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6 380 789,60</w:t>
            </w:r>
          </w:p>
        </w:tc>
      </w:tr>
    </w:tbl>
    <w:p w:rsidR="0036115C" w:rsidRPr="0036115C" w:rsidRDefault="0036115C" w:rsidP="0036115C">
      <w:pPr>
        <w:rPr>
          <w:rFonts w:ascii="Times New Roman" w:hAnsi="Times New Roman"/>
          <w:sz w:val="24"/>
          <w:szCs w:val="24"/>
        </w:rPr>
      </w:pPr>
    </w:p>
    <w:p w:rsidR="0036115C" w:rsidRDefault="0036115C" w:rsidP="0036115C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</w:rPr>
      </w:pPr>
    </w:p>
    <w:sectPr w:rsidR="0036115C" w:rsidSect="006350A1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80" w:rsidRDefault="00896B80" w:rsidP="00342685">
      <w:pPr>
        <w:spacing w:after="0" w:line="240" w:lineRule="auto"/>
      </w:pPr>
      <w:r>
        <w:separator/>
      </w:r>
    </w:p>
  </w:endnote>
  <w:endnote w:type="continuationSeparator" w:id="0">
    <w:p w:rsidR="00896B80" w:rsidRDefault="00896B80" w:rsidP="0034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26" w:rsidRDefault="00896B8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309A">
      <w:rPr>
        <w:noProof/>
      </w:rPr>
      <w:t>46</w:t>
    </w:r>
    <w:r>
      <w:rPr>
        <w:noProof/>
      </w:rPr>
      <w:fldChar w:fldCharType="end"/>
    </w:r>
  </w:p>
  <w:p w:rsidR="003D5726" w:rsidRDefault="003D572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80" w:rsidRDefault="00896B80" w:rsidP="00342685">
      <w:pPr>
        <w:spacing w:after="0" w:line="240" w:lineRule="auto"/>
      </w:pPr>
      <w:r>
        <w:separator/>
      </w:r>
    </w:p>
  </w:footnote>
  <w:footnote w:type="continuationSeparator" w:id="0">
    <w:p w:rsidR="00896B80" w:rsidRDefault="00896B80" w:rsidP="00342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26" w:rsidRDefault="006B57C4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D572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D5726">
      <w:rPr>
        <w:rStyle w:val="ac"/>
        <w:noProof/>
      </w:rPr>
      <w:t>2</w:t>
    </w:r>
    <w:r>
      <w:rPr>
        <w:rStyle w:val="ac"/>
      </w:rPr>
      <w:fldChar w:fldCharType="end"/>
    </w:r>
  </w:p>
  <w:p w:rsidR="003D5726" w:rsidRDefault="003D5726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726" w:rsidRDefault="003D5726">
    <w:pPr>
      <w:pStyle w:val="a8"/>
      <w:framePr w:w="292" w:wrap="around" w:vAnchor="text" w:hAnchor="page" w:x="10225" w:y="12"/>
      <w:rPr>
        <w:rStyle w:val="ac"/>
        <w:i/>
        <w:sz w:val="24"/>
      </w:rPr>
    </w:pPr>
  </w:p>
  <w:p w:rsidR="003D5726" w:rsidRDefault="003D572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A5"/>
    <w:rsid w:val="00007713"/>
    <w:rsid w:val="0002430B"/>
    <w:rsid w:val="00037125"/>
    <w:rsid w:val="00042760"/>
    <w:rsid w:val="00047968"/>
    <w:rsid w:val="000635F4"/>
    <w:rsid w:val="00084445"/>
    <w:rsid w:val="000A0926"/>
    <w:rsid w:val="000B56F9"/>
    <w:rsid w:val="000C30BC"/>
    <w:rsid w:val="000D7BA5"/>
    <w:rsid w:val="00103F87"/>
    <w:rsid w:val="00114B5B"/>
    <w:rsid w:val="00126C7A"/>
    <w:rsid w:val="001279C8"/>
    <w:rsid w:val="00144E89"/>
    <w:rsid w:val="00154C53"/>
    <w:rsid w:val="0018668E"/>
    <w:rsid w:val="001947DF"/>
    <w:rsid w:val="00197484"/>
    <w:rsid w:val="001A0076"/>
    <w:rsid w:val="001B5A1D"/>
    <w:rsid w:val="001C6626"/>
    <w:rsid w:val="001D09D8"/>
    <w:rsid w:val="001F309A"/>
    <w:rsid w:val="0020557A"/>
    <w:rsid w:val="00206032"/>
    <w:rsid w:val="00213595"/>
    <w:rsid w:val="00232249"/>
    <w:rsid w:val="00233D60"/>
    <w:rsid w:val="00234AF5"/>
    <w:rsid w:val="00236895"/>
    <w:rsid w:val="00270CEC"/>
    <w:rsid w:val="00272A3B"/>
    <w:rsid w:val="002904DF"/>
    <w:rsid w:val="00291EB4"/>
    <w:rsid w:val="002A3124"/>
    <w:rsid w:val="002A55D0"/>
    <w:rsid w:val="002E7958"/>
    <w:rsid w:val="00320B40"/>
    <w:rsid w:val="00336038"/>
    <w:rsid w:val="00340F8B"/>
    <w:rsid w:val="00342685"/>
    <w:rsid w:val="0036115C"/>
    <w:rsid w:val="003613D3"/>
    <w:rsid w:val="003630D4"/>
    <w:rsid w:val="00371754"/>
    <w:rsid w:val="003720C8"/>
    <w:rsid w:val="003B3923"/>
    <w:rsid w:val="003C729D"/>
    <w:rsid w:val="003C72A0"/>
    <w:rsid w:val="003D0673"/>
    <w:rsid w:val="003D45AD"/>
    <w:rsid w:val="003D5726"/>
    <w:rsid w:val="003E7D2C"/>
    <w:rsid w:val="00413321"/>
    <w:rsid w:val="004219EB"/>
    <w:rsid w:val="0043460F"/>
    <w:rsid w:val="0044357C"/>
    <w:rsid w:val="0046388B"/>
    <w:rsid w:val="0047002C"/>
    <w:rsid w:val="004735BD"/>
    <w:rsid w:val="00474CD4"/>
    <w:rsid w:val="0048252C"/>
    <w:rsid w:val="00497CC7"/>
    <w:rsid w:val="004A0882"/>
    <w:rsid w:val="004B4EF3"/>
    <w:rsid w:val="004C6CC1"/>
    <w:rsid w:val="004D0803"/>
    <w:rsid w:val="004F3615"/>
    <w:rsid w:val="00506A3B"/>
    <w:rsid w:val="005306E8"/>
    <w:rsid w:val="005344A2"/>
    <w:rsid w:val="005406B9"/>
    <w:rsid w:val="005508D4"/>
    <w:rsid w:val="005523C8"/>
    <w:rsid w:val="00554A9C"/>
    <w:rsid w:val="00567F38"/>
    <w:rsid w:val="00575E0D"/>
    <w:rsid w:val="00581100"/>
    <w:rsid w:val="00581F53"/>
    <w:rsid w:val="0059070A"/>
    <w:rsid w:val="0059771B"/>
    <w:rsid w:val="005B0D29"/>
    <w:rsid w:val="005C28B9"/>
    <w:rsid w:val="005F2ADD"/>
    <w:rsid w:val="00610449"/>
    <w:rsid w:val="00613E3D"/>
    <w:rsid w:val="006350A1"/>
    <w:rsid w:val="00644590"/>
    <w:rsid w:val="00647B59"/>
    <w:rsid w:val="006512F1"/>
    <w:rsid w:val="00652269"/>
    <w:rsid w:val="00661DB7"/>
    <w:rsid w:val="006645C7"/>
    <w:rsid w:val="00673089"/>
    <w:rsid w:val="00692893"/>
    <w:rsid w:val="006B49D4"/>
    <w:rsid w:val="006B57C4"/>
    <w:rsid w:val="006B6D6C"/>
    <w:rsid w:val="006E681D"/>
    <w:rsid w:val="006F3216"/>
    <w:rsid w:val="006F3383"/>
    <w:rsid w:val="006F58BB"/>
    <w:rsid w:val="006F70AC"/>
    <w:rsid w:val="00701943"/>
    <w:rsid w:val="00711C0A"/>
    <w:rsid w:val="007129B9"/>
    <w:rsid w:val="00712A30"/>
    <w:rsid w:val="007149F2"/>
    <w:rsid w:val="007645DE"/>
    <w:rsid w:val="007862D8"/>
    <w:rsid w:val="00792DCD"/>
    <w:rsid w:val="007957E1"/>
    <w:rsid w:val="007B2843"/>
    <w:rsid w:val="007B4D4E"/>
    <w:rsid w:val="007B553A"/>
    <w:rsid w:val="007D348C"/>
    <w:rsid w:val="007D6036"/>
    <w:rsid w:val="007F2508"/>
    <w:rsid w:val="00810FD0"/>
    <w:rsid w:val="00834F0A"/>
    <w:rsid w:val="0084096A"/>
    <w:rsid w:val="00841FAD"/>
    <w:rsid w:val="00847CF1"/>
    <w:rsid w:val="00852F64"/>
    <w:rsid w:val="00871236"/>
    <w:rsid w:val="00871E5A"/>
    <w:rsid w:val="00881DCD"/>
    <w:rsid w:val="00881FDF"/>
    <w:rsid w:val="00885317"/>
    <w:rsid w:val="00896B80"/>
    <w:rsid w:val="008A0061"/>
    <w:rsid w:val="008B4370"/>
    <w:rsid w:val="008B44E8"/>
    <w:rsid w:val="008C3668"/>
    <w:rsid w:val="008C7535"/>
    <w:rsid w:val="008E0A0B"/>
    <w:rsid w:val="008E5BDD"/>
    <w:rsid w:val="008F1282"/>
    <w:rsid w:val="008F183E"/>
    <w:rsid w:val="00900E5E"/>
    <w:rsid w:val="0090548F"/>
    <w:rsid w:val="00906CD2"/>
    <w:rsid w:val="00924F00"/>
    <w:rsid w:val="00925CE7"/>
    <w:rsid w:val="009279F6"/>
    <w:rsid w:val="00930153"/>
    <w:rsid w:val="00930C48"/>
    <w:rsid w:val="0093246F"/>
    <w:rsid w:val="009453B5"/>
    <w:rsid w:val="00947048"/>
    <w:rsid w:val="009623A0"/>
    <w:rsid w:val="00964EB1"/>
    <w:rsid w:val="009658B4"/>
    <w:rsid w:val="009705FB"/>
    <w:rsid w:val="0098209A"/>
    <w:rsid w:val="00987CF2"/>
    <w:rsid w:val="00994D88"/>
    <w:rsid w:val="009D1F13"/>
    <w:rsid w:val="009D2843"/>
    <w:rsid w:val="009D3177"/>
    <w:rsid w:val="009E410E"/>
    <w:rsid w:val="009E52C3"/>
    <w:rsid w:val="009E5AD9"/>
    <w:rsid w:val="009E610E"/>
    <w:rsid w:val="00A0533F"/>
    <w:rsid w:val="00A274A7"/>
    <w:rsid w:val="00A30F14"/>
    <w:rsid w:val="00A34BD2"/>
    <w:rsid w:val="00A37BA5"/>
    <w:rsid w:val="00A804A4"/>
    <w:rsid w:val="00AB160A"/>
    <w:rsid w:val="00AB1EAF"/>
    <w:rsid w:val="00AC6AA9"/>
    <w:rsid w:val="00AD72EC"/>
    <w:rsid w:val="00B05CFA"/>
    <w:rsid w:val="00B07EE7"/>
    <w:rsid w:val="00B11C87"/>
    <w:rsid w:val="00B131D7"/>
    <w:rsid w:val="00B269B7"/>
    <w:rsid w:val="00B3119C"/>
    <w:rsid w:val="00B3544F"/>
    <w:rsid w:val="00B447BF"/>
    <w:rsid w:val="00B45DEF"/>
    <w:rsid w:val="00B52981"/>
    <w:rsid w:val="00B5604F"/>
    <w:rsid w:val="00B57F5D"/>
    <w:rsid w:val="00B667E8"/>
    <w:rsid w:val="00B97AD8"/>
    <w:rsid w:val="00BA4E30"/>
    <w:rsid w:val="00BE5728"/>
    <w:rsid w:val="00C05106"/>
    <w:rsid w:val="00C053DE"/>
    <w:rsid w:val="00CD1478"/>
    <w:rsid w:val="00CD27C6"/>
    <w:rsid w:val="00CE3CB1"/>
    <w:rsid w:val="00CF16C3"/>
    <w:rsid w:val="00D005B9"/>
    <w:rsid w:val="00D505CB"/>
    <w:rsid w:val="00D61311"/>
    <w:rsid w:val="00D8673B"/>
    <w:rsid w:val="00D9188F"/>
    <w:rsid w:val="00D96730"/>
    <w:rsid w:val="00DA0ECC"/>
    <w:rsid w:val="00DA6791"/>
    <w:rsid w:val="00DC08B7"/>
    <w:rsid w:val="00DC3C65"/>
    <w:rsid w:val="00E0341E"/>
    <w:rsid w:val="00E14C2D"/>
    <w:rsid w:val="00E2647F"/>
    <w:rsid w:val="00E46A56"/>
    <w:rsid w:val="00E52A40"/>
    <w:rsid w:val="00E642B8"/>
    <w:rsid w:val="00E647F3"/>
    <w:rsid w:val="00E67537"/>
    <w:rsid w:val="00E7491E"/>
    <w:rsid w:val="00E86899"/>
    <w:rsid w:val="00E96B18"/>
    <w:rsid w:val="00EA1AED"/>
    <w:rsid w:val="00EA3964"/>
    <w:rsid w:val="00EE4C33"/>
    <w:rsid w:val="00F01769"/>
    <w:rsid w:val="00F11795"/>
    <w:rsid w:val="00F146C2"/>
    <w:rsid w:val="00F14AE7"/>
    <w:rsid w:val="00F26460"/>
    <w:rsid w:val="00F26B6E"/>
    <w:rsid w:val="00F32F2D"/>
    <w:rsid w:val="00F4080A"/>
    <w:rsid w:val="00F448F7"/>
    <w:rsid w:val="00F4734D"/>
    <w:rsid w:val="00F61DDB"/>
    <w:rsid w:val="00F646FF"/>
    <w:rsid w:val="00F65BDF"/>
    <w:rsid w:val="00F76C62"/>
    <w:rsid w:val="00F77949"/>
    <w:rsid w:val="00F95569"/>
    <w:rsid w:val="00FA531B"/>
    <w:rsid w:val="00FC1361"/>
    <w:rsid w:val="00FC2115"/>
    <w:rsid w:val="00FC6163"/>
    <w:rsid w:val="00FD1DC4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00DE-BA58-4E36-A5C4-E612EF59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B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A37BA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37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7B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37BA5"/>
    <w:pPr>
      <w:spacing w:after="0" w:line="240" w:lineRule="auto"/>
      <w:ind w:firstLine="720"/>
      <w:jc w:val="both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37B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37BA5"/>
    <w:pPr>
      <w:spacing w:after="12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A37B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B447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E0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4268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42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42685"/>
    <w:rPr>
      <w:rFonts w:ascii="Calibri" w:eastAsia="Times New Roman" w:hAnsi="Calibri" w:cs="Times New Roman"/>
      <w:lang w:eastAsia="ru-RU"/>
    </w:rPr>
  </w:style>
  <w:style w:type="character" w:styleId="ac">
    <w:name w:val="page number"/>
    <w:basedOn w:val="a0"/>
    <w:rsid w:val="0036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0C7AA-02EC-442A-8793-674D3EAF6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8526</Words>
  <Characters>48602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2021-04-30T08:32:00Z</cp:lastPrinted>
  <dcterms:created xsi:type="dcterms:W3CDTF">2021-05-20T09:49:00Z</dcterms:created>
  <dcterms:modified xsi:type="dcterms:W3CDTF">2021-05-20T09:49:00Z</dcterms:modified>
</cp:coreProperties>
</file>