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B2" w:rsidRDefault="00EB26B2" w:rsidP="00EB26B2"/>
    <w:p w:rsidR="00EB26B2" w:rsidRDefault="00EB26B2" w:rsidP="00EB26B2"/>
    <w:p w:rsidR="00EB26B2" w:rsidRDefault="00EB26B2" w:rsidP="00EB2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Приложение №1</w:t>
      </w:r>
    </w:p>
    <w:p w:rsidR="00EB26B2" w:rsidRDefault="00EB26B2" w:rsidP="00EB2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к постановлению администрации</w:t>
      </w:r>
    </w:p>
    <w:p w:rsidR="00EB26B2" w:rsidRDefault="00EB26B2" w:rsidP="00EB2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Широковского сельского поселения</w:t>
      </w:r>
    </w:p>
    <w:p w:rsidR="00EB26B2" w:rsidRDefault="00EB26B2" w:rsidP="00EB26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_</w:t>
      </w:r>
      <w:r>
        <w:rPr>
          <w:sz w:val="24"/>
          <w:szCs w:val="24"/>
          <w:u w:val="single"/>
        </w:rPr>
        <w:t>15.02.</w:t>
      </w:r>
      <w:r>
        <w:rPr>
          <w:sz w:val="24"/>
          <w:szCs w:val="24"/>
        </w:rPr>
        <w:t>_ 2022г. № __</w:t>
      </w:r>
      <w:r>
        <w:rPr>
          <w:sz w:val="24"/>
          <w:szCs w:val="24"/>
          <w:u w:val="single"/>
        </w:rPr>
        <w:t>12__</w:t>
      </w:r>
      <w:r>
        <w:rPr>
          <w:sz w:val="24"/>
          <w:szCs w:val="24"/>
        </w:rPr>
        <w:t xml:space="preserve"> </w:t>
      </w:r>
    </w:p>
    <w:p w:rsidR="00EB26B2" w:rsidRDefault="00EB26B2" w:rsidP="00EB26B2">
      <w:pPr>
        <w:rPr>
          <w:caps/>
          <w:color w:val="000000"/>
          <w:sz w:val="24"/>
          <w:szCs w:val="24"/>
        </w:rPr>
      </w:pPr>
    </w:p>
    <w:p w:rsidR="00EB26B2" w:rsidRDefault="00EB26B2" w:rsidP="00EB26B2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ПЛАН МЕРОПРИЯТИЙ</w:t>
      </w:r>
    </w:p>
    <w:p w:rsidR="00EB26B2" w:rsidRDefault="00EB26B2" w:rsidP="00EB26B2">
      <w:pPr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по  ПРОФИЛАКТИКЕ   ПРАВОНАРУШЕНИЙ</w:t>
      </w:r>
    </w:p>
    <w:p w:rsidR="00EB26B2" w:rsidRDefault="00EB26B2" w:rsidP="00EB26B2">
      <w:pPr>
        <w:ind w:left="60"/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НА ТЕРРИТОРИИ</w:t>
      </w:r>
    </w:p>
    <w:p w:rsidR="00EB26B2" w:rsidRDefault="00EB26B2" w:rsidP="00EB26B2">
      <w:pPr>
        <w:ind w:left="60"/>
        <w:jc w:val="center"/>
        <w:rPr>
          <w:b/>
          <w:caps/>
          <w:color w:val="000000"/>
          <w:sz w:val="24"/>
          <w:szCs w:val="24"/>
        </w:rPr>
      </w:pPr>
      <w:r>
        <w:rPr>
          <w:b/>
          <w:caps/>
          <w:color w:val="000000"/>
          <w:sz w:val="24"/>
          <w:szCs w:val="24"/>
        </w:rPr>
        <w:t>Широковского сельского поселения  на  2022 год</w:t>
      </w:r>
    </w:p>
    <w:p w:rsidR="00EB26B2" w:rsidRDefault="00EB26B2" w:rsidP="00EB26B2">
      <w:pPr>
        <w:jc w:val="center"/>
        <w:rPr>
          <w:color w:val="000000"/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2"/>
        <w:gridCol w:w="3967"/>
        <w:gridCol w:w="1984"/>
        <w:gridCol w:w="1558"/>
        <w:gridCol w:w="1558"/>
      </w:tblGrid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Срок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Исполнения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EB26B2" w:rsidTr="00EB26B2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1. Организационные мероприятия 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Рассмотрение вопросов профилактики правонарушений на заседаниях совещательных органов при главе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течение года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Противодействие криминализации экономики, защита всех форм собственности, борьба с коррупцией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 мероприятий по профилактике преступных проявлений коррупционной направленности, в том числе при выделении и распределении бюджетных средств, а также проведении конкурсов и аукционов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комплекса мероприятий, направленных на профилактику преступлений, связанных с неуплатой налогов, в первую очередь в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бюджетообразующих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отраслях экономики.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Подготовка материалов по профилактике межнациональных и межконфессиональных конфликтов для размещения на досках объявлений и в сети «Интернет» на сайте Широковского сельского поселения.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Проведение мероприятий по повышению уровня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антитеррористической защищенности критически важных и потенциально опасных объектов.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Администрация Широковского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2. Нормативное правовое обеспечение профилактики правонарушений</w:t>
            </w:r>
          </w:p>
        </w:tc>
      </w:tr>
      <w:tr w:rsidR="00EB26B2" w:rsidTr="00EB26B2">
        <w:trPr>
          <w:cantSplit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Организовать разработку и принятие нормативно-правовых актов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 целью совершенствования работы ДНД изучить опыт работы и нормативную базу ее работы в  других  поселениях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Участковый уполномоченный  и администрация 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3. Социальная профилактика правонарушений</w:t>
            </w: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Социальная профилактика правонарушений в </w:t>
            </w:r>
            <w:proofErr w:type="spellStart"/>
            <w:r>
              <w:rPr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 xml:space="preserve"> муниципального района» 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rPr>
          <w:trHeight w:val="9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Обеспечить работу  учреждений культуры  на территории  поселения</w:t>
            </w:r>
          </w:p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 Широковского сельского  поселения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Организовать проведение физкультурно-спортивных, агитационно-пропагандистских мероприятий (спартакиад,  походов и слетов, спортивных праздников и вечеров,  экскурсий, дней здоровья и спорта, соревнований  и т.д.)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Бюджет исполнителя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Работа с детьми по месту жительства, спортивные игры</w:t>
            </w:r>
          </w:p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исполнителя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3.1.4.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Митинг и возложение цветов к памятнику  «Землякам».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  2022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 исполнителя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3.1.5.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участие в проведении мероприятий по профилактике наркомании и пропаганде здорового образа жизни.</w:t>
            </w:r>
          </w:p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бюджет</w:t>
            </w:r>
          </w:p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    исполнителя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3.1.6.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1. проведение книжных иллюстрированных выставок, </w:t>
            </w:r>
            <w:r>
              <w:rPr>
                <w:sz w:val="24"/>
                <w:szCs w:val="24"/>
                <w:lang w:eastAsia="en-US"/>
              </w:rPr>
              <w:lastRenderedPageBreak/>
              <w:t>посвященных профилактике и борьбе с наркоманией.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Широковского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в течение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 бюджет исполнителя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3.1.7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Участие в акциях, приуроченных к Международному дню борьбы с наркоманией.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декабрь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бюджет исполнителя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3.1.8.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правонарушений, нарушающих общественный порядок, противодействие распространению алкоголизма.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бюджет исполнителя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3.1.9.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мероприятий, связанных с государственными праздниками, юбилейными и памятными датами, способствующих профилактике правонарушений.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бюджет исполнителя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Социальная профилактика правонарушений в рамках отдельной отрасли, сферы управления, предприятия, организации, учреждения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Практиковать заключение соглашений с ОВД,  для участия в охране общественного порядка, при проведении общепоселковых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ОВД.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3.3.1.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целях выявления лиц, нарушающих общественный порядок в местах массового отдыха молодежи   проводить совместные рейды с участковым  уполномоченным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ОВД, администрация сельского поселения,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pStyle w:val="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pStyle w:val="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Профилактика правонарушений в отношении определенных категорий лиц и по отдельным видам противоправной деятельности</w:t>
            </w:r>
          </w:p>
          <w:p w:rsidR="00EB26B2" w:rsidRDefault="00EB26B2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3.4.1.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Профилактика правонарушений несовершеннолетних и молодежи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Организовать проведение практических занятий и семинаров с привлечением специалистов по проблемам профилактики безнадзорности и правонарушений несовершеннолетних.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Широковского сельского поселения,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3.4.1.2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Организовать проведение мероприятий с несовершеннолетними, состоящими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на учете в правоохранительных органах (спортивные соревнования, экскурсии) в летний период времени.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МУ  КДК  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Широковского сельского </w:t>
            </w: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3.5.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pStyle w:val="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Профилактика правонарушений в общественных местах и на улицах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3.5.1.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Организовать дежурство работников милиции,  при проведении общественных мероприятий.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ежегодно,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3.6.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pStyle w:val="5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Профилактика правонарушений на административных участках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3.6.1.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Организовать проведение отчетов участкового уполномоченного милиции  перед населением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 ОВД.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ежеквартально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3.6.2.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Содействие избирательным комиссиям в период подготовки и проведения избирательных кампаний различных уровней.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 ОВД.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rPr>
          <w:cantSplit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4. Информационно-методическое обеспечение профилактики правонарушений</w:t>
            </w:r>
          </w:p>
          <w:p w:rsidR="00EB26B2" w:rsidRDefault="00EB26B2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Создать базу данных о семьях, нуждающихся в социальной помощи и медико-психологической поддержке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участковый уполномоченный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требуется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Информировать граждан о способах и средствах правомерной защиты от преступных и иных посягательств путем проведения соответствующей разъяснительной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 участковый уполномоченный,  администрация сельского поселения,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 w:rsidP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</w:t>
            </w:r>
          </w:p>
        </w:tc>
      </w:tr>
      <w:tr w:rsidR="00EB26B2" w:rsidTr="00EB26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Организовать  пропаганду патриотизма, здорового образа жизни подростков и молодежи, их ориентацию на духовные ценности и службу в ВС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Администрация сельского поселения,  МУ КДК  Широковского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2022</w:t>
            </w:r>
          </w:p>
          <w:p w:rsidR="00EB26B2" w:rsidRDefault="00EB26B2" w:rsidP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6B2" w:rsidRDefault="00EB26B2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 требует</w:t>
            </w:r>
          </w:p>
        </w:tc>
      </w:tr>
    </w:tbl>
    <w:p w:rsidR="00EB26B2" w:rsidRDefault="00EB26B2" w:rsidP="00EB26B2">
      <w:pPr>
        <w:rPr>
          <w:sz w:val="24"/>
          <w:szCs w:val="24"/>
        </w:rPr>
      </w:pPr>
    </w:p>
    <w:p w:rsidR="00EB26B2" w:rsidRDefault="00EB26B2" w:rsidP="00EB26B2">
      <w:pPr>
        <w:rPr>
          <w:sz w:val="24"/>
          <w:szCs w:val="24"/>
        </w:rPr>
      </w:pPr>
    </w:p>
    <w:p w:rsidR="00EB26B2" w:rsidRDefault="00EB26B2" w:rsidP="00EB26B2">
      <w:bookmarkStart w:id="0" w:name="_GoBack"/>
      <w:bookmarkEnd w:id="0"/>
    </w:p>
    <w:sectPr w:rsidR="00EB26B2" w:rsidSect="00B4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6B2"/>
    <w:rsid w:val="002F63FA"/>
    <w:rsid w:val="00413C5E"/>
    <w:rsid w:val="00585C9B"/>
    <w:rsid w:val="00B46083"/>
    <w:rsid w:val="00EB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26B2"/>
    <w:pPr>
      <w:keepNext/>
      <w:jc w:val="center"/>
      <w:outlineLvl w:val="4"/>
    </w:pPr>
    <w:rPr>
      <w:b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26B2"/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B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EB26B2"/>
    <w:pPr>
      <w:keepNext/>
      <w:jc w:val="center"/>
      <w:outlineLvl w:val="4"/>
    </w:pPr>
    <w:rPr>
      <w:b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B26B2"/>
    <w:rPr>
      <w:rFonts w:ascii="Times New Roman" w:eastAsia="Times New Roman" w:hAnsi="Times New Roman" w:cs="Times New Roman"/>
      <w:b/>
      <w:color w:val="FF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2022-02-17T07:08:00Z</cp:lastPrinted>
  <dcterms:created xsi:type="dcterms:W3CDTF">2022-02-17T14:47:00Z</dcterms:created>
  <dcterms:modified xsi:type="dcterms:W3CDTF">2022-02-17T14:47:00Z</dcterms:modified>
</cp:coreProperties>
</file>