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51" w:rsidRDefault="00450651" w:rsidP="00450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50651" w:rsidRDefault="00450651" w:rsidP="00450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51" w:rsidRDefault="00450651" w:rsidP="00450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ШИРОКОВСКОГО СЕЛЬСКОГО ПОСЕЛЕНИЯ</w:t>
      </w:r>
    </w:p>
    <w:p w:rsidR="00450651" w:rsidRDefault="00450651" w:rsidP="00450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450651" w:rsidRDefault="00450651" w:rsidP="00450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ИВАНОВСКОЙ ОБЛАСТИ ЧЕТВЕРТОГО СОЗЫВА </w:t>
      </w:r>
    </w:p>
    <w:p w:rsidR="00450651" w:rsidRDefault="00450651" w:rsidP="00450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51" w:rsidRDefault="00450651" w:rsidP="00450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  25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.11.2024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№  37</w:t>
      </w:r>
    </w:p>
    <w:p w:rsidR="00450651" w:rsidRDefault="00450651" w:rsidP="00450651">
      <w:pPr>
        <w:pStyle w:val="7"/>
        <w:spacing w:after="0"/>
        <w:jc w:val="center"/>
        <w:rPr>
          <w:b/>
        </w:rPr>
      </w:pPr>
    </w:p>
    <w:p w:rsidR="00450651" w:rsidRDefault="00450651" w:rsidP="00450651">
      <w:pPr>
        <w:pStyle w:val="7"/>
        <w:spacing w:before="0" w:after="0"/>
        <w:jc w:val="both"/>
        <w:rPr>
          <w:b/>
        </w:rPr>
      </w:pPr>
      <w:r>
        <w:rPr>
          <w:b/>
        </w:rPr>
        <w:t>Об утверждении в первом чтении проекта бюджета Широковского сельского поселения на 2025 год и на плановый период 2026 и 2027 годов</w:t>
      </w:r>
    </w:p>
    <w:p w:rsidR="00450651" w:rsidRDefault="00450651" w:rsidP="00450651">
      <w:pPr>
        <w:pStyle w:val="a5"/>
        <w:widowControl w:val="0"/>
        <w:ind w:firstLine="851"/>
        <w:rPr>
          <w:b w:val="0"/>
          <w:sz w:val="24"/>
          <w:szCs w:val="24"/>
        </w:rPr>
      </w:pPr>
    </w:p>
    <w:p w:rsidR="00450651" w:rsidRDefault="00450651" w:rsidP="00450651">
      <w:pPr>
        <w:pStyle w:val="a5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Широковского сельского поселения в целях регулирования бюджетных правоотношений Совет Широковского сельского поселения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651" w:rsidRDefault="00450651" w:rsidP="0045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Широковского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0651" w:rsidRDefault="00450651" w:rsidP="0045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10 914 532,38 руб.;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Широковского сельского поселения в сумме 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10 914 532,38 руб.;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Широковского сельского поселения в сумме 0,0 руб.;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7 365 715,52 руб.;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Широковского сельского поселения в сумме 7 365 715,52 руб.;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Широковского сельского поселения в сумме 0,0 руб. 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6 817 600,52 руб.;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Широковского сельского поселения в сумме 6 817 600,52 руб.;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Широковского сельского поселения в сумме 0,0 руб. 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из областного бюджета: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5 049 445,95 руб.;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3 162 799,28 руб.;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2 583 539,28 руб.</w:t>
      </w:r>
    </w:p>
    <w:p w:rsidR="00450651" w:rsidRDefault="00450651" w:rsidP="0045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450651" w:rsidRDefault="00450651" w:rsidP="0045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4 198 861,43 руб.;</w:t>
      </w:r>
    </w:p>
    <w:p w:rsidR="00450651" w:rsidRDefault="00450651" w:rsidP="0045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2 506 546,24 руб.;</w:t>
      </w:r>
    </w:p>
    <w:p w:rsidR="00450651" w:rsidRDefault="00450651" w:rsidP="0045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на 2027 год в сумме 2 506 546,24 руб.</w:t>
      </w:r>
    </w:p>
    <w:p w:rsidR="00450651" w:rsidRDefault="00450651" w:rsidP="0045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Утвердить общий объем условно утвержденных расходов: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2026 год в сумме 117 500,0 руб.;</w:t>
      </w:r>
    </w:p>
    <w:p w:rsidR="00450651" w:rsidRDefault="00450651" w:rsidP="0045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2027 год в сумме 207 000,0 руб. </w:t>
      </w:r>
    </w:p>
    <w:p w:rsidR="00450651" w:rsidRDefault="00450651" w:rsidP="0045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0651" w:rsidRDefault="00450651" w:rsidP="0045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верхний предел муниципального внутреннего долга Широковского сельского поселения: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1 января 2026 года в сумме 0,0 руб., в том числе верхний предел долга по муниципальным гарантиям в сумме 0,0 руб.;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1 января 2027 года в сумме 0,0 руб., в том числе верхний предел долга по муниципальным гарантиям в сумме 0,0 руб.;</w:t>
      </w:r>
    </w:p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1 января 2028 года в сумме 0,0 руб., в том числе верхний предел долга по муниципальным гарантиям в сумме 0,0 руб. </w:t>
      </w:r>
    </w:p>
    <w:p w:rsidR="00450651" w:rsidRDefault="00450651" w:rsidP="0045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0651" w:rsidRDefault="00450651" w:rsidP="0045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Обнародовать настоящее решение в установленном порядке.</w:t>
      </w:r>
    </w:p>
    <w:p w:rsidR="00450651" w:rsidRDefault="00450651" w:rsidP="004506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651" w:rsidRDefault="00450651" w:rsidP="004506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450651" w:rsidTr="00450651">
        <w:tc>
          <w:tcPr>
            <w:tcW w:w="4783" w:type="dxa"/>
            <w:vAlign w:val="center"/>
            <w:hideMark/>
          </w:tcPr>
          <w:p w:rsidR="00450651" w:rsidRDefault="00450651">
            <w:pPr>
              <w:pStyle w:val="a3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450651" w:rsidRDefault="00450651">
            <w:pPr>
              <w:pStyle w:val="a3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сельского поселения                              </w:t>
            </w:r>
          </w:p>
        </w:tc>
        <w:tc>
          <w:tcPr>
            <w:tcW w:w="4788" w:type="dxa"/>
            <w:vAlign w:val="bottom"/>
            <w:hideMark/>
          </w:tcPr>
          <w:p w:rsidR="00450651" w:rsidRDefault="00450651">
            <w:pPr>
              <w:pStyle w:val="a3"/>
              <w:spacing w:after="0" w:line="276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Е.Р.Цветкова</w:t>
            </w:r>
            <w:proofErr w:type="spellEnd"/>
          </w:p>
        </w:tc>
      </w:tr>
      <w:tr w:rsidR="00450651" w:rsidTr="00450651">
        <w:tc>
          <w:tcPr>
            <w:tcW w:w="4783" w:type="dxa"/>
            <w:vAlign w:val="center"/>
          </w:tcPr>
          <w:p w:rsidR="00450651" w:rsidRDefault="00450651">
            <w:pPr>
              <w:pStyle w:val="a3"/>
              <w:spacing w:after="0" w:line="276" w:lineRule="auto"/>
              <w:rPr>
                <w:b/>
                <w:sz w:val="24"/>
                <w:szCs w:val="24"/>
              </w:rPr>
            </w:pPr>
          </w:p>
          <w:p w:rsidR="00450651" w:rsidRDefault="00450651">
            <w:pPr>
              <w:pStyle w:val="a3"/>
              <w:spacing w:after="0"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Главы Широковского </w:t>
            </w:r>
          </w:p>
          <w:p w:rsidR="00450651" w:rsidRDefault="00450651">
            <w:pPr>
              <w:pStyle w:val="a3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  <w:hideMark/>
          </w:tcPr>
          <w:p w:rsidR="00450651" w:rsidRDefault="00450651">
            <w:pPr>
              <w:pStyle w:val="a3"/>
              <w:spacing w:after="0" w:line="276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А.В.Свечников</w:t>
            </w:r>
            <w:proofErr w:type="spellEnd"/>
          </w:p>
        </w:tc>
      </w:tr>
    </w:tbl>
    <w:p w:rsidR="00450651" w:rsidRDefault="00450651" w:rsidP="004506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7218" w:rsidRDefault="00F57218" w:rsidP="00450651"/>
    <w:sectPr w:rsidR="00F5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51"/>
    <w:rsid w:val="00450651"/>
    <w:rsid w:val="00F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E5E1"/>
  <w15:chartTrackingRefBased/>
  <w15:docId w15:val="{603BB5E6-DFEF-4E9A-A760-5CDC2A8B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51"/>
    <w:pPr>
      <w:spacing w:after="200" w:line="276" w:lineRule="auto"/>
      <w:ind w:right="0"/>
      <w:jc w:val="left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5065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506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5065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50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506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506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0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65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2024-11-26T08:50:00Z</cp:lastPrinted>
  <dcterms:created xsi:type="dcterms:W3CDTF">2024-11-26T08:50:00Z</dcterms:created>
  <dcterms:modified xsi:type="dcterms:W3CDTF">2024-11-26T08:55:00Z</dcterms:modified>
</cp:coreProperties>
</file>