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78" w:rsidRPr="00C93078" w:rsidRDefault="00C93078" w:rsidP="00A9158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078" w:rsidRPr="00C93078" w:rsidRDefault="00C93078" w:rsidP="00C93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078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93078" w:rsidRPr="00C93078" w:rsidRDefault="00C93078" w:rsidP="00C930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3078" w:rsidRPr="00C93078" w:rsidRDefault="00C93078" w:rsidP="00C9307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93078">
        <w:rPr>
          <w:rFonts w:ascii="Times New Roman" w:hAnsi="Times New Roman" w:cs="Times New Roman"/>
          <w:b/>
          <w:caps/>
          <w:sz w:val="28"/>
          <w:szCs w:val="28"/>
        </w:rPr>
        <w:t>АДМИНИСТРАЦИЯ Широковского</w:t>
      </w:r>
    </w:p>
    <w:p w:rsidR="00C93078" w:rsidRPr="00C93078" w:rsidRDefault="00C93078" w:rsidP="00C9307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93078">
        <w:rPr>
          <w:rFonts w:ascii="Times New Roman" w:hAnsi="Times New Roman" w:cs="Times New Roman"/>
          <w:b/>
          <w:caps/>
          <w:sz w:val="28"/>
          <w:szCs w:val="28"/>
        </w:rPr>
        <w:t xml:space="preserve">сельского поселения </w:t>
      </w:r>
    </w:p>
    <w:p w:rsidR="00C93078" w:rsidRPr="00C93078" w:rsidRDefault="00C93078" w:rsidP="00C9307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93078">
        <w:rPr>
          <w:rFonts w:ascii="Times New Roman" w:hAnsi="Times New Roman" w:cs="Times New Roman"/>
          <w:b/>
          <w:caps/>
          <w:sz w:val="28"/>
          <w:szCs w:val="28"/>
        </w:rPr>
        <w:t>Фурмановского муниципального района</w:t>
      </w:r>
    </w:p>
    <w:p w:rsidR="00C93078" w:rsidRPr="00C93078" w:rsidRDefault="00C93078" w:rsidP="00C9307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93078">
        <w:rPr>
          <w:rFonts w:ascii="Times New Roman" w:hAnsi="Times New Roman" w:cs="Times New Roman"/>
          <w:b/>
          <w:caps/>
          <w:sz w:val="28"/>
          <w:szCs w:val="28"/>
        </w:rPr>
        <w:t xml:space="preserve"> Ивановской области</w:t>
      </w:r>
    </w:p>
    <w:p w:rsidR="00C93078" w:rsidRPr="00C93078" w:rsidRDefault="00C93078" w:rsidP="00C930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Pr="00C9307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93078" w:rsidRPr="00C93078" w:rsidRDefault="00C93078" w:rsidP="00C93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078" w:rsidRPr="00C93078" w:rsidRDefault="00A91580" w:rsidP="00C930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15.05.</w:t>
      </w:r>
      <w:r w:rsidR="00C93078" w:rsidRPr="00C930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3078">
        <w:rPr>
          <w:rFonts w:ascii="Times New Roman" w:hAnsi="Times New Roman" w:cs="Times New Roman"/>
          <w:b/>
          <w:sz w:val="28"/>
          <w:szCs w:val="28"/>
        </w:rPr>
        <w:t>2018</w:t>
      </w:r>
      <w:r w:rsidR="00C93078" w:rsidRPr="00C93078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№ 43</w:t>
      </w:r>
    </w:p>
    <w:p w:rsidR="00C93078" w:rsidRPr="00C93078" w:rsidRDefault="00C93078" w:rsidP="00C93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078">
        <w:rPr>
          <w:rFonts w:ascii="Times New Roman" w:hAnsi="Times New Roman" w:cs="Times New Roman"/>
          <w:b/>
          <w:sz w:val="28"/>
          <w:szCs w:val="28"/>
        </w:rPr>
        <w:t>с. Широково</w:t>
      </w:r>
    </w:p>
    <w:p w:rsidR="00C93078" w:rsidRPr="00C93078" w:rsidRDefault="00C93078" w:rsidP="00C93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21A" w:rsidRPr="00C93078" w:rsidRDefault="00330708" w:rsidP="00C93078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C93078">
        <w:rPr>
          <w:rFonts w:ascii="Times New Roman" w:hAnsi="Times New Roman" w:cs="Times New Roman"/>
          <w:sz w:val="24"/>
          <w:szCs w:val="24"/>
        </w:rPr>
        <w:t xml:space="preserve">Об утверждении Программы профилактики нарушений требований в сфере благоустройства на территории </w:t>
      </w:r>
      <w:r w:rsidR="00C93078" w:rsidRPr="00C93078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00021A" w:rsidRPr="00C93078" w:rsidRDefault="0000021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30708" w:rsidRPr="00C93078" w:rsidRDefault="00330708" w:rsidP="008A39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307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C93078" w:rsidRPr="00C93078">
        <w:rPr>
          <w:rFonts w:ascii="Times New Roman" w:hAnsi="Times New Roman" w:cs="Times New Roman"/>
          <w:sz w:val="24"/>
          <w:szCs w:val="24"/>
        </w:rPr>
        <w:t xml:space="preserve">частью 2 статьи 7 Федерального </w:t>
      </w:r>
      <w:r w:rsidR="005F5704" w:rsidRPr="00C93078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C93078" w:rsidRPr="00C93078">
        <w:rPr>
          <w:rFonts w:ascii="Times New Roman" w:hAnsi="Times New Roman" w:cs="Times New Roman"/>
          <w:sz w:val="24"/>
          <w:szCs w:val="24"/>
        </w:rPr>
        <w:t xml:space="preserve">а </w:t>
      </w:r>
      <w:r w:rsidR="005F5704" w:rsidRPr="00C93078">
        <w:rPr>
          <w:rFonts w:ascii="Times New Roman" w:hAnsi="Times New Roman" w:cs="Times New Roman"/>
          <w:sz w:val="24"/>
          <w:szCs w:val="24"/>
        </w:rPr>
        <w:t xml:space="preserve"> от 23.06.2016 № 182-ФЗ «Об основах системы профилактики правонарушений в Российской Федерации», </w:t>
      </w:r>
      <w:r w:rsidRPr="00C93078">
        <w:rPr>
          <w:rFonts w:ascii="Times New Roman" w:hAnsi="Times New Roman" w:cs="Times New Roman"/>
          <w:sz w:val="24"/>
          <w:szCs w:val="24"/>
        </w:rPr>
        <w:t>частью 1 статьи 8.2 Федерального закона от 26</w:t>
      </w:r>
      <w:r w:rsidR="005F5704" w:rsidRPr="00C93078">
        <w:rPr>
          <w:rFonts w:ascii="Times New Roman" w:hAnsi="Times New Roman" w:cs="Times New Roman"/>
          <w:sz w:val="24"/>
          <w:szCs w:val="24"/>
        </w:rPr>
        <w:t>.12.</w:t>
      </w:r>
      <w:r w:rsidRPr="00C93078">
        <w:rPr>
          <w:rFonts w:ascii="Times New Roman" w:hAnsi="Times New Roman" w:cs="Times New Roman"/>
          <w:sz w:val="24"/>
          <w:szCs w:val="24"/>
        </w:rPr>
        <w:t xml:space="preserve">2006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 с целью предупреждения нарушений </w:t>
      </w:r>
      <w:r w:rsidR="005F5704" w:rsidRPr="00C93078">
        <w:rPr>
          <w:rFonts w:ascii="Times New Roman" w:hAnsi="Times New Roman" w:cs="Times New Roman"/>
          <w:sz w:val="24"/>
          <w:szCs w:val="24"/>
        </w:rPr>
        <w:t>юридическими лицами, индивидуальными предпринимателями и гражданами</w:t>
      </w:r>
      <w:r w:rsidR="008A391F" w:rsidRPr="00C93078">
        <w:rPr>
          <w:rFonts w:ascii="Times New Roman" w:hAnsi="Times New Roman" w:cs="Times New Roman"/>
          <w:sz w:val="24"/>
          <w:szCs w:val="24"/>
        </w:rPr>
        <w:t xml:space="preserve"> требований</w:t>
      </w:r>
      <w:r w:rsidRPr="00C9307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93078">
        <w:rPr>
          <w:rFonts w:ascii="Times New Roman" w:hAnsi="Times New Roman" w:cs="Times New Roman"/>
          <w:sz w:val="24"/>
          <w:szCs w:val="24"/>
        </w:rPr>
        <w:t xml:space="preserve"> сфере </w:t>
      </w:r>
      <w:r w:rsidRPr="00C93078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благоустройства, в том числе требовани</w:t>
      </w:r>
      <w:r w:rsidR="008A391F" w:rsidRPr="00C9307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C93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созданию, содержанию, развитию объектов и элементов благоустройства, расположенных на территории </w:t>
      </w:r>
      <w:r w:rsidR="00C93078" w:rsidRPr="00C93078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Широковского сельского поселения</w:t>
      </w:r>
      <w:r w:rsidRPr="00C93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A391F" w:rsidRPr="00C9307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93078">
        <w:rPr>
          <w:rFonts w:ascii="Times New Roman" w:hAnsi="Times New Roman" w:cs="Times New Roman"/>
          <w:sz w:val="24"/>
          <w:szCs w:val="24"/>
        </w:rPr>
        <w:t>странения причин, факторов и условий, способствующих нарушениям требований по обеспечению чис</w:t>
      </w:r>
      <w:r w:rsidR="00C93078" w:rsidRPr="00C93078">
        <w:rPr>
          <w:rFonts w:ascii="Times New Roman" w:hAnsi="Times New Roman" w:cs="Times New Roman"/>
          <w:sz w:val="24"/>
          <w:szCs w:val="24"/>
        </w:rPr>
        <w:t>тоты, порядка и благоустройства</w:t>
      </w:r>
    </w:p>
    <w:p w:rsidR="00C93078" w:rsidRDefault="00C93078" w:rsidP="008A39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3078" w:rsidRPr="00C93078" w:rsidRDefault="00C93078" w:rsidP="008A391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307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93078">
        <w:rPr>
          <w:rFonts w:ascii="Times New Roman" w:hAnsi="Times New Roman" w:cs="Times New Roman"/>
          <w:sz w:val="24"/>
          <w:szCs w:val="24"/>
        </w:rPr>
        <w:t xml:space="preserve"> о с т а н о в л я е т:</w:t>
      </w:r>
    </w:p>
    <w:p w:rsidR="000729D9" w:rsidRPr="00C93078" w:rsidRDefault="00C93078" w:rsidP="008A391F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93078">
        <w:rPr>
          <w:rFonts w:ascii="Times New Roman" w:hAnsi="Times New Roman" w:cs="Times New Roman"/>
          <w:sz w:val="24"/>
          <w:szCs w:val="24"/>
        </w:rPr>
        <w:t xml:space="preserve">Утвердить  </w:t>
      </w:r>
      <w:r w:rsidR="00330708" w:rsidRPr="00C93078">
        <w:rPr>
          <w:rFonts w:ascii="Times New Roman" w:hAnsi="Times New Roman" w:cs="Times New Roman"/>
          <w:sz w:val="24"/>
          <w:szCs w:val="24"/>
        </w:rPr>
        <w:t xml:space="preserve"> Программу </w:t>
      </w:r>
      <w:r w:rsidR="006A0AD0" w:rsidRPr="00C93078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профилактики нарушений требований </w:t>
      </w:r>
      <w:r w:rsidR="006A0AD0" w:rsidRPr="00C93078">
        <w:rPr>
          <w:rFonts w:ascii="Times New Roman" w:hAnsi="Times New Roman"/>
          <w:bCs/>
          <w:sz w:val="24"/>
          <w:szCs w:val="24"/>
          <w:lang w:eastAsia="ru-RU"/>
        </w:rPr>
        <w:t xml:space="preserve">в сфере благоустройства </w:t>
      </w:r>
      <w:r w:rsidR="006A0AD0" w:rsidRPr="00C93078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на территории </w:t>
      </w:r>
      <w:r w:rsidRPr="00C93078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Широковского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 1).</w:t>
      </w:r>
    </w:p>
    <w:p w:rsidR="000729D9" w:rsidRPr="00C93078" w:rsidRDefault="00C93078" w:rsidP="00C93078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Широковского сельского поселения </w:t>
      </w:r>
      <w:r w:rsidR="00330708" w:rsidRPr="00C93078">
        <w:rPr>
          <w:rFonts w:ascii="Times New Roman" w:hAnsi="Times New Roman" w:cs="Times New Roman"/>
          <w:sz w:val="24"/>
          <w:szCs w:val="24"/>
        </w:rPr>
        <w:t xml:space="preserve">обеспечить своевременное выполнение Программы </w:t>
      </w:r>
      <w:r w:rsidR="006A0AD0" w:rsidRPr="00C93078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профилактики нарушений требований </w:t>
      </w:r>
      <w:r w:rsidR="006A0AD0" w:rsidRPr="00C93078">
        <w:rPr>
          <w:rFonts w:ascii="Times New Roman" w:hAnsi="Times New Roman"/>
          <w:bCs/>
          <w:sz w:val="24"/>
          <w:szCs w:val="24"/>
          <w:lang w:eastAsia="ru-RU"/>
        </w:rPr>
        <w:t xml:space="preserve">в сфере благоустройства </w:t>
      </w:r>
      <w:r w:rsidR="006A0AD0" w:rsidRPr="00C93078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на территории </w:t>
      </w:r>
      <w:r>
        <w:rPr>
          <w:rFonts w:ascii="Times New Roman" w:eastAsia="Arial Unicode MS" w:hAnsi="Times New Roman"/>
          <w:i/>
          <w:color w:val="000000"/>
          <w:sz w:val="24"/>
          <w:szCs w:val="24"/>
          <w:u w:color="000000"/>
        </w:rPr>
        <w:t xml:space="preserve"> </w:t>
      </w:r>
      <w:r w:rsidRPr="00C93078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Широковского сельского поселения</w:t>
      </w:r>
      <w:r w:rsidR="00330708" w:rsidRPr="00C93078">
        <w:rPr>
          <w:rFonts w:ascii="Times New Roman" w:hAnsi="Times New Roman" w:cs="Times New Roman"/>
          <w:sz w:val="24"/>
          <w:szCs w:val="24"/>
        </w:rPr>
        <w:t>.</w:t>
      </w:r>
    </w:p>
    <w:p w:rsidR="00C93078" w:rsidRDefault="00C93078" w:rsidP="00C93078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078">
        <w:rPr>
          <w:rFonts w:ascii="Times New Roman" w:hAnsi="Times New Roman" w:cs="Times New Roman"/>
          <w:sz w:val="24"/>
          <w:szCs w:val="24"/>
        </w:rPr>
        <w:t>Настоящее постановление обнародовать в установленном порядке.</w:t>
      </w:r>
    </w:p>
    <w:p w:rsidR="00C93078" w:rsidRDefault="00C93078" w:rsidP="00C93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078" w:rsidRDefault="00C93078" w:rsidP="00C93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078" w:rsidRDefault="00C93078" w:rsidP="00C93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078" w:rsidRDefault="00C93078" w:rsidP="00C93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Врип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главы Широковского</w:t>
      </w:r>
    </w:p>
    <w:p w:rsidR="00372306" w:rsidRPr="00C93078" w:rsidRDefault="00C93078" w:rsidP="00C930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Т.Н.Пронина</w:t>
      </w:r>
      <w:proofErr w:type="spellEnd"/>
      <w:r w:rsidR="0012527B" w:rsidRPr="00C930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379" w:rsidRPr="00ED7379" w:rsidRDefault="00ED7379" w:rsidP="00ED7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D7379" w:rsidRPr="00ED7379" w:rsidSect="000336CB">
          <w:headerReference w:type="default" r:id="rId9"/>
          <w:headerReference w:type="first" r:id="rId10"/>
          <w:footerReference w:type="first" r:id="rId11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B127FD" w:rsidRDefault="00B127FD" w:rsidP="00B127FD">
      <w:pPr>
        <w:keepNext/>
        <w:keepLines/>
        <w:spacing w:after="0" w:line="240" w:lineRule="auto"/>
        <w:ind w:left="11624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Default="00BB79E1" w:rsidP="00BB79E1">
      <w:pPr>
        <w:keepNext/>
        <w:keepLines/>
        <w:spacing w:after="0" w:line="240" w:lineRule="auto"/>
        <w:outlineLvl w:val="0"/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  <w:t xml:space="preserve">                                                                    </w:t>
      </w:r>
      <w:r w:rsidR="00B127FD" w:rsidRPr="00CF7D6D"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>ПРОГРАММА</w:t>
      </w:r>
    </w:p>
    <w:p w:rsidR="00B127FD" w:rsidRDefault="00B127FD" w:rsidP="00B12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 xml:space="preserve">профилактики нарушений требований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 сфере благоустройства </w:t>
      </w:r>
    </w:p>
    <w:p w:rsidR="00B127FD" w:rsidRPr="00BB79E1" w:rsidRDefault="00B127FD" w:rsidP="00B12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</w:pPr>
      <w:r w:rsidRPr="002164E5"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 xml:space="preserve">на </w:t>
      </w:r>
      <w:r w:rsidRPr="0012527B"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 xml:space="preserve">территории </w:t>
      </w:r>
      <w:r w:rsidR="00BB79E1" w:rsidRPr="00BB79E1"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>Широковского сельского поселения</w:t>
      </w:r>
    </w:p>
    <w:p w:rsidR="00B127FD" w:rsidRPr="00BE048C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Pr="00A40099" w:rsidRDefault="00B127FD" w:rsidP="00B127FD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6"/>
          <w:szCs w:val="26"/>
          <w:u w:color="00000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6237"/>
      </w:tblGrid>
      <w:tr w:rsidR="00B127FD" w:rsidRPr="00323144" w:rsidTr="00BB79E1">
        <w:trPr>
          <w:trHeight w:val="968"/>
        </w:trPr>
        <w:tc>
          <w:tcPr>
            <w:tcW w:w="3936" w:type="dxa"/>
            <w:vAlign w:val="center"/>
          </w:tcPr>
          <w:p w:rsidR="00B127FD" w:rsidRPr="00323144" w:rsidRDefault="00B127FD" w:rsidP="00A442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Наименование </w:t>
            </w:r>
            <w:r w:rsidR="00A44207" w:rsidRPr="00323144">
              <w:rPr>
                <w:rFonts w:ascii="Times New Roman" w:eastAsia="Arial Unicode MS" w:hAnsi="Times New Roman"/>
                <w:b/>
                <w:sz w:val="24"/>
                <w:szCs w:val="24"/>
              </w:rPr>
              <w:t>ответственного органа местного самоуправления</w:t>
            </w:r>
          </w:p>
        </w:tc>
        <w:tc>
          <w:tcPr>
            <w:tcW w:w="6237" w:type="dxa"/>
            <w:vAlign w:val="center"/>
          </w:tcPr>
          <w:p w:rsidR="00B127FD" w:rsidRPr="00323144" w:rsidRDefault="00BB79E1" w:rsidP="00A4420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B127FD" w:rsidRPr="00323144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323144">
              <w:rPr>
                <w:rFonts w:ascii="Times New Roman" w:eastAsia="Arial Unicode MS" w:hAnsi="Times New Roman"/>
                <w:sz w:val="24"/>
                <w:szCs w:val="24"/>
              </w:rPr>
              <w:t>Администрация Широковского сельского поселения</w:t>
            </w:r>
            <w:r w:rsidR="00B127FD" w:rsidRPr="00323144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</w:t>
            </w:r>
          </w:p>
        </w:tc>
      </w:tr>
      <w:tr w:rsidR="00B127FD" w:rsidRPr="00323144" w:rsidTr="00BB79E1">
        <w:trPr>
          <w:trHeight w:val="791"/>
        </w:trPr>
        <w:tc>
          <w:tcPr>
            <w:tcW w:w="3936" w:type="dxa"/>
            <w:vAlign w:val="center"/>
          </w:tcPr>
          <w:p w:rsidR="00B127FD" w:rsidRPr="00323144" w:rsidRDefault="00B127FD" w:rsidP="00A44207">
            <w:pPr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b/>
                <w:sz w:val="24"/>
                <w:szCs w:val="24"/>
              </w:rPr>
              <w:t>Срок начала и окончания программы</w:t>
            </w:r>
          </w:p>
        </w:tc>
        <w:tc>
          <w:tcPr>
            <w:tcW w:w="6237" w:type="dxa"/>
            <w:vAlign w:val="center"/>
          </w:tcPr>
          <w:p w:rsidR="00B127FD" w:rsidRPr="00323144" w:rsidRDefault="00BB79E1" w:rsidP="00A44207">
            <w:pPr>
              <w:spacing w:after="0" w:line="276" w:lineRule="auto"/>
              <w:ind w:firstLine="35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3144">
              <w:rPr>
                <w:rFonts w:ascii="Times New Roman" w:eastAsia="Times New Roman" w:hAnsi="Times New Roman"/>
                <w:sz w:val="24"/>
                <w:szCs w:val="24"/>
              </w:rPr>
              <w:t>2018г. – 2020г.</w:t>
            </w:r>
          </w:p>
        </w:tc>
      </w:tr>
      <w:tr w:rsidR="00B127FD" w:rsidRPr="00323144" w:rsidTr="00BB79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FD" w:rsidRPr="00323144" w:rsidRDefault="00A44207" w:rsidP="00A4420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b/>
                <w:sz w:val="24"/>
                <w:szCs w:val="24"/>
              </w:rPr>
              <w:t>органа местного самоуправления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7FD" w:rsidRPr="00323144" w:rsidRDefault="00BB79E1" w:rsidP="00A44207">
            <w:pPr>
              <w:spacing w:after="0" w:line="276" w:lineRule="auto"/>
              <w:ind w:firstLine="352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sz w:val="24"/>
                <w:szCs w:val="24"/>
              </w:rPr>
              <w:t xml:space="preserve">Администрация Широковского сельского поселения                                                                                              </w:t>
            </w:r>
          </w:p>
        </w:tc>
      </w:tr>
    </w:tbl>
    <w:p w:rsidR="00323144" w:rsidRPr="00323144" w:rsidRDefault="00323144" w:rsidP="00323144">
      <w:pPr>
        <w:rPr>
          <w:rFonts w:ascii="Times New Roman" w:hAnsi="Times New Roman"/>
          <w:b/>
          <w:sz w:val="24"/>
          <w:szCs w:val="24"/>
        </w:rPr>
      </w:pPr>
    </w:p>
    <w:p w:rsidR="00B127FD" w:rsidRPr="00323144" w:rsidRDefault="00323144" w:rsidP="00323144">
      <w:pPr>
        <w:rPr>
          <w:rFonts w:ascii="Times New Roman" w:eastAsia="Times New Roman" w:hAnsi="Times New Roman"/>
          <w:b/>
          <w:sz w:val="24"/>
          <w:szCs w:val="24"/>
        </w:rPr>
      </w:pPr>
      <w:r w:rsidRPr="00323144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B127FD" w:rsidRPr="00323144">
        <w:rPr>
          <w:rFonts w:ascii="Times New Roman" w:hAnsi="Times New Roman"/>
          <w:b/>
          <w:sz w:val="24"/>
          <w:szCs w:val="24"/>
        </w:rPr>
        <w:t>Раздел 1. Анализ общей обстановки в сфере благоустройства</w:t>
      </w:r>
    </w:p>
    <w:p w:rsidR="00B127FD" w:rsidRPr="00323144" w:rsidRDefault="00B127FD" w:rsidP="00B12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127FD" w:rsidRPr="00323144" w:rsidTr="00274BA1">
        <w:trPr>
          <w:trHeight w:val="1432"/>
        </w:trPr>
        <w:tc>
          <w:tcPr>
            <w:tcW w:w="10031" w:type="dxa"/>
            <w:shd w:val="clear" w:color="auto" w:fill="auto"/>
            <w:vAlign w:val="center"/>
          </w:tcPr>
          <w:p w:rsidR="00A44207" w:rsidRPr="00323144" w:rsidRDefault="00A44207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3144">
              <w:rPr>
                <w:rFonts w:ascii="Times New Roman" w:hAnsi="Times New Roman"/>
                <w:b/>
                <w:sz w:val="24"/>
                <w:szCs w:val="24"/>
              </w:rPr>
              <w:t>Приводится а</w:t>
            </w:r>
            <w:r w:rsidR="00B127FD" w:rsidRPr="00323144">
              <w:rPr>
                <w:rFonts w:ascii="Times New Roman" w:hAnsi="Times New Roman"/>
                <w:b/>
                <w:sz w:val="24"/>
                <w:szCs w:val="24"/>
              </w:rPr>
              <w:t xml:space="preserve">нализ осуществления </w:t>
            </w:r>
            <w:r w:rsidRPr="00323144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муниципального контроля в сфере благоустройства на территории </w:t>
            </w:r>
            <w:r w:rsidR="00BB79E1" w:rsidRPr="00323144">
              <w:rPr>
                <w:rFonts w:ascii="Times New Roman" w:hAnsi="Times New Roman"/>
                <w:b/>
                <w:sz w:val="24"/>
                <w:szCs w:val="24"/>
              </w:rPr>
              <w:t>Широковского сельского поселения</w:t>
            </w:r>
            <w:r w:rsidRPr="003231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127FD" w:rsidRPr="00323144" w:rsidRDefault="00B127FD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127FD" w:rsidRPr="00323144" w:rsidRDefault="00B127FD" w:rsidP="00A44207">
            <w:pPr>
              <w:spacing w:after="0" w:line="240" w:lineRule="auto"/>
              <w:ind w:left="142" w:firstLine="709"/>
              <w:jc w:val="both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323144">
              <w:rPr>
                <w:rFonts w:ascii="Times New Roman" w:eastAsia="BatangChe" w:hAnsi="Times New Roman"/>
                <w:b/>
                <w:sz w:val="24"/>
                <w:szCs w:val="24"/>
              </w:rPr>
              <w:t xml:space="preserve">Проведенный анализ показал, что основными причинами, факторами и условиями, способствующими нарушению требований </w:t>
            </w:r>
            <w:r w:rsidR="00C01850" w:rsidRPr="00323144">
              <w:rPr>
                <w:rFonts w:ascii="Times New Roman" w:eastAsia="BatangChe" w:hAnsi="Times New Roman"/>
                <w:b/>
                <w:sz w:val="24"/>
                <w:szCs w:val="24"/>
              </w:rPr>
              <w:t xml:space="preserve">в сфере благоустройства </w:t>
            </w:r>
            <w:r w:rsidRPr="00323144">
              <w:rPr>
                <w:rFonts w:ascii="Times New Roman" w:eastAsia="BatangChe" w:hAnsi="Times New Roman"/>
                <w:b/>
                <w:sz w:val="24"/>
                <w:szCs w:val="24"/>
              </w:rPr>
              <w:t xml:space="preserve">подконтрольными субъектами на территории </w:t>
            </w:r>
            <w:r w:rsidR="00BB79E1" w:rsidRPr="0032314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B79E1" w:rsidRPr="00323144">
              <w:rPr>
                <w:rFonts w:ascii="Times New Roman" w:hAnsi="Times New Roman"/>
                <w:b/>
                <w:sz w:val="24"/>
                <w:szCs w:val="24"/>
              </w:rPr>
              <w:t>Широковского сельского поселения</w:t>
            </w:r>
            <w:r w:rsidRPr="00323144">
              <w:rPr>
                <w:rFonts w:ascii="Times New Roman" w:eastAsia="BatangChe" w:hAnsi="Times New Roman"/>
                <w:b/>
                <w:sz w:val="24"/>
                <w:szCs w:val="24"/>
              </w:rPr>
              <w:t xml:space="preserve">, </w:t>
            </w:r>
            <w:r w:rsidR="00BB79E1" w:rsidRPr="00323144">
              <w:rPr>
                <w:rFonts w:ascii="Times New Roman" w:eastAsia="BatangChe" w:hAnsi="Times New Roman"/>
                <w:b/>
                <w:sz w:val="24"/>
                <w:szCs w:val="24"/>
              </w:rPr>
              <w:t xml:space="preserve"> </w:t>
            </w:r>
            <w:r w:rsidRPr="00323144">
              <w:rPr>
                <w:rFonts w:ascii="Times New Roman" w:eastAsia="BatangChe" w:hAnsi="Times New Roman"/>
                <w:b/>
                <w:sz w:val="24"/>
                <w:szCs w:val="24"/>
              </w:rPr>
              <w:t>являются:</w:t>
            </w:r>
          </w:p>
          <w:p w:rsidR="00B127FD" w:rsidRPr="00323144" w:rsidRDefault="00BB79E1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>- отсутствие понимания</w:t>
            </w:r>
            <w:r w:rsidR="00B127FD" w:rsidRPr="00323144">
              <w:rPr>
                <w:rFonts w:ascii="Times New Roman" w:hAnsi="Times New Roman"/>
                <w:sz w:val="24"/>
                <w:szCs w:val="24"/>
              </w:rPr>
              <w:t xml:space="preserve"> исполнения требований </w:t>
            </w:r>
            <w:r w:rsidR="009C39ED" w:rsidRPr="00323144">
              <w:rPr>
                <w:rFonts w:ascii="Times New Roman" w:hAnsi="Times New Roman"/>
                <w:sz w:val="24"/>
                <w:szCs w:val="24"/>
              </w:rPr>
              <w:t xml:space="preserve">в сфере </w:t>
            </w:r>
            <w:r w:rsidR="00A44207" w:rsidRPr="00323144">
              <w:rPr>
                <w:rFonts w:ascii="Times New Roman" w:hAnsi="Times New Roman"/>
                <w:sz w:val="24"/>
                <w:szCs w:val="24"/>
              </w:rPr>
              <w:t xml:space="preserve">благоустройства </w:t>
            </w:r>
            <w:r w:rsidR="00B127FD" w:rsidRPr="00323144">
              <w:rPr>
                <w:rFonts w:ascii="Times New Roman" w:hAnsi="Times New Roman"/>
                <w:sz w:val="24"/>
                <w:szCs w:val="24"/>
              </w:rPr>
              <w:t>у подконтрольных субъектов;</w:t>
            </w:r>
          </w:p>
          <w:p w:rsidR="00B127FD" w:rsidRPr="00323144" w:rsidRDefault="00B127FD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 xml:space="preserve">- необходимость дополнительного информирования подконтрольных субъектов по вопросам соблюдения </w:t>
            </w:r>
            <w:r w:rsidR="00A44207" w:rsidRPr="00323144">
              <w:rPr>
                <w:rFonts w:ascii="Times New Roman" w:hAnsi="Times New Roman"/>
                <w:sz w:val="24"/>
                <w:szCs w:val="24"/>
              </w:rPr>
              <w:t xml:space="preserve">требований </w:t>
            </w:r>
            <w:r w:rsidR="00C01850" w:rsidRPr="00323144">
              <w:rPr>
                <w:rFonts w:ascii="Times New Roman" w:hAnsi="Times New Roman"/>
                <w:sz w:val="24"/>
                <w:szCs w:val="24"/>
              </w:rPr>
              <w:t xml:space="preserve">в сфере </w:t>
            </w:r>
            <w:r w:rsidR="00A44207" w:rsidRPr="00323144">
              <w:rPr>
                <w:rFonts w:ascii="Times New Roman" w:hAnsi="Times New Roman"/>
                <w:sz w:val="24"/>
                <w:szCs w:val="24"/>
              </w:rPr>
              <w:t>благоустройства</w:t>
            </w:r>
            <w:r w:rsidRPr="0032314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127FD" w:rsidRPr="00323144" w:rsidRDefault="00BB79E1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>-  отсутствие  системы</w:t>
            </w:r>
            <w:r w:rsidR="00B127FD" w:rsidRPr="00323144">
              <w:rPr>
                <w:rFonts w:ascii="Times New Roman" w:hAnsi="Times New Roman"/>
                <w:sz w:val="24"/>
                <w:szCs w:val="24"/>
              </w:rPr>
              <w:t xml:space="preserve"> обратной связи с подконтрольными субъектами по вопросам применения требований</w:t>
            </w:r>
            <w:r w:rsidR="00A44207" w:rsidRPr="00323144">
              <w:rPr>
                <w:rFonts w:ascii="Times New Roman" w:hAnsi="Times New Roman"/>
                <w:sz w:val="24"/>
                <w:szCs w:val="24"/>
              </w:rPr>
              <w:t xml:space="preserve"> правил благоустройства</w:t>
            </w:r>
            <w:r w:rsidR="00B127FD" w:rsidRPr="00323144">
              <w:rPr>
                <w:rFonts w:ascii="Times New Roman" w:hAnsi="Times New Roman"/>
                <w:sz w:val="24"/>
                <w:szCs w:val="24"/>
              </w:rPr>
              <w:t>, в том числе с использованием современных информационно-телекоммуникационных технологий.</w:t>
            </w:r>
          </w:p>
          <w:p w:rsidR="00B127FD" w:rsidRPr="00323144" w:rsidRDefault="00B127FD" w:rsidP="00A44207">
            <w:pPr>
              <w:pStyle w:val="ac"/>
              <w:ind w:left="0"/>
              <w:rPr>
                <w:rFonts w:ascii="Times New Roman" w:eastAsia="Arial Unicode MS" w:hAnsi="Times New Roman"/>
                <w:b/>
                <w:i/>
                <w:sz w:val="24"/>
                <w:szCs w:val="24"/>
              </w:rPr>
            </w:pPr>
          </w:p>
        </w:tc>
      </w:tr>
    </w:tbl>
    <w:p w:rsidR="00B127FD" w:rsidRPr="00323144" w:rsidRDefault="00B127FD" w:rsidP="00B12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27FD" w:rsidRPr="00323144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3144">
        <w:rPr>
          <w:rFonts w:ascii="Times New Roman" w:hAnsi="Times New Roman"/>
          <w:b/>
          <w:sz w:val="24"/>
          <w:szCs w:val="24"/>
        </w:rPr>
        <w:br w:type="page"/>
      </w:r>
      <w:r w:rsidRPr="00323144">
        <w:rPr>
          <w:rFonts w:ascii="Times New Roman" w:hAnsi="Times New Roman"/>
          <w:b/>
          <w:sz w:val="24"/>
          <w:szCs w:val="24"/>
        </w:rPr>
        <w:lastRenderedPageBreak/>
        <w:t>Раздел 2.  Цели и задачи Программы</w:t>
      </w:r>
    </w:p>
    <w:p w:rsidR="00B127FD" w:rsidRPr="00323144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2"/>
        <w:gridCol w:w="6589"/>
      </w:tblGrid>
      <w:tr w:rsidR="00B127FD" w:rsidRPr="00323144" w:rsidTr="00274BA1">
        <w:trPr>
          <w:trHeight w:val="1432"/>
        </w:trPr>
        <w:tc>
          <w:tcPr>
            <w:tcW w:w="3442" w:type="dxa"/>
            <w:vAlign w:val="center"/>
          </w:tcPr>
          <w:p w:rsidR="00B127FD" w:rsidRPr="00323144" w:rsidRDefault="00B127FD" w:rsidP="00A44207">
            <w:pPr>
              <w:spacing w:after="0"/>
              <w:jc w:val="center"/>
              <w:rPr>
                <w:rFonts w:ascii="Times New Roman" w:eastAsia="Arial Unicode MS" w:hAnsi="Times New Roman"/>
                <w:b/>
                <w:i/>
                <w:sz w:val="24"/>
                <w:szCs w:val="24"/>
              </w:rPr>
            </w:pPr>
            <w:r w:rsidRPr="00323144">
              <w:rPr>
                <w:rFonts w:ascii="Times New Roman" w:hAnsi="Times New Roman"/>
                <w:b/>
                <w:sz w:val="24"/>
                <w:szCs w:val="24"/>
              </w:rPr>
              <w:t>Цели Программы</w:t>
            </w:r>
          </w:p>
        </w:tc>
        <w:tc>
          <w:tcPr>
            <w:tcW w:w="6589" w:type="dxa"/>
            <w:vAlign w:val="center"/>
          </w:tcPr>
          <w:p w:rsidR="00B127FD" w:rsidRPr="00323144" w:rsidRDefault="00B127FD" w:rsidP="00A44207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Предупреждение и профилактика нарушений </w:t>
            </w:r>
            <w:r w:rsidR="00A44207" w:rsidRPr="00323144">
              <w:rPr>
                <w:rFonts w:ascii="Times New Roman" w:hAnsi="Times New Roman"/>
                <w:sz w:val="24"/>
                <w:szCs w:val="24"/>
              </w:rPr>
              <w:t>требований правил благоустройства</w:t>
            </w:r>
            <w:r w:rsidR="00A44207" w:rsidRPr="00323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юридическими лицами,</w:t>
            </w:r>
            <w:r w:rsidRPr="00323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индивидуальными предпринимателями</w:t>
            </w:r>
            <w:r w:rsidR="00A44207" w:rsidRPr="00323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гражданами</w:t>
            </w:r>
            <w:r w:rsidRPr="00323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B127FD" w:rsidRPr="00323144" w:rsidRDefault="00B127FD" w:rsidP="00A44207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благоустройства, соблюдения чистоты и порядка.</w:t>
            </w:r>
          </w:p>
          <w:p w:rsidR="00B127FD" w:rsidRPr="00323144" w:rsidRDefault="00B127FD" w:rsidP="00A44207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Предотвращение угрозы безопасности жизни и здоровья людей.</w:t>
            </w:r>
          </w:p>
          <w:p w:rsidR="00B127FD" w:rsidRPr="00323144" w:rsidRDefault="00B127FD" w:rsidP="00A44207">
            <w:pPr>
              <w:tabs>
                <w:tab w:val="left" w:pos="33"/>
              </w:tabs>
              <w:spacing w:after="0" w:line="240" w:lineRule="auto"/>
              <w:ind w:left="33" w:right="247" w:firstLine="330"/>
              <w:jc w:val="both"/>
              <w:rPr>
                <w:rFonts w:ascii="Times New Roman" w:eastAsia="Times" w:hAnsi="Times New Roman"/>
                <w:color w:val="000000"/>
                <w:sz w:val="24"/>
                <w:szCs w:val="24"/>
              </w:rPr>
            </w:pPr>
            <w:r w:rsidRPr="00323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Увеличение доли хозяйствующих субъектов, соблюдающих </w:t>
            </w:r>
            <w:r w:rsidR="00A44207" w:rsidRPr="00323144">
              <w:rPr>
                <w:rFonts w:ascii="Times New Roman" w:hAnsi="Times New Roman"/>
                <w:sz w:val="24"/>
                <w:szCs w:val="24"/>
              </w:rPr>
              <w:t xml:space="preserve">требований </w:t>
            </w:r>
            <w:r w:rsidR="009C39ED" w:rsidRPr="00323144">
              <w:rPr>
                <w:rFonts w:ascii="Times New Roman" w:hAnsi="Times New Roman"/>
                <w:sz w:val="24"/>
                <w:szCs w:val="24"/>
              </w:rPr>
              <w:t xml:space="preserve">в сфере </w:t>
            </w:r>
            <w:r w:rsidR="00A44207" w:rsidRPr="00323144">
              <w:rPr>
                <w:rFonts w:ascii="Times New Roman" w:hAnsi="Times New Roman"/>
                <w:sz w:val="24"/>
                <w:szCs w:val="24"/>
              </w:rPr>
              <w:t>благоустройства</w:t>
            </w:r>
            <w:r w:rsidRPr="00323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B127FD" w:rsidRPr="00323144" w:rsidTr="00274BA1">
        <w:trPr>
          <w:trHeight w:val="1432"/>
        </w:trPr>
        <w:tc>
          <w:tcPr>
            <w:tcW w:w="3442" w:type="dxa"/>
            <w:vAlign w:val="center"/>
          </w:tcPr>
          <w:p w:rsidR="00B127FD" w:rsidRPr="00323144" w:rsidRDefault="00B127FD" w:rsidP="00A44207">
            <w:pPr>
              <w:spacing w:after="0"/>
              <w:jc w:val="center"/>
              <w:rPr>
                <w:rFonts w:ascii="Times New Roman" w:eastAsia="Arial Unicode MS" w:hAnsi="Times New Roman"/>
                <w:b/>
                <w:i/>
                <w:sz w:val="24"/>
                <w:szCs w:val="24"/>
              </w:rPr>
            </w:pPr>
            <w:r w:rsidRPr="00323144">
              <w:rPr>
                <w:rFonts w:ascii="Times New Roman" w:hAnsi="Times New Roman"/>
                <w:b/>
                <w:sz w:val="24"/>
                <w:szCs w:val="24"/>
              </w:rPr>
              <w:t>Задачи Программы</w:t>
            </w:r>
          </w:p>
        </w:tc>
        <w:tc>
          <w:tcPr>
            <w:tcW w:w="6589" w:type="dxa"/>
            <w:vAlign w:val="center"/>
          </w:tcPr>
          <w:p w:rsidR="00B127FD" w:rsidRPr="00323144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127FD" w:rsidRPr="00323144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231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Профилактика нарушений, посягающих на общественный порядок и общественную безопасность.</w:t>
            </w:r>
          </w:p>
          <w:p w:rsidR="00B127FD" w:rsidRPr="00323144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231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Профилактика нарушений в сфере благоустройства, содержания объектов и производства работ на территории </w:t>
            </w:r>
            <w:r w:rsidR="00BB79E1" w:rsidRPr="003231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Широковского сельского поселения</w:t>
            </w:r>
            <w:r w:rsidRPr="003231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B127FD" w:rsidRPr="00323144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231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Создание системы консультирования и информирования подконтрольных субъектов.</w:t>
            </w:r>
          </w:p>
          <w:p w:rsidR="00B127FD" w:rsidRPr="00323144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27FD" w:rsidRPr="00323144" w:rsidRDefault="00B127FD" w:rsidP="00B12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7"/>
        <w:gridCol w:w="3718"/>
        <w:gridCol w:w="1417"/>
        <w:gridCol w:w="1418"/>
        <w:gridCol w:w="1701"/>
      </w:tblGrid>
      <w:tr w:rsidR="00B127FD" w:rsidRPr="00323144" w:rsidTr="00274BA1">
        <w:trPr>
          <w:cantSplit/>
          <w:trHeight w:val="525"/>
        </w:trPr>
        <w:tc>
          <w:tcPr>
            <w:tcW w:w="1777" w:type="dxa"/>
            <w:vMerge w:val="restart"/>
            <w:shd w:val="clear" w:color="auto" w:fill="auto"/>
            <w:vAlign w:val="center"/>
          </w:tcPr>
          <w:p w:rsidR="00B127FD" w:rsidRPr="00323144" w:rsidRDefault="00B127FD" w:rsidP="00A44207">
            <w:pPr>
              <w:spacing w:line="240" w:lineRule="atLeast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b/>
                <w:sz w:val="24"/>
                <w:szCs w:val="24"/>
              </w:rPr>
              <w:t>Целевые показатели программы и их значения по годам</w:t>
            </w:r>
          </w:p>
        </w:tc>
        <w:tc>
          <w:tcPr>
            <w:tcW w:w="3718" w:type="dxa"/>
            <w:vMerge w:val="restart"/>
            <w:shd w:val="clear" w:color="auto" w:fill="auto"/>
            <w:vAlign w:val="center"/>
          </w:tcPr>
          <w:p w:rsidR="00B127FD" w:rsidRPr="00323144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:rsidR="00B127FD" w:rsidRPr="00323144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sz w:val="24"/>
                <w:szCs w:val="24"/>
              </w:rPr>
              <w:t>Период, год</w:t>
            </w:r>
          </w:p>
        </w:tc>
      </w:tr>
      <w:tr w:rsidR="00B127FD" w:rsidRPr="00323144" w:rsidTr="00274BA1">
        <w:trPr>
          <w:cantSplit/>
          <w:trHeight w:val="178"/>
        </w:trPr>
        <w:tc>
          <w:tcPr>
            <w:tcW w:w="1777" w:type="dxa"/>
            <w:vMerge/>
            <w:shd w:val="clear" w:color="auto" w:fill="auto"/>
            <w:vAlign w:val="center"/>
          </w:tcPr>
          <w:p w:rsidR="00B127FD" w:rsidRPr="00323144" w:rsidRDefault="00B127FD" w:rsidP="00A44207">
            <w:pPr>
              <w:spacing w:line="240" w:lineRule="atLeast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718" w:type="dxa"/>
            <w:vMerge/>
            <w:shd w:val="clear" w:color="auto" w:fill="auto"/>
            <w:vAlign w:val="center"/>
          </w:tcPr>
          <w:p w:rsidR="00B127FD" w:rsidRPr="00323144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127FD" w:rsidRPr="00323144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27FD" w:rsidRPr="00323144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27FD" w:rsidRPr="00323144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trike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sz w:val="24"/>
                <w:szCs w:val="24"/>
              </w:rPr>
              <w:t xml:space="preserve">2020 </w:t>
            </w:r>
          </w:p>
        </w:tc>
      </w:tr>
      <w:tr w:rsidR="00B127FD" w:rsidRPr="00323144" w:rsidTr="00274BA1">
        <w:trPr>
          <w:cantSplit/>
          <w:trHeight w:val="843"/>
        </w:trPr>
        <w:tc>
          <w:tcPr>
            <w:tcW w:w="1777" w:type="dxa"/>
            <w:vMerge/>
            <w:shd w:val="clear" w:color="auto" w:fill="auto"/>
            <w:vAlign w:val="center"/>
          </w:tcPr>
          <w:p w:rsidR="00B127FD" w:rsidRPr="00323144" w:rsidRDefault="00B127FD" w:rsidP="00A44207">
            <w:pPr>
              <w:spacing w:line="240" w:lineRule="atLeast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718" w:type="dxa"/>
            <w:shd w:val="clear" w:color="auto" w:fill="auto"/>
          </w:tcPr>
          <w:p w:rsidR="00B127FD" w:rsidRPr="00323144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>Увеличение количества профилактических мероприятий в контрольно</w:t>
            </w:r>
            <w:r w:rsidR="00A44207" w:rsidRPr="00323144">
              <w:rPr>
                <w:rFonts w:ascii="Times New Roman" w:hAnsi="Times New Roman"/>
                <w:sz w:val="24"/>
                <w:szCs w:val="24"/>
              </w:rPr>
              <w:t>й</w:t>
            </w:r>
            <w:r w:rsidRPr="00323144">
              <w:rPr>
                <w:rFonts w:ascii="Times New Roman" w:hAnsi="Times New Roman"/>
                <w:sz w:val="24"/>
                <w:szCs w:val="24"/>
              </w:rPr>
              <w:t xml:space="preserve"> деятельности </w:t>
            </w:r>
            <w:r w:rsidR="00BB79E1" w:rsidRPr="0032314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B79E1" w:rsidRPr="00323144">
              <w:rPr>
                <w:rFonts w:ascii="Times New Roman" w:hAnsi="Times New Roman"/>
                <w:sz w:val="24"/>
                <w:szCs w:val="24"/>
              </w:rPr>
              <w:t>администрации сельского поселения</w:t>
            </w:r>
            <w:r w:rsidRPr="00323144">
              <w:rPr>
                <w:rFonts w:ascii="Times New Roman" w:hAnsi="Times New Roman"/>
                <w:sz w:val="24"/>
                <w:szCs w:val="24"/>
              </w:rPr>
              <w:t>, не менее</w:t>
            </w:r>
            <w:r w:rsidR="009C39ED" w:rsidRPr="00323144">
              <w:rPr>
                <w:rFonts w:ascii="Times New Roman" w:hAnsi="Times New Roman"/>
                <w:sz w:val="24"/>
                <w:szCs w:val="24"/>
              </w:rPr>
              <w:t xml:space="preserve"> (в </w:t>
            </w:r>
            <w:r w:rsidRPr="00323144">
              <w:rPr>
                <w:rFonts w:ascii="Times New Roman" w:hAnsi="Times New Roman"/>
                <w:sz w:val="24"/>
                <w:szCs w:val="24"/>
              </w:rPr>
              <w:t>ед</w:t>
            </w:r>
            <w:r w:rsidR="009C39ED" w:rsidRPr="00323144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27FD" w:rsidRPr="00323144" w:rsidRDefault="00BB79E1" w:rsidP="00A442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27FD" w:rsidRPr="00323144" w:rsidRDefault="00BB79E1" w:rsidP="00A442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27FD" w:rsidRPr="00323144" w:rsidRDefault="00BB79E1" w:rsidP="00A442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127FD" w:rsidRPr="00323144" w:rsidTr="00274BA1">
        <w:trPr>
          <w:cantSplit/>
          <w:trHeight w:val="831"/>
        </w:trPr>
        <w:tc>
          <w:tcPr>
            <w:tcW w:w="1777" w:type="dxa"/>
            <w:vMerge/>
            <w:shd w:val="clear" w:color="auto" w:fill="auto"/>
            <w:vAlign w:val="center"/>
          </w:tcPr>
          <w:p w:rsidR="00B127FD" w:rsidRPr="00323144" w:rsidRDefault="00B127FD" w:rsidP="00A44207">
            <w:pPr>
              <w:spacing w:line="240" w:lineRule="atLeast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718" w:type="dxa"/>
            <w:shd w:val="clear" w:color="auto" w:fill="auto"/>
          </w:tcPr>
          <w:p w:rsidR="00B127FD" w:rsidRPr="00323144" w:rsidRDefault="00B127FD" w:rsidP="00C018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>Увеличение доли мероприяти</w:t>
            </w:r>
            <w:r w:rsidR="00BB79E1" w:rsidRPr="00323144">
              <w:rPr>
                <w:rFonts w:ascii="Times New Roman" w:hAnsi="Times New Roman"/>
                <w:sz w:val="24"/>
                <w:szCs w:val="24"/>
              </w:rPr>
              <w:t>й по информированию населения о</w:t>
            </w:r>
            <w:r w:rsidRPr="00323144">
              <w:rPr>
                <w:rFonts w:ascii="Times New Roman" w:hAnsi="Times New Roman"/>
                <w:sz w:val="24"/>
                <w:szCs w:val="24"/>
              </w:rPr>
              <w:t xml:space="preserve"> требованиях в сфере благоустройства, 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27FD" w:rsidRPr="00323144" w:rsidRDefault="00BB79E1" w:rsidP="00A442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27FD" w:rsidRPr="00323144" w:rsidRDefault="00BB79E1" w:rsidP="00A442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27FD" w:rsidRPr="00323144" w:rsidRDefault="00BB79E1" w:rsidP="00A442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B127FD" w:rsidRPr="00323144" w:rsidRDefault="00B127FD" w:rsidP="00B127FD">
      <w:pPr>
        <w:rPr>
          <w:sz w:val="24"/>
          <w:szCs w:val="24"/>
        </w:rPr>
      </w:pPr>
    </w:p>
    <w:p w:rsidR="00274BA1" w:rsidRPr="00323144" w:rsidRDefault="00274BA1" w:rsidP="00274BA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4BA1" w:rsidRPr="00323144" w:rsidRDefault="00274BA1" w:rsidP="00274BA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127FD" w:rsidRPr="00323144" w:rsidRDefault="00B127FD" w:rsidP="00274BA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3144">
        <w:rPr>
          <w:rFonts w:ascii="Times New Roman" w:hAnsi="Times New Roman"/>
          <w:b/>
          <w:sz w:val="24"/>
          <w:szCs w:val="24"/>
        </w:rPr>
        <w:t>Раздел 3.  Перечень профилактических мероприятий, осуществляемых для достижения целей и выполнения задач Программы</w:t>
      </w:r>
    </w:p>
    <w:p w:rsidR="00B127FD" w:rsidRPr="00323144" w:rsidRDefault="00B127FD" w:rsidP="00274B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27FD" w:rsidRPr="00323144" w:rsidRDefault="00B127FD" w:rsidP="00B127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3144">
        <w:rPr>
          <w:rFonts w:ascii="Times New Roman" w:hAnsi="Times New Roman"/>
          <w:b/>
          <w:sz w:val="24"/>
          <w:szCs w:val="24"/>
        </w:rPr>
        <w:t>3.1. Виды и формы профилактических мероприятий:</w:t>
      </w:r>
    </w:p>
    <w:tbl>
      <w:tblPr>
        <w:tblpPr w:leftFromText="180" w:rightFromText="180" w:vertAnchor="text" w:horzAnchor="margin" w:tblpY="10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74BA1" w:rsidRPr="00323144" w:rsidTr="00274BA1">
        <w:tc>
          <w:tcPr>
            <w:tcW w:w="10173" w:type="dxa"/>
            <w:vAlign w:val="center"/>
          </w:tcPr>
          <w:p w:rsidR="00274BA1" w:rsidRPr="00323144" w:rsidRDefault="00274BA1" w:rsidP="00274BA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3144">
              <w:rPr>
                <w:rFonts w:ascii="Times New Roman" w:hAnsi="Times New Roman"/>
                <w:b/>
                <w:sz w:val="24"/>
                <w:szCs w:val="24"/>
              </w:rPr>
              <w:t xml:space="preserve">Для решения задачи по </w:t>
            </w:r>
            <w:r w:rsidRPr="00323144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u w:color="000000"/>
              </w:rPr>
              <w:t xml:space="preserve">профилактике нарушений требований в сфере благоустройства </w:t>
            </w:r>
            <w:r w:rsidRPr="00323144">
              <w:rPr>
                <w:rFonts w:ascii="Times New Roman" w:hAnsi="Times New Roman"/>
                <w:b/>
                <w:sz w:val="24"/>
                <w:szCs w:val="24"/>
              </w:rPr>
              <w:t>на территории Широковского сельского поселения необходимо осуществлять такие виды профилактических мероприятий, как:</w:t>
            </w:r>
          </w:p>
          <w:p w:rsidR="00274BA1" w:rsidRPr="00323144" w:rsidRDefault="00274BA1" w:rsidP="00274BA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>разъяснительная работа относительно процедур контроля, в том числе размещение в открытых источниках описаний процессов проведения (административных процедур) контрольных мероприятий;</w:t>
            </w:r>
          </w:p>
          <w:p w:rsidR="00274BA1" w:rsidRPr="00323144" w:rsidRDefault="00274BA1" w:rsidP="00274BA1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323144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рассмотрение жалоб;</w:t>
            </w:r>
          </w:p>
          <w:p w:rsidR="00274BA1" w:rsidRPr="00323144" w:rsidRDefault="00274BA1" w:rsidP="00274BA1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>опубликование обзоров типовых нарушений требований в сфере благоустройства в сети Интернет;</w:t>
            </w:r>
          </w:p>
          <w:p w:rsidR="00274BA1" w:rsidRPr="00323144" w:rsidRDefault="00274BA1" w:rsidP="00274BA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 xml:space="preserve">анализ и обобщение правоприменительной практики, выявление наиболее часто </w:t>
            </w:r>
            <w:r w:rsidRPr="00323144">
              <w:rPr>
                <w:rFonts w:ascii="Times New Roman" w:hAnsi="Times New Roman"/>
                <w:sz w:val="24"/>
                <w:szCs w:val="24"/>
              </w:rPr>
              <w:lastRenderedPageBreak/>
              <w:t>встречающихся случаев нарушения требований в сфере благоустройства, классификация причин и условий возникновения типовых нарушений требований в сфере благоустройства;</w:t>
            </w:r>
          </w:p>
          <w:p w:rsidR="00274BA1" w:rsidRPr="00323144" w:rsidRDefault="00274BA1" w:rsidP="00274BA1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 xml:space="preserve">проведение семинаров, </w:t>
            </w:r>
            <w:proofErr w:type="spellStart"/>
            <w:r w:rsidRPr="00323144">
              <w:rPr>
                <w:rFonts w:ascii="Times New Roman" w:hAnsi="Times New Roman"/>
                <w:sz w:val="24"/>
                <w:szCs w:val="24"/>
              </w:rPr>
              <w:t>вебинаров</w:t>
            </w:r>
            <w:proofErr w:type="spellEnd"/>
            <w:r w:rsidRPr="00323144">
              <w:rPr>
                <w:rFonts w:ascii="Times New Roman" w:hAnsi="Times New Roman"/>
                <w:sz w:val="24"/>
                <w:szCs w:val="24"/>
              </w:rPr>
              <w:t xml:space="preserve"> по разъяснению требований в сфере благоустройства;</w:t>
            </w:r>
          </w:p>
          <w:p w:rsidR="00274BA1" w:rsidRPr="00323144" w:rsidRDefault="00274BA1" w:rsidP="00274BA1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>проведение публичных обсуждений результатов правоприменительной практики совместно с представителями общественности и предпринимательства;</w:t>
            </w:r>
          </w:p>
          <w:p w:rsidR="00274BA1" w:rsidRPr="00323144" w:rsidRDefault="00274BA1" w:rsidP="00274BA1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информирование неопределённого круга подконтрольных субъектов по исполнения </w:t>
            </w:r>
            <w:r w:rsidRPr="00323144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3231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274BA1" w:rsidRPr="00323144" w:rsidRDefault="00274BA1" w:rsidP="00274BA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</w:p>
        </w:tc>
      </w:tr>
    </w:tbl>
    <w:p w:rsidR="00B127FD" w:rsidRPr="00323144" w:rsidRDefault="00B127FD" w:rsidP="00B127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27FD" w:rsidRPr="00323144" w:rsidRDefault="00B127FD" w:rsidP="00B12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27FD" w:rsidRPr="00323144" w:rsidRDefault="00B127FD" w:rsidP="00274BA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23144">
        <w:rPr>
          <w:rFonts w:ascii="Times New Roman" w:hAnsi="Times New Roman"/>
          <w:b/>
          <w:sz w:val="24"/>
          <w:szCs w:val="24"/>
        </w:rPr>
        <w:t>3.2. Перечень мероприятий, проводим</w:t>
      </w:r>
      <w:r w:rsidR="00274BA1" w:rsidRPr="00323144">
        <w:rPr>
          <w:rFonts w:ascii="Times New Roman" w:hAnsi="Times New Roman"/>
          <w:b/>
          <w:sz w:val="24"/>
          <w:szCs w:val="24"/>
        </w:rPr>
        <w:t>ых администрацией поселения</w:t>
      </w:r>
      <w:r w:rsidRPr="00323144">
        <w:rPr>
          <w:rFonts w:ascii="Times New Roman" w:hAnsi="Times New Roman"/>
          <w:b/>
          <w:sz w:val="24"/>
          <w:szCs w:val="24"/>
        </w:rPr>
        <w:t xml:space="preserve">: </w:t>
      </w:r>
    </w:p>
    <w:p w:rsidR="00B127FD" w:rsidRPr="00323144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127FD" w:rsidRPr="00323144" w:rsidTr="00274BA1">
        <w:trPr>
          <w:trHeight w:val="288"/>
        </w:trPr>
        <w:tc>
          <w:tcPr>
            <w:tcW w:w="10173" w:type="dxa"/>
            <w:vAlign w:val="center"/>
          </w:tcPr>
          <w:p w:rsidR="009C39ED" w:rsidRPr="00323144" w:rsidRDefault="00B742E7" w:rsidP="00B14131">
            <w:pPr>
              <w:pStyle w:val="consplusnormal0"/>
              <w:spacing w:before="0" w:beforeAutospacing="0" w:after="0" w:afterAutospacing="0" w:line="276" w:lineRule="auto"/>
              <w:ind w:left="720"/>
              <w:jc w:val="both"/>
              <w:rPr>
                <w:b/>
                <w:i/>
                <w:color w:val="000000"/>
              </w:rPr>
            </w:pPr>
            <w:r w:rsidRPr="00323144">
              <w:rPr>
                <w:b/>
                <w:i/>
                <w:color w:val="000000"/>
              </w:rPr>
              <w:t xml:space="preserve">Ответственные структурные подразделения органа местного самоуправления осуществляют: </w:t>
            </w:r>
          </w:p>
          <w:p w:rsidR="00B127FD" w:rsidRPr="00323144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 xml:space="preserve">разработку руководств по соблюдению </w:t>
            </w:r>
            <w:r w:rsidR="00B742E7" w:rsidRPr="00323144">
              <w:rPr>
                <w:color w:val="000000"/>
              </w:rPr>
              <w:t>требований в сфере благоустройства</w:t>
            </w:r>
            <w:r w:rsidRPr="00323144">
              <w:rPr>
                <w:color w:val="000000"/>
              </w:rPr>
              <w:t>,</w:t>
            </w:r>
          </w:p>
          <w:p w:rsidR="00B127FD" w:rsidRPr="00323144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>рассмотрение жалоб;</w:t>
            </w:r>
          </w:p>
          <w:p w:rsidR="00B127FD" w:rsidRPr="00323144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 xml:space="preserve">подготовку руководств по соблюдению </w:t>
            </w:r>
            <w:r w:rsidR="00B742E7" w:rsidRPr="00323144">
              <w:rPr>
                <w:color w:val="000000"/>
              </w:rPr>
              <w:t xml:space="preserve">требований в сфере благоустройства </w:t>
            </w:r>
            <w:r w:rsidRPr="00323144">
              <w:rPr>
                <w:color w:val="000000"/>
              </w:rPr>
              <w:t>с описанием способов их недопущения;</w:t>
            </w:r>
          </w:p>
          <w:p w:rsidR="00B127FD" w:rsidRPr="00323144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 xml:space="preserve">подготовку ежегодного анализа и обобщения практики осуществления </w:t>
            </w:r>
            <w:r w:rsidR="00B742E7" w:rsidRPr="00323144">
              <w:rPr>
                <w:color w:val="000000"/>
              </w:rPr>
              <w:t xml:space="preserve">муниципального </w:t>
            </w:r>
            <w:proofErr w:type="gramStart"/>
            <w:r w:rsidR="00B742E7" w:rsidRPr="00323144">
              <w:rPr>
                <w:color w:val="000000"/>
              </w:rPr>
              <w:t>контроля</w:t>
            </w:r>
            <w:r w:rsidRPr="00323144">
              <w:rPr>
                <w:color w:val="000000"/>
              </w:rPr>
              <w:t xml:space="preserve"> за</w:t>
            </w:r>
            <w:proofErr w:type="gramEnd"/>
            <w:r w:rsidRPr="00323144">
              <w:rPr>
                <w:color w:val="000000"/>
              </w:rPr>
              <w:t xml:space="preserve"> выполнением </w:t>
            </w:r>
            <w:r w:rsidR="00B742E7" w:rsidRPr="00323144">
              <w:rPr>
                <w:color w:val="000000"/>
              </w:rPr>
              <w:t>требований в сфере благоустройства</w:t>
            </w:r>
            <w:r w:rsidRPr="00323144">
              <w:rPr>
                <w:color w:val="000000"/>
              </w:rPr>
              <w:t xml:space="preserve">, классификацию причин и условий возникновения нарушений </w:t>
            </w:r>
            <w:r w:rsidR="00B742E7" w:rsidRPr="00323144">
              <w:rPr>
                <w:color w:val="000000"/>
              </w:rPr>
              <w:t>требований в сфере благоустройства</w:t>
            </w:r>
            <w:r w:rsidRPr="00323144">
              <w:rPr>
                <w:color w:val="000000"/>
              </w:rPr>
              <w:t xml:space="preserve"> с размещением на официальном сайте </w:t>
            </w:r>
            <w:r w:rsidR="00274BA1" w:rsidRPr="00323144">
              <w:rPr>
                <w:color w:val="000000"/>
              </w:rPr>
              <w:t>Широковского сельского поселения</w:t>
            </w:r>
            <w:r w:rsidRPr="00323144">
              <w:rPr>
                <w:color w:val="000000"/>
              </w:rPr>
              <w:t xml:space="preserve"> результатов соответствующих обобщений, в том числе с указанием наиболее часто встречающихся причин нарушений </w:t>
            </w:r>
            <w:r w:rsidR="00B742E7" w:rsidRPr="00323144">
              <w:rPr>
                <w:color w:val="000000"/>
              </w:rPr>
              <w:t>требований в сфере благоустройства;</w:t>
            </w:r>
          </w:p>
          <w:p w:rsidR="00B127FD" w:rsidRPr="00323144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 xml:space="preserve">размещение на официальном сайте </w:t>
            </w:r>
            <w:proofErr w:type="gramStart"/>
            <w:r w:rsidR="00B742E7" w:rsidRPr="00323144">
              <w:rPr>
                <w:color w:val="000000"/>
              </w:rPr>
              <w:t xml:space="preserve">органа местного самоуправления </w:t>
            </w:r>
            <w:r w:rsidRPr="00323144">
              <w:rPr>
                <w:color w:val="000000"/>
              </w:rPr>
              <w:t xml:space="preserve">описаний </w:t>
            </w:r>
            <w:r w:rsidR="00B742E7" w:rsidRPr="00323144">
              <w:rPr>
                <w:color w:val="000000"/>
              </w:rPr>
              <w:t>процессов проведения контрольных</w:t>
            </w:r>
            <w:r w:rsidRPr="00323144">
              <w:rPr>
                <w:color w:val="000000"/>
              </w:rPr>
              <w:t xml:space="preserve"> мероприятий</w:t>
            </w:r>
            <w:proofErr w:type="gramEnd"/>
            <w:r w:rsidRPr="00323144">
              <w:rPr>
                <w:color w:val="000000"/>
              </w:rPr>
              <w:t>;</w:t>
            </w:r>
          </w:p>
          <w:p w:rsidR="00B127FD" w:rsidRPr="00323144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 xml:space="preserve">размещение на официальном сайте </w:t>
            </w:r>
            <w:r w:rsidR="00B742E7" w:rsidRPr="00323144">
              <w:rPr>
                <w:color w:val="000000"/>
              </w:rPr>
              <w:t>органа местного самоуправления</w:t>
            </w:r>
            <w:r w:rsidRPr="00323144">
              <w:rPr>
                <w:color w:val="000000"/>
              </w:rPr>
              <w:t xml:space="preserve"> перечней</w:t>
            </w:r>
            <w:r w:rsidR="00B742E7" w:rsidRPr="00323144">
              <w:rPr>
                <w:color w:val="000000"/>
              </w:rPr>
              <w:t xml:space="preserve"> муниципальных</w:t>
            </w:r>
            <w:r w:rsidRPr="00323144">
              <w:rPr>
                <w:color w:val="000000"/>
              </w:rPr>
              <w:t xml:space="preserve"> нормативных правовых актов по благоустройству или их отдельных частей, а также текстов соответствующих нормативных правовых актов и нормативных документов;</w:t>
            </w:r>
          </w:p>
          <w:p w:rsidR="00B127FD" w:rsidRPr="00323144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 xml:space="preserve">осуществляет информирование органов власти, органов местного самоуправления, организаций, </w:t>
            </w:r>
            <w:proofErr w:type="gramStart"/>
            <w:r w:rsidRPr="00323144">
              <w:rPr>
                <w:color w:val="000000"/>
              </w:rPr>
              <w:t>бизнес-сообществ</w:t>
            </w:r>
            <w:proofErr w:type="gramEnd"/>
            <w:r w:rsidRPr="00323144">
              <w:rPr>
                <w:color w:val="000000"/>
              </w:rPr>
              <w:t>,  граждан по вопросам соблюдения требований по благоустройству посредством:</w:t>
            </w:r>
          </w:p>
          <w:p w:rsidR="00B127FD" w:rsidRPr="00323144" w:rsidRDefault="00B14131" w:rsidP="00B14131">
            <w:pPr>
              <w:pStyle w:val="consplusnormal0"/>
              <w:spacing w:before="0" w:beforeAutospacing="0" w:after="0" w:afterAutospacing="0" w:line="276" w:lineRule="auto"/>
              <w:ind w:left="720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 xml:space="preserve">  </w:t>
            </w:r>
            <w:r w:rsidR="00B127FD" w:rsidRPr="00323144">
              <w:rPr>
                <w:color w:val="000000"/>
              </w:rPr>
              <w:t xml:space="preserve">опубликования руководств по соблюдению </w:t>
            </w:r>
            <w:r w:rsidRPr="00323144">
              <w:rPr>
                <w:color w:val="000000"/>
              </w:rPr>
              <w:t>требований в сфере благоустройства</w:t>
            </w:r>
            <w:r w:rsidR="00B127FD" w:rsidRPr="00323144">
              <w:rPr>
                <w:color w:val="000000"/>
              </w:rPr>
              <w:t>,</w:t>
            </w:r>
          </w:p>
          <w:p w:rsidR="00B127FD" w:rsidRPr="00323144" w:rsidRDefault="00B14131" w:rsidP="00B14131">
            <w:pPr>
              <w:pStyle w:val="consplusnormal0"/>
              <w:spacing w:before="0" w:beforeAutospacing="0" w:after="0" w:afterAutospacing="0" w:line="276" w:lineRule="auto"/>
              <w:ind w:left="720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 xml:space="preserve">  </w:t>
            </w:r>
            <w:r w:rsidR="00B127FD" w:rsidRPr="00323144">
              <w:rPr>
                <w:color w:val="000000"/>
              </w:rPr>
              <w:t xml:space="preserve">проведение семинаров, </w:t>
            </w:r>
            <w:proofErr w:type="spellStart"/>
            <w:r w:rsidR="00B127FD" w:rsidRPr="00323144">
              <w:rPr>
                <w:color w:val="000000"/>
              </w:rPr>
              <w:t>вебинаров</w:t>
            </w:r>
            <w:proofErr w:type="spellEnd"/>
            <w:r w:rsidR="00B127FD" w:rsidRPr="00323144">
              <w:rPr>
                <w:color w:val="000000"/>
              </w:rPr>
              <w:t xml:space="preserve"> по разъяснению </w:t>
            </w:r>
            <w:r w:rsidRPr="00323144">
              <w:rPr>
                <w:color w:val="000000"/>
              </w:rPr>
              <w:t>требований в сфере благоустройства</w:t>
            </w:r>
            <w:r w:rsidR="00B127FD" w:rsidRPr="00323144">
              <w:rPr>
                <w:color w:val="000000"/>
              </w:rPr>
              <w:t>;</w:t>
            </w:r>
          </w:p>
          <w:p w:rsidR="00B127FD" w:rsidRPr="00323144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 xml:space="preserve">обеспечивает размещение руководств по соблюдению </w:t>
            </w:r>
            <w:r w:rsidR="00B14131" w:rsidRPr="00323144">
              <w:rPr>
                <w:color w:val="000000"/>
              </w:rPr>
              <w:t>требований в сфере благоустройства</w:t>
            </w:r>
            <w:r w:rsidRPr="00323144">
              <w:rPr>
                <w:color w:val="000000"/>
              </w:rPr>
              <w:t>;</w:t>
            </w:r>
          </w:p>
          <w:p w:rsidR="00B127FD" w:rsidRPr="00323144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 xml:space="preserve">осуществляет информирование неопределенного круга лиц по вопросам исполнения </w:t>
            </w:r>
            <w:r w:rsidR="00B14131" w:rsidRPr="00323144">
              <w:rPr>
                <w:color w:val="000000"/>
              </w:rPr>
              <w:t xml:space="preserve">требований в сфере благоустройства </w:t>
            </w:r>
            <w:r w:rsidRPr="00323144">
              <w:rPr>
                <w:color w:val="000000"/>
              </w:rPr>
              <w:t>(выступления на радио, телевидении, подготовка статей для печатных СМИ, подготовка материалов для социальной наружной рекламы, социальных сетей, и др.);</w:t>
            </w:r>
          </w:p>
          <w:p w:rsidR="00B127FD" w:rsidRPr="00323144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 xml:space="preserve">обеспечивает размещение ежегодного анализа и обобщения практики осуществления </w:t>
            </w:r>
            <w:r w:rsidR="00B14131" w:rsidRPr="00323144">
              <w:rPr>
                <w:color w:val="000000"/>
              </w:rPr>
              <w:t xml:space="preserve">муниципального </w:t>
            </w:r>
            <w:proofErr w:type="gramStart"/>
            <w:r w:rsidR="00B14131" w:rsidRPr="00323144">
              <w:rPr>
                <w:color w:val="000000"/>
              </w:rPr>
              <w:t>контроля</w:t>
            </w:r>
            <w:r w:rsidRPr="00323144">
              <w:rPr>
                <w:color w:val="000000"/>
              </w:rPr>
              <w:t xml:space="preserve"> за</w:t>
            </w:r>
            <w:proofErr w:type="gramEnd"/>
            <w:r w:rsidRPr="00323144">
              <w:rPr>
                <w:color w:val="000000"/>
              </w:rPr>
              <w:t xml:space="preserve"> выполнением </w:t>
            </w:r>
            <w:r w:rsidR="00B14131" w:rsidRPr="00323144">
              <w:rPr>
                <w:color w:val="000000"/>
              </w:rPr>
              <w:t xml:space="preserve">требований в сфере благоустройства </w:t>
            </w:r>
            <w:r w:rsidRPr="00323144">
              <w:rPr>
                <w:color w:val="000000"/>
              </w:rPr>
              <w:t xml:space="preserve">на официальном сайте </w:t>
            </w:r>
            <w:r w:rsidR="00274BA1" w:rsidRPr="00323144">
              <w:rPr>
                <w:color w:val="000000"/>
              </w:rPr>
              <w:t>Широковского сельского поселения</w:t>
            </w:r>
            <w:r w:rsidR="00B14131" w:rsidRPr="00323144">
              <w:rPr>
                <w:color w:val="000000"/>
              </w:rPr>
              <w:t>;</w:t>
            </w:r>
          </w:p>
          <w:p w:rsidR="00B127FD" w:rsidRPr="00323144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 xml:space="preserve">проведение профилактических осмотров и обследований в отношении подконтрольных </w:t>
            </w:r>
            <w:r w:rsidRPr="00323144">
              <w:rPr>
                <w:color w:val="000000"/>
              </w:rPr>
              <w:lastRenderedPageBreak/>
              <w:t>субъектов;</w:t>
            </w:r>
          </w:p>
          <w:p w:rsidR="00B127FD" w:rsidRPr="00323144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>проведение сезонных профилактических мероприятий;</w:t>
            </w:r>
          </w:p>
          <w:p w:rsidR="00B127FD" w:rsidRPr="00323144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 xml:space="preserve">выдача предостережений о недопустимости нарушения </w:t>
            </w:r>
            <w:r w:rsidR="00B14131" w:rsidRPr="00323144">
              <w:rPr>
                <w:color w:val="000000"/>
              </w:rPr>
              <w:t>требований в сфере благоустройства</w:t>
            </w:r>
            <w:r w:rsidRPr="00323144">
              <w:rPr>
                <w:color w:val="000000"/>
              </w:rPr>
              <w:t>;</w:t>
            </w:r>
          </w:p>
          <w:p w:rsidR="00B127FD" w:rsidRPr="00323144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23144">
              <w:rPr>
                <w:color w:val="000000"/>
              </w:rPr>
              <w:t>подготовка перечня ответов на наиболее часто задаваемые вопросы, касающихся соблюдения требований в сфере благоустройства и процессов проведения (админ</w:t>
            </w:r>
            <w:r w:rsidR="00B14131" w:rsidRPr="00323144">
              <w:rPr>
                <w:color w:val="000000"/>
              </w:rPr>
              <w:t>истративных процедур) контрольных</w:t>
            </w:r>
            <w:r w:rsidRPr="00323144">
              <w:rPr>
                <w:color w:val="000000"/>
              </w:rPr>
              <w:t xml:space="preserve"> мероприятий.</w:t>
            </w:r>
          </w:p>
        </w:tc>
      </w:tr>
    </w:tbl>
    <w:p w:rsidR="00B127FD" w:rsidRPr="00323144" w:rsidRDefault="00B127FD" w:rsidP="00B12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27FD" w:rsidRPr="00323144" w:rsidRDefault="00B127FD" w:rsidP="00B127FD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Pr="00323144" w:rsidRDefault="00B127FD" w:rsidP="00B127FD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23144">
        <w:rPr>
          <w:rFonts w:ascii="Times New Roman" w:hAnsi="Times New Roman"/>
          <w:b/>
          <w:sz w:val="24"/>
          <w:szCs w:val="24"/>
        </w:rPr>
        <w:t>3.3. План-график профилактических мероприятий</w:t>
      </w:r>
    </w:p>
    <w:p w:rsidR="00B127FD" w:rsidRPr="00323144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127FD" w:rsidRPr="00323144" w:rsidTr="00274BA1">
        <w:tc>
          <w:tcPr>
            <w:tcW w:w="10173" w:type="dxa"/>
            <w:vAlign w:val="center"/>
          </w:tcPr>
          <w:p w:rsidR="00B127FD" w:rsidRPr="00323144" w:rsidRDefault="00B127FD" w:rsidP="00A4420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27FD" w:rsidRPr="00323144" w:rsidRDefault="00B127FD" w:rsidP="00A44207">
            <w:pPr>
              <w:spacing w:after="0" w:line="276" w:lineRule="auto"/>
              <w:ind w:left="33"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План-график профилактических мероприятий Программы расположен </w:t>
            </w:r>
            <w:r w:rsidRPr="003231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Приложении №1. </w:t>
            </w:r>
          </w:p>
        </w:tc>
      </w:tr>
    </w:tbl>
    <w:p w:rsidR="00B127FD" w:rsidRPr="00323144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Pr="00323144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3144">
        <w:rPr>
          <w:rFonts w:ascii="Times New Roman" w:hAnsi="Times New Roman"/>
          <w:b/>
          <w:sz w:val="24"/>
          <w:szCs w:val="24"/>
        </w:rPr>
        <w:br/>
        <w:t>Раздел 4. Порядок управления Программой</w:t>
      </w:r>
    </w:p>
    <w:p w:rsidR="00B127FD" w:rsidRPr="00323144" w:rsidRDefault="00B127FD" w:rsidP="00B127FD">
      <w:pPr>
        <w:rPr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6096"/>
      </w:tblGrid>
      <w:tr w:rsidR="00B127FD" w:rsidRPr="00323144" w:rsidTr="00274BA1">
        <w:tc>
          <w:tcPr>
            <w:tcW w:w="4111" w:type="dxa"/>
          </w:tcPr>
          <w:p w:rsidR="00B127FD" w:rsidRPr="00323144" w:rsidRDefault="00B127FD" w:rsidP="00A44207">
            <w:pPr>
              <w:spacing w:after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b/>
                <w:sz w:val="24"/>
                <w:szCs w:val="24"/>
              </w:rPr>
              <w:t>Руководитель Программы</w:t>
            </w:r>
          </w:p>
        </w:tc>
        <w:tc>
          <w:tcPr>
            <w:tcW w:w="6096" w:type="dxa"/>
            <w:vAlign w:val="center"/>
          </w:tcPr>
          <w:p w:rsidR="00B127FD" w:rsidRPr="00323144" w:rsidRDefault="00274BA1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>Администрация Широковского сельского поселения</w:t>
            </w:r>
          </w:p>
        </w:tc>
      </w:tr>
      <w:tr w:rsidR="00B127FD" w:rsidRPr="00323144" w:rsidTr="00274BA1">
        <w:tc>
          <w:tcPr>
            <w:tcW w:w="4111" w:type="dxa"/>
          </w:tcPr>
          <w:p w:rsidR="00B127FD" w:rsidRPr="00323144" w:rsidRDefault="00B127FD" w:rsidP="00A44207">
            <w:pPr>
              <w:spacing w:after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b/>
                <w:sz w:val="24"/>
                <w:szCs w:val="24"/>
              </w:rPr>
              <w:t>Координатор Программы - ответственный за организацию и проведение профилактических мероприятий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B127FD" w:rsidRPr="00323144" w:rsidRDefault="00274BA1" w:rsidP="00B14131">
            <w:pPr>
              <w:spacing w:after="0" w:line="240" w:lineRule="auto"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  <w:r w:rsidRPr="00323144">
              <w:rPr>
                <w:rFonts w:ascii="Times New Roman" w:hAnsi="Times New Roman"/>
                <w:sz w:val="24"/>
                <w:szCs w:val="24"/>
              </w:rPr>
              <w:t>Администрация Широковского сельского поселения</w:t>
            </w:r>
          </w:p>
        </w:tc>
      </w:tr>
      <w:tr w:rsidR="00B127FD" w:rsidRPr="00323144" w:rsidTr="00274BA1">
        <w:tc>
          <w:tcPr>
            <w:tcW w:w="4111" w:type="dxa"/>
          </w:tcPr>
          <w:p w:rsidR="00B127FD" w:rsidRPr="00323144" w:rsidRDefault="00B127FD" w:rsidP="00B14131">
            <w:pPr>
              <w:spacing w:after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Должностные лица </w:t>
            </w:r>
            <w:r w:rsidR="00274BA1" w:rsidRPr="00323144">
              <w:rPr>
                <w:rFonts w:ascii="Times New Roman" w:eastAsia="Arial Unicode MS" w:hAnsi="Times New Roman"/>
                <w:b/>
                <w:i/>
                <w:sz w:val="24"/>
                <w:szCs w:val="24"/>
              </w:rPr>
              <w:t xml:space="preserve"> </w:t>
            </w:r>
            <w:r w:rsidR="00274BA1" w:rsidRPr="00323144">
              <w:rPr>
                <w:rFonts w:ascii="Times New Roman" w:eastAsia="Arial Unicode MS" w:hAnsi="Times New Roman"/>
                <w:b/>
                <w:sz w:val="24"/>
                <w:szCs w:val="24"/>
              </w:rPr>
              <w:t>администрации сельского поселения</w:t>
            </w:r>
            <w:r w:rsidR="00B14131" w:rsidRPr="00323144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, </w:t>
            </w:r>
            <w:r w:rsidRPr="00323144">
              <w:rPr>
                <w:rFonts w:ascii="Times New Roman" w:eastAsia="Arial Unicode MS" w:hAnsi="Times New Roman"/>
                <w:b/>
                <w:sz w:val="24"/>
                <w:szCs w:val="24"/>
              </w:rPr>
              <w:t>ответственные за реализацию Программы</w:t>
            </w:r>
          </w:p>
        </w:tc>
        <w:tc>
          <w:tcPr>
            <w:tcW w:w="6096" w:type="dxa"/>
            <w:shd w:val="clear" w:color="auto" w:fill="FFFFFF"/>
          </w:tcPr>
          <w:p w:rsidR="00B127FD" w:rsidRPr="00323144" w:rsidRDefault="00274BA1" w:rsidP="00A44207">
            <w:pPr>
              <w:spacing w:after="0" w:line="276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sz w:val="24"/>
                <w:szCs w:val="24"/>
              </w:rPr>
              <w:t>Глава Широковского сельского поселения</w:t>
            </w:r>
          </w:p>
        </w:tc>
      </w:tr>
      <w:tr w:rsidR="00B127FD" w:rsidRPr="00323144" w:rsidTr="00274BA1">
        <w:tc>
          <w:tcPr>
            <w:tcW w:w="4111" w:type="dxa"/>
          </w:tcPr>
          <w:p w:rsidR="00B127FD" w:rsidRPr="00323144" w:rsidRDefault="00B127FD" w:rsidP="00A44207">
            <w:pPr>
              <w:pStyle w:val="ac"/>
              <w:ind w:left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b/>
                <w:sz w:val="24"/>
                <w:szCs w:val="24"/>
                <w:u w:color="000000"/>
              </w:rPr>
              <w:t xml:space="preserve">Контактная информация </w:t>
            </w:r>
            <w:r w:rsidR="00274BA1" w:rsidRPr="00323144">
              <w:rPr>
                <w:rFonts w:ascii="Times New Roman" w:eastAsia="Arial Unicode MS" w:hAnsi="Times New Roman"/>
                <w:b/>
                <w:i/>
                <w:sz w:val="24"/>
                <w:szCs w:val="24"/>
                <w:u w:color="000000"/>
              </w:rPr>
              <w:t xml:space="preserve"> </w:t>
            </w:r>
            <w:r w:rsidR="00274BA1" w:rsidRPr="00323144">
              <w:rPr>
                <w:rFonts w:ascii="Times New Roman" w:eastAsia="Arial Unicode MS" w:hAnsi="Times New Roman"/>
                <w:b/>
                <w:sz w:val="24"/>
                <w:szCs w:val="24"/>
                <w:u w:color="000000"/>
              </w:rPr>
              <w:t>администрации Широковского сельского поселения</w:t>
            </w:r>
          </w:p>
        </w:tc>
        <w:tc>
          <w:tcPr>
            <w:tcW w:w="6096" w:type="dxa"/>
            <w:shd w:val="clear" w:color="auto" w:fill="FFFFFF"/>
          </w:tcPr>
          <w:p w:rsidR="003E5CB0" w:rsidRPr="00323144" w:rsidRDefault="00B127FD" w:rsidP="00A44207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sz w:val="24"/>
                <w:szCs w:val="24"/>
              </w:rPr>
              <w:t xml:space="preserve">Адрес фактического места нахождения: </w:t>
            </w:r>
            <w:r w:rsidR="00274BA1" w:rsidRPr="00323144">
              <w:rPr>
                <w:rFonts w:ascii="Times New Roman" w:eastAsia="Arial Unicode MS" w:hAnsi="Times New Roman"/>
                <w:sz w:val="24"/>
                <w:szCs w:val="24"/>
              </w:rPr>
              <w:t xml:space="preserve">155520 Ивановская область, </w:t>
            </w:r>
            <w:proofErr w:type="spellStart"/>
            <w:r w:rsidR="00274BA1" w:rsidRPr="00323144">
              <w:rPr>
                <w:rFonts w:ascii="Times New Roman" w:eastAsia="Arial Unicode MS" w:hAnsi="Times New Roman"/>
                <w:sz w:val="24"/>
                <w:szCs w:val="24"/>
              </w:rPr>
              <w:t>Фурмановский</w:t>
            </w:r>
            <w:proofErr w:type="spellEnd"/>
            <w:r w:rsidR="00274BA1" w:rsidRPr="00323144">
              <w:rPr>
                <w:rFonts w:ascii="Times New Roman" w:eastAsia="Arial Unicode MS" w:hAnsi="Times New Roman"/>
                <w:sz w:val="24"/>
                <w:szCs w:val="24"/>
              </w:rPr>
              <w:t xml:space="preserve"> район, с. Широково, д. № 40.</w:t>
            </w:r>
          </w:p>
          <w:p w:rsidR="00B127FD" w:rsidRPr="00323144" w:rsidRDefault="00B127FD" w:rsidP="00A44207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sz w:val="24"/>
                <w:szCs w:val="24"/>
              </w:rPr>
              <w:t xml:space="preserve">Телефон: </w:t>
            </w:r>
            <w:r w:rsidR="00274BA1" w:rsidRPr="00323144">
              <w:rPr>
                <w:rFonts w:ascii="Times New Roman" w:eastAsia="Arial Unicode MS" w:hAnsi="Times New Roman"/>
                <w:sz w:val="24"/>
                <w:szCs w:val="24"/>
              </w:rPr>
              <w:t>(49341) 95-134.</w:t>
            </w:r>
          </w:p>
          <w:p w:rsidR="00B127FD" w:rsidRPr="00323144" w:rsidRDefault="00B127FD" w:rsidP="00A44207">
            <w:pPr>
              <w:pStyle w:val="ac"/>
              <w:spacing w:after="0" w:line="240" w:lineRule="auto"/>
              <w:ind w:left="0"/>
              <w:jc w:val="both"/>
              <w:rPr>
                <w:rStyle w:val="ae"/>
                <w:rFonts w:ascii="Times New Roman" w:hAnsi="Times New Roman"/>
                <w:b w:val="0"/>
                <w:sz w:val="24"/>
                <w:szCs w:val="24"/>
              </w:rPr>
            </w:pPr>
            <w:r w:rsidRPr="00323144">
              <w:rPr>
                <w:rFonts w:ascii="Times New Roman" w:eastAsia="Arial Unicode MS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="00274BA1" w:rsidRPr="00323144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shirokovo</w:t>
            </w:r>
            <w:proofErr w:type="spellEnd"/>
            <w:r w:rsidR="00274BA1" w:rsidRPr="00323144">
              <w:rPr>
                <w:rFonts w:ascii="Times New Roman" w:eastAsia="Arial Unicode MS" w:hAnsi="Times New Roman"/>
                <w:sz w:val="24"/>
                <w:szCs w:val="24"/>
              </w:rPr>
              <w:t>@</w:t>
            </w:r>
            <w:proofErr w:type="spellStart"/>
            <w:r w:rsidR="00274BA1" w:rsidRPr="00323144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bk</w:t>
            </w:r>
            <w:proofErr w:type="spellEnd"/>
            <w:r w:rsidR="00274BA1" w:rsidRPr="00323144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proofErr w:type="spellStart"/>
            <w:r w:rsidR="00274BA1" w:rsidRPr="00323144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B127FD" w:rsidRPr="00323144" w:rsidRDefault="00B127FD" w:rsidP="003E5CB0">
            <w:pPr>
              <w:pStyle w:val="ac"/>
              <w:ind w:left="0"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  <w:r w:rsidRPr="00323144">
              <w:rPr>
                <w:rStyle w:val="ae"/>
                <w:rFonts w:ascii="Times New Roman" w:hAnsi="Times New Roman"/>
                <w:b w:val="0"/>
                <w:sz w:val="24"/>
                <w:szCs w:val="24"/>
              </w:rPr>
              <w:t xml:space="preserve">Адрес официального интернет-сайта: </w:t>
            </w:r>
            <w:proofErr w:type="spellStart"/>
            <w:r w:rsidR="00274BA1" w:rsidRPr="00323144">
              <w:rPr>
                <w:rStyle w:val="ae"/>
                <w:rFonts w:ascii="Times New Roman" w:hAnsi="Times New Roman"/>
                <w:b w:val="0"/>
                <w:sz w:val="24"/>
                <w:szCs w:val="24"/>
              </w:rPr>
              <w:t>широково</w:t>
            </w:r>
            <w:proofErr w:type="gramStart"/>
            <w:r w:rsidR="00274BA1" w:rsidRPr="00323144">
              <w:rPr>
                <w:rStyle w:val="ae"/>
                <w:rFonts w:ascii="Times New Roman" w:hAnsi="Times New Roman"/>
                <w:b w:val="0"/>
                <w:sz w:val="24"/>
                <w:szCs w:val="24"/>
              </w:rPr>
              <w:t>.р</w:t>
            </w:r>
            <w:proofErr w:type="gramEnd"/>
            <w:r w:rsidR="00274BA1" w:rsidRPr="00323144">
              <w:rPr>
                <w:rStyle w:val="ae"/>
                <w:rFonts w:ascii="Times New Roman" w:hAnsi="Times New Roman"/>
                <w:b w:val="0"/>
                <w:sz w:val="24"/>
                <w:szCs w:val="24"/>
              </w:rPr>
              <w:t>ф</w:t>
            </w:r>
            <w:proofErr w:type="spellEnd"/>
          </w:p>
        </w:tc>
      </w:tr>
    </w:tbl>
    <w:p w:rsidR="00B127FD" w:rsidRPr="00323144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Pr="00323144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Pr="00323144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B127FD" w:rsidSect="00BB79E1">
          <w:headerReference w:type="default" r:id="rId12"/>
          <w:headerReference w:type="first" r:id="rId13"/>
          <w:pgSz w:w="11906" w:h="16838" w:code="9"/>
          <w:pgMar w:top="1134" w:right="1134" w:bottom="1134" w:left="851" w:header="709" w:footer="709" w:gutter="0"/>
          <w:pgNumType w:start="1"/>
          <w:cols w:space="708"/>
          <w:titlePg/>
          <w:docGrid w:linePitch="360"/>
        </w:sectPr>
      </w:pPr>
    </w:p>
    <w:p w:rsidR="00B127FD" w:rsidRPr="000336CB" w:rsidRDefault="00B127FD" w:rsidP="00B127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36C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</w:t>
      </w:r>
      <w:r w:rsidRPr="000336CB">
        <w:rPr>
          <w:rFonts w:ascii="Times New Roman" w:hAnsi="Times New Roman"/>
          <w:sz w:val="24"/>
          <w:szCs w:val="24"/>
        </w:rPr>
        <w:t>Приложение № 1</w:t>
      </w:r>
    </w:p>
    <w:p w:rsidR="00B127FD" w:rsidRPr="000336CB" w:rsidRDefault="00B127FD" w:rsidP="00396B90">
      <w:pPr>
        <w:spacing w:after="0" w:line="240" w:lineRule="auto"/>
        <w:ind w:left="10206"/>
        <w:jc w:val="both"/>
        <w:rPr>
          <w:rFonts w:ascii="Times New Roman" w:hAnsi="Times New Roman"/>
          <w:sz w:val="24"/>
          <w:szCs w:val="24"/>
        </w:rPr>
      </w:pPr>
      <w:r w:rsidRPr="000336CB">
        <w:rPr>
          <w:rFonts w:ascii="Times New Roman" w:hAnsi="Times New Roman"/>
          <w:sz w:val="24"/>
          <w:szCs w:val="24"/>
        </w:rPr>
        <w:t>к Прогр</w:t>
      </w:r>
      <w:r w:rsidR="00396B90">
        <w:rPr>
          <w:rFonts w:ascii="Times New Roman" w:hAnsi="Times New Roman"/>
          <w:sz w:val="24"/>
          <w:szCs w:val="24"/>
        </w:rPr>
        <w:t xml:space="preserve">амме, утвержденной постановлением </w:t>
      </w:r>
      <w:r w:rsidR="00396B90" w:rsidRPr="00396B90">
        <w:rPr>
          <w:rFonts w:ascii="Times New Roman" w:hAnsi="Times New Roman"/>
          <w:sz w:val="24"/>
          <w:szCs w:val="24"/>
        </w:rPr>
        <w:t xml:space="preserve">администрации </w:t>
      </w:r>
      <w:r w:rsidR="00396B90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B127FD" w:rsidRPr="000336CB" w:rsidRDefault="00396B90" w:rsidP="00B127FD">
      <w:pPr>
        <w:spacing w:after="0" w:line="240" w:lineRule="auto"/>
        <w:ind w:left="102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«_____» _________</w:t>
      </w:r>
      <w:r w:rsidR="00B127FD" w:rsidRPr="000336CB">
        <w:rPr>
          <w:rFonts w:ascii="Times New Roman" w:hAnsi="Times New Roman"/>
          <w:sz w:val="24"/>
          <w:szCs w:val="24"/>
        </w:rPr>
        <w:t>2018 г.</w:t>
      </w:r>
      <w:r>
        <w:rPr>
          <w:rFonts w:ascii="Times New Roman" w:hAnsi="Times New Roman"/>
          <w:sz w:val="24"/>
          <w:szCs w:val="24"/>
        </w:rPr>
        <w:t xml:space="preserve"> №______</w:t>
      </w:r>
    </w:p>
    <w:p w:rsidR="00B127FD" w:rsidRDefault="00B127FD" w:rsidP="00B127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27FD" w:rsidRDefault="00B127FD" w:rsidP="00B127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27FD" w:rsidRPr="00396B90" w:rsidRDefault="00B127FD" w:rsidP="00396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6B90">
        <w:rPr>
          <w:rFonts w:ascii="Times New Roman" w:hAnsi="Times New Roman"/>
          <w:b/>
          <w:sz w:val="28"/>
          <w:szCs w:val="28"/>
        </w:rPr>
        <w:t>План-график проведения профилактических мероприятий</w:t>
      </w:r>
    </w:p>
    <w:p w:rsidR="00B127FD" w:rsidRPr="00396B90" w:rsidRDefault="00396B90" w:rsidP="00396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6B90">
        <w:rPr>
          <w:rFonts w:ascii="Times New Roman" w:hAnsi="Times New Roman"/>
          <w:b/>
          <w:sz w:val="28"/>
          <w:szCs w:val="28"/>
        </w:rPr>
        <w:t>Администрации Широковского сельского поселения</w:t>
      </w:r>
    </w:p>
    <w:p w:rsidR="00B127FD" w:rsidRPr="006424B3" w:rsidRDefault="00B127FD" w:rsidP="00B127FD">
      <w:pPr>
        <w:spacing w:after="0" w:line="240" w:lineRule="auto"/>
        <w:jc w:val="center"/>
        <w:rPr>
          <w:rFonts w:ascii="Times New Roman" w:eastAsia="Times New Roman" w:hAnsi="Times New Roman"/>
          <w:color w:val="00000A"/>
          <w:sz w:val="24"/>
          <w:szCs w:val="24"/>
          <w:shd w:val="clear" w:color="auto" w:fill="FFFFFF"/>
          <w:lang w:eastAsia="ru-RU"/>
        </w:rPr>
      </w:pPr>
    </w:p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490"/>
        <w:gridCol w:w="2693"/>
        <w:gridCol w:w="284"/>
        <w:gridCol w:w="2835"/>
        <w:gridCol w:w="2835"/>
        <w:gridCol w:w="425"/>
        <w:gridCol w:w="2268"/>
      </w:tblGrid>
      <w:tr w:rsidR="00396B90" w:rsidRPr="000336CB" w:rsidTr="00396B90">
        <w:trPr>
          <w:trHeight w:val="76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90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Наименование профилактического мероприятия</w:t>
            </w:r>
          </w:p>
        </w:tc>
        <w:tc>
          <w:tcPr>
            <w:tcW w:w="2693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Краткое описание формы профилактического мероприятия</w:t>
            </w:r>
          </w:p>
        </w:tc>
        <w:tc>
          <w:tcPr>
            <w:tcW w:w="3119" w:type="dxa"/>
            <w:gridSpan w:val="2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(периодичность)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проведения профилактического мероприятия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организации, объекта проверки</w:t>
            </w:r>
          </w:p>
        </w:tc>
        <w:tc>
          <w:tcPr>
            <w:tcW w:w="2268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профилактического мероприятия</w:t>
            </w:r>
          </w:p>
        </w:tc>
      </w:tr>
      <w:tr w:rsidR="00B127FD" w:rsidRPr="000336CB" w:rsidTr="00396B90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3830" w:type="dxa"/>
            <w:gridSpan w:val="7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Мероприятия по информированию подконтрольных субъектов по вопросам соблюдения требований</w:t>
            </w:r>
            <w:r w:rsidR="00C01850">
              <w:rPr>
                <w:rFonts w:ascii="Times New Roman" w:hAnsi="Times New Roman"/>
                <w:b/>
                <w:sz w:val="24"/>
                <w:szCs w:val="24"/>
              </w:rPr>
              <w:t xml:space="preserve"> в сфере благоустройства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, разъяснения административных процедур: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B90" w:rsidRPr="000336CB" w:rsidTr="00323144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90" w:type="dxa"/>
          </w:tcPr>
          <w:p w:rsidR="00B127FD" w:rsidRPr="00396B90" w:rsidRDefault="00B127FD" w:rsidP="00D20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B90">
              <w:rPr>
                <w:rFonts w:ascii="Times New Roman" w:hAnsi="Times New Roman"/>
                <w:sz w:val="24"/>
                <w:szCs w:val="24"/>
              </w:rPr>
              <w:t xml:space="preserve">Разъяснительная работа относительно процедур контроля, в том числе размещение в открытых источниках описаний процессов проведения (административных </w:t>
            </w:r>
            <w:r w:rsidR="00D20E1A" w:rsidRPr="00396B90">
              <w:rPr>
                <w:rFonts w:ascii="Times New Roman" w:hAnsi="Times New Roman"/>
                <w:sz w:val="24"/>
                <w:szCs w:val="24"/>
              </w:rPr>
              <w:t>процедур) контрольных</w:t>
            </w:r>
            <w:r w:rsidRPr="00396B90">
              <w:rPr>
                <w:rFonts w:ascii="Times New Roman" w:hAnsi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2977" w:type="dxa"/>
            <w:gridSpan w:val="2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Разъяснение (комментарии) требований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 xml:space="preserve">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в письменном виде.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B127FD" w:rsidRPr="00396B90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- на официальном сайте в сети Интернет </w:t>
            </w:r>
            <w:r w:rsidR="00396B90" w:rsidRPr="00396B90">
              <w:rPr>
                <w:rFonts w:ascii="Times New Roman" w:hAnsi="Times New Roman"/>
                <w:sz w:val="24"/>
                <w:szCs w:val="24"/>
              </w:rPr>
              <w:t>администрации Широковского сельского поселения</w:t>
            </w:r>
            <w:r w:rsidRPr="00396B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сайтах в сети Интернет общественных и иных организаций;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-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помещениях </w:t>
            </w:r>
            <w:r w:rsidR="00396B90" w:rsidRPr="00396B90">
              <w:rPr>
                <w:rFonts w:ascii="Times New Roman" w:hAnsi="Times New Roman"/>
                <w:sz w:val="24"/>
                <w:szCs w:val="24"/>
              </w:rPr>
              <w:t>администрации Широковского сельского поселения</w:t>
            </w:r>
            <w:r w:rsidR="00D20E1A"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виде листовок, </w:t>
            </w:r>
            <w:proofErr w:type="spellStart"/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флаеров</w:t>
            </w:r>
            <w:proofErr w:type="spellEnd"/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, брошюр, тематических (отраслевых) руководств,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-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общественных местах в виде листовок и брошюр, тематических (отраслевых) руководств, других печатных материалов.</w:t>
            </w:r>
          </w:p>
        </w:tc>
        <w:tc>
          <w:tcPr>
            <w:tcW w:w="2835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При внесении изменений в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>муниципальные нормативные правовые акты по благоустройству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127FD" w:rsidRPr="000336CB" w:rsidRDefault="00B127FD" w:rsidP="00D20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2. При формировании обзора обобщения и анализа правоприменительной </w:t>
            </w:r>
            <w:r w:rsidRPr="00396B90">
              <w:rPr>
                <w:rFonts w:ascii="Times New Roman" w:hAnsi="Times New Roman"/>
                <w:sz w:val="24"/>
                <w:szCs w:val="24"/>
              </w:rPr>
              <w:t xml:space="preserve">практики </w:t>
            </w:r>
            <w:r w:rsidR="00396B90" w:rsidRPr="00396B90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396B90" w:rsidRPr="00396B90">
              <w:rPr>
                <w:rFonts w:ascii="Times New Roman" w:hAnsi="Times New Roman"/>
                <w:sz w:val="24"/>
                <w:szCs w:val="24"/>
              </w:rPr>
              <w:lastRenderedPageBreak/>
              <w:t>Широковского сельского поселения</w:t>
            </w:r>
            <w:r w:rsidR="00396B9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(ежеквартально). </w:t>
            </w:r>
          </w:p>
        </w:tc>
        <w:tc>
          <w:tcPr>
            <w:tcW w:w="2835" w:type="dxa"/>
          </w:tcPr>
          <w:p w:rsidR="00B127FD" w:rsidRPr="00396B90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Юридические лица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>,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индивидуальные предприниматели,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 xml:space="preserve">граждане,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являющиеся собственниками (правообладателями) объектов благоустройства, расположенных на </w:t>
            </w:r>
            <w:r w:rsidRPr="00396B90">
              <w:rPr>
                <w:rFonts w:ascii="Times New Roman" w:hAnsi="Times New Roman"/>
                <w:sz w:val="24"/>
                <w:szCs w:val="24"/>
              </w:rPr>
              <w:t xml:space="preserve">территории </w:t>
            </w:r>
            <w:r w:rsidR="00396B90" w:rsidRPr="00396B90"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  <w:r w:rsidRPr="00396B9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субъектами. </w:t>
            </w:r>
          </w:p>
        </w:tc>
      </w:tr>
      <w:tr w:rsidR="00396B90" w:rsidRPr="000336CB" w:rsidTr="00323144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490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Рассмотрение жалоб                 </w:t>
            </w:r>
          </w:p>
        </w:tc>
        <w:tc>
          <w:tcPr>
            <w:tcW w:w="2977" w:type="dxa"/>
            <w:gridSpan w:val="2"/>
          </w:tcPr>
          <w:p w:rsidR="00B127FD" w:rsidRPr="000336CB" w:rsidRDefault="00B127FD" w:rsidP="00D20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Разъяснение порядка исполнения требований в сфере благоустройства</w:t>
            </w:r>
          </w:p>
        </w:tc>
        <w:tc>
          <w:tcPr>
            <w:tcW w:w="2835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27FD" w:rsidRPr="000336CB" w:rsidRDefault="00693524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 </w:t>
            </w:r>
            <w:r w:rsidR="00396B90" w:rsidRPr="00396B90"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  <w:r w:rsidRPr="00396B90">
              <w:rPr>
                <w:rFonts w:ascii="Times New Roman" w:hAnsi="Times New Roman"/>
                <w:sz w:val="24"/>
                <w:szCs w:val="24"/>
              </w:rPr>
              <w:t>.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субъектами. </w:t>
            </w:r>
          </w:p>
        </w:tc>
      </w:tr>
      <w:tr w:rsidR="00396B90" w:rsidRPr="000336CB" w:rsidTr="00323144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490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Опубликование обзоров типовых нарушений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в сети Интернет</w:t>
            </w:r>
          </w:p>
        </w:tc>
        <w:tc>
          <w:tcPr>
            <w:tcW w:w="2977" w:type="dxa"/>
            <w:gridSpan w:val="2"/>
          </w:tcPr>
          <w:p w:rsidR="00B127FD" w:rsidRPr="000336CB" w:rsidRDefault="00B127FD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Подготовка обзора типовых нарушений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и размещение обзора на официальном интернет-сайте </w:t>
            </w:r>
            <w:r w:rsidR="00396B90" w:rsidRPr="00396B90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396B90" w:rsidRPr="00396B90">
              <w:rPr>
                <w:rFonts w:ascii="Times New Roman" w:hAnsi="Times New Roman"/>
                <w:sz w:val="24"/>
                <w:szCs w:val="24"/>
              </w:rPr>
              <w:lastRenderedPageBreak/>
              <w:t>Широковского сельского поселения</w:t>
            </w:r>
          </w:p>
        </w:tc>
        <w:tc>
          <w:tcPr>
            <w:tcW w:w="2835" w:type="dxa"/>
          </w:tcPr>
          <w:p w:rsidR="00693524" w:rsidRPr="00396B90" w:rsidRDefault="00B127FD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формировании обзора обобщения и анализа правоприменительной практики органов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="00396B90" w:rsidRPr="00396B90"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</w:p>
          <w:p w:rsidR="00B127FD" w:rsidRPr="000336CB" w:rsidRDefault="00B127FD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3524" w:rsidRPr="00396B90" w:rsidRDefault="00693524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Юридические лица, индивидуальные предприниматели, граждане, являющиеся собственниками (правообладателями) объектов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благоустройства, расположенных на территории </w:t>
            </w:r>
            <w:r w:rsidR="00396B90" w:rsidRPr="00396B90"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  <w:r w:rsidRPr="00396B9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правовой безграмотности, отсутствие правового нигилизма среди подконтрольных субъектов, однозначное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субъектами. </w:t>
            </w:r>
          </w:p>
        </w:tc>
      </w:tr>
      <w:tr w:rsidR="00396B90" w:rsidRPr="000336CB" w:rsidTr="00323144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490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Анализ и обобщение правоприменительной практики, выявление наиболее часто встречающихся случаев нарушения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, классификация причин и условий возникновения типовых нарушений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требований в сфере благоустройства</w:t>
            </w:r>
          </w:p>
        </w:tc>
        <w:tc>
          <w:tcPr>
            <w:tcW w:w="2977" w:type="dxa"/>
            <w:gridSpan w:val="2"/>
          </w:tcPr>
          <w:p w:rsidR="00B127FD" w:rsidRPr="00396B90" w:rsidRDefault="00B127FD" w:rsidP="00A442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подготовка доклада по результатам правоприменительной практики </w:t>
            </w:r>
            <w:r w:rsidR="00396B90" w:rsidRPr="00396B90">
              <w:rPr>
                <w:rFonts w:ascii="Times New Roman" w:hAnsi="Times New Roman"/>
                <w:sz w:val="24"/>
                <w:szCs w:val="24"/>
              </w:rPr>
              <w:t>администрации Широковского сельского поселения</w:t>
            </w:r>
            <w:r w:rsidRPr="00396B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- подготовка доклада с руководством по соблюдению требований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 сфере благоустройства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подготовка и проведение публичных обсуждений результатов правоприменительной практики органов </w:t>
            </w:r>
            <w:r w:rsidR="00693524"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контроля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, ед.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27FD" w:rsidRPr="000336CB" w:rsidRDefault="00B127FD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693524" w:rsidRPr="000336CB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 утвержденного Плана-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графика проведения публичных обсуждений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на календарный год, размещенного в официальном интернет-сайте).</w:t>
            </w:r>
          </w:p>
        </w:tc>
        <w:tc>
          <w:tcPr>
            <w:tcW w:w="2835" w:type="dxa"/>
          </w:tcPr>
          <w:p w:rsidR="00693524" w:rsidRPr="00396B90" w:rsidRDefault="00693524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 </w:t>
            </w:r>
            <w:r w:rsidR="00396B90" w:rsidRPr="00396B90"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  <w:r w:rsidRPr="00396B9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субъектами, повышение уровня информированности подконтрольных субъектов по вопросам соблюдения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96B90" w:rsidRPr="000336CB" w:rsidTr="00323144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2490" w:type="dxa"/>
          </w:tcPr>
          <w:p w:rsidR="00B127FD" w:rsidRPr="000336CB" w:rsidRDefault="00B127FD" w:rsidP="00A44207">
            <w:pPr>
              <w:tabs>
                <w:tab w:val="left" w:pos="-580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Проведение семинаров,  </w:t>
            </w:r>
            <w:proofErr w:type="spellStart"/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вебинаров</w:t>
            </w:r>
            <w:proofErr w:type="spellEnd"/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по разъяснению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требований в сфере благоустройства</w:t>
            </w:r>
          </w:p>
        </w:tc>
        <w:tc>
          <w:tcPr>
            <w:tcW w:w="2977" w:type="dxa"/>
            <w:gridSpan w:val="2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Проведение семинаров, </w:t>
            </w:r>
            <w:proofErr w:type="spellStart"/>
            <w:r w:rsidRPr="000336CB">
              <w:rPr>
                <w:rFonts w:ascii="Times New Roman" w:hAnsi="Times New Roman"/>
                <w:sz w:val="24"/>
                <w:szCs w:val="24"/>
              </w:rPr>
              <w:t>вебинаров</w:t>
            </w:r>
            <w:proofErr w:type="spellEnd"/>
            <w:r w:rsidRPr="000336CB">
              <w:rPr>
                <w:rFonts w:ascii="Times New Roman" w:hAnsi="Times New Roman"/>
                <w:sz w:val="24"/>
                <w:szCs w:val="24"/>
              </w:rPr>
              <w:t xml:space="preserve"> по разъяснению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</w:p>
        </w:tc>
        <w:tc>
          <w:tcPr>
            <w:tcW w:w="2835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Не менее 1 раза в год</w:t>
            </w:r>
          </w:p>
        </w:tc>
        <w:tc>
          <w:tcPr>
            <w:tcW w:w="2835" w:type="dxa"/>
          </w:tcPr>
          <w:p w:rsidR="00B127FD" w:rsidRPr="000336CB" w:rsidRDefault="00693524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 </w:t>
            </w:r>
            <w:r w:rsidR="00396B90" w:rsidRPr="00396B90">
              <w:rPr>
                <w:rFonts w:ascii="Times New Roman" w:hAnsi="Times New Roman"/>
                <w:sz w:val="24"/>
                <w:szCs w:val="24"/>
              </w:rPr>
              <w:lastRenderedPageBreak/>
              <w:t>Широковского сельского поселения</w:t>
            </w:r>
            <w:r w:rsidRPr="00396B90">
              <w:rPr>
                <w:rFonts w:ascii="Times New Roman" w:hAnsi="Times New Roman"/>
                <w:sz w:val="24"/>
                <w:szCs w:val="24"/>
              </w:rPr>
              <w:t>.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подконтрольными субъектами. </w:t>
            </w:r>
          </w:p>
        </w:tc>
      </w:tr>
      <w:tr w:rsidR="00396B90" w:rsidRPr="000336CB" w:rsidTr="00323144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490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Проведение публичных обсуждений результатов правоприменительной практики совместно с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представителями общественности и предпринимательства</w:t>
            </w:r>
          </w:p>
        </w:tc>
        <w:tc>
          <w:tcPr>
            <w:tcW w:w="2977" w:type="dxa"/>
            <w:gridSpan w:val="2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публичных обсуждений результатов правоприменительной практики органов </w:t>
            </w:r>
            <w:r w:rsidR="00693524"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контроля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по итогам доклада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27FD" w:rsidRPr="000336CB" w:rsidRDefault="00693524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0336CB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Pr="000336CB">
              <w:rPr>
                <w:rFonts w:ascii="Times New Roman" w:hAnsi="Times New Roman"/>
                <w:sz w:val="24"/>
                <w:szCs w:val="24"/>
              </w:rPr>
              <w:t xml:space="preserve"> утвержденного Плана-графика проведения публичных обсуждений  на календарный год, размещенного в официальном интернет-сайте).</w:t>
            </w:r>
          </w:p>
        </w:tc>
        <w:tc>
          <w:tcPr>
            <w:tcW w:w="2835" w:type="dxa"/>
          </w:tcPr>
          <w:p w:rsidR="00693524" w:rsidRPr="000336CB" w:rsidRDefault="00693524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граждане, являющиеся собственниками (правообладателями) объектов благоустройст</w:t>
            </w:r>
            <w:r w:rsidR="00396B90">
              <w:rPr>
                <w:rFonts w:ascii="Times New Roman" w:hAnsi="Times New Roman"/>
                <w:sz w:val="24"/>
                <w:szCs w:val="24"/>
              </w:rPr>
              <w:t>ва, расположенных на территории Широковского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субъектами. </w:t>
            </w:r>
          </w:p>
        </w:tc>
      </w:tr>
      <w:tr w:rsidR="00396B90" w:rsidRPr="000336CB" w:rsidTr="00323144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2490" w:type="dxa"/>
          </w:tcPr>
          <w:p w:rsidR="00B127FD" w:rsidRPr="000336CB" w:rsidRDefault="00B127FD" w:rsidP="00A4420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Информирование неопределённого круга подконтрольных субъектов по исполнения тре</w:t>
            </w:r>
            <w:r w:rsidR="00FF0684" w:rsidRPr="000336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бований в сфере благоустройства</w:t>
            </w:r>
          </w:p>
          <w:p w:rsidR="00B127FD" w:rsidRPr="000336CB" w:rsidRDefault="00B127FD" w:rsidP="00A4420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Доведение до сведения населения </w:t>
            </w:r>
            <w:r w:rsidR="00396B9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396B90" w:rsidRPr="00396B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Широковского сельского поселения</w:t>
            </w:r>
            <w:r w:rsidR="00396B9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а также руководств по соблюдению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том числе: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- выступление на телевидении;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- выступление на радио;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- публикация материала для социальных сетей;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- проведение иного мероприятия.</w:t>
            </w:r>
          </w:p>
        </w:tc>
        <w:tc>
          <w:tcPr>
            <w:tcW w:w="2835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Постоянно. </w:t>
            </w:r>
          </w:p>
        </w:tc>
        <w:tc>
          <w:tcPr>
            <w:tcW w:w="2835" w:type="dxa"/>
          </w:tcPr>
          <w:p w:rsidR="00B127FD" w:rsidRPr="000336CB" w:rsidRDefault="00B127FD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Средства массовой информации, функционирующие на территории </w:t>
            </w:r>
            <w:r w:rsidR="00323144" w:rsidRPr="00323144"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  <w:r w:rsidRPr="00323144">
              <w:rPr>
                <w:rFonts w:ascii="Times New Roman" w:hAnsi="Times New Roman"/>
                <w:sz w:val="24"/>
                <w:szCs w:val="24"/>
              </w:rPr>
              <w:t>,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официальный интернет-сайт </w:t>
            </w:r>
            <w:r w:rsidR="00323144" w:rsidRPr="00323144">
              <w:rPr>
                <w:rFonts w:ascii="Times New Roman" w:hAnsi="Times New Roman"/>
                <w:sz w:val="24"/>
                <w:szCs w:val="24"/>
              </w:rPr>
              <w:t>администрации Широковского сельского поселения</w:t>
            </w:r>
            <w:r w:rsidRPr="003231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информирование через социальные сети в сети «Интернет» и т.д.</w:t>
            </w:r>
          </w:p>
        </w:tc>
        <w:tc>
          <w:tcPr>
            <w:tcW w:w="2693" w:type="dxa"/>
            <w:gridSpan w:val="2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 информированность подконтрольных субъектов по вопросам соблюдения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127FD" w:rsidRDefault="00B127FD" w:rsidP="00B127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36AEE" w:rsidRDefault="00B36AEE" w:rsidP="00B127FD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hAnsi="Times New Roman" w:cs="Times New Roman"/>
          <w:sz w:val="28"/>
          <w:szCs w:val="28"/>
        </w:rPr>
      </w:pPr>
    </w:p>
    <w:sectPr w:rsidR="00B36AEE" w:rsidSect="00C93078">
      <w:headerReference w:type="first" r:id="rId14"/>
      <w:pgSz w:w="16838" w:h="11906" w:orient="landscape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A9F" w:rsidRDefault="00786A9F" w:rsidP="00DD55DD">
      <w:pPr>
        <w:spacing w:after="0" w:line="240" w:lineRule="auto"/>
      </w:pPr>
      <w:r>
        <w:separator/>
      </w:r>
    </w:p>
  </w:endnote>
  <w:endnote w:type="continuationSeparator" w:id="0">
    <w:p w:rsidR="00786A9F" w:rsidRDefault="00786A9F" w:rsidP="00DD5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7DD" w:rsidRDefault="00F307DD">
    <w:pPr>
      <w:pStyle w:val="a7"/>
      <w:jc w:val="center"/>
    </w:pPr>
  </w:p>
  <w:p w:rsidR="00F307DD" w:rsidRDefault="00F307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A9F" w:rsidRDefault="00786A9F" w:rsidP="00DD55DD">
      <w:pPr>
        <w:spacing w:after="0" w:line="240" w:lineRule="auto"/>
      </w:pPr>
      <w:r>
        <w:separator/>
      </w:r>
    </w:p>
  </w:footnote>
  <w:footnote w:type="continuationSeparator" w:id="0">
    <w:p w:rsidR="00786A9F" w:rsidRDefault="00786A9F" w:rsidP="00DD5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7720748"/>
      <w:docPartObj>
        <w:docPartGallery w:val="Page Numbers (Top of Page)"/>
        <w:docPartUnique/>
      </w:docPartObj>
    </w:sdtPr>
    <w:sdtEndPr/>
    <w:sdtContent>
      <w:p w:rsidR="00D20E1A" w:rsidRDefault="001020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0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0E1A" w:rsidRDefault="00D20E1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7DD" w:rsidRDefault="00F307DD">
    <w:pPr>
      <w:pStyle w:val="a5"/>
      <w:jc w:val="center"/>
    </w:pPr>
  </w:p>
  <w:p w:rsidR="00D20E1A" w:rsidRDefault="00D20E1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1A" w:rsidRPr="00DD21D5" w:rsidRDefault="00D20E1A" w:rsidP="00DD21D5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1A" w:rsidRPr="00BB79E1" w:rsidRDefault="00BB79E1" w:rsidP="00BB79E1">
    <w:pPr>
      <w:pStyle w:val="a5"/>
      <w:jc w:val="right"/>
      <w:rPr>
        <w:rFonts w:ascii="Times New Roman" w:hAnsi="Times New Roman" w:cs="Times New Roman"/>
      </w:rPr>
    </w:pPr>
    <w:r w:rsidRPr="00BB79E1">
      <w:rPr>
        <w:rFonts w:ascii="Times New Roman" w:hAnsi="Times New Roman" w:cs="Times New Roman"/>
      </w:rPr>
      <w:t>Приложение № 1</w:t>
    </w:r>
  </w:p>
  <w:p w:rsidR="00BB79E1" w:rsidRPr="00BB79E1" w:rsidRDefault="00BB79E1" w:rsidP="00BB79E1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к</w:t>
    </w:r>
    <w:r w:rsidRPr="00BB79E1">
      <w:rPr>
        <w:rFonts w:ascii="Times New Roman" w:hAnsi="Times New Roman" w:cs="Times New Roman"/>
      </w:rPr>
      <w:t xml:space="preserve"> постановлению администрации</w:t>
    </w:r>
  </w:p>
  <w:p w:rsidR="00BB79E1" w:rsidRPr="00BB79E1" w:rsidRDefault="00BB79E1" w:rsidP="00BB79E1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о</w:t>
    </w:r>
    <w:r w:rsidR="00A91580">
      <w:rPr>
        <w:rFonts w:ascii="Times New Roman" w:hAnsi="Times New Roman" w:cs="Times New Roman"/>
      </w:rPr>
      <w:t>т  14.05.2018 № 43</w:t>
    </w:r>
  </w:p>
  <w:p w:rsidR="00D20E1A" w:rsidRPr="00BB79E1" w:rsidRDefault="00D20E1A" w:rsidP="00BB79E1">
    <w:pPr>
      <w:pStyle w:val="a5"/>
      <w:jc w:val="right"/>
      <w:rPr>
        <w:rFonts w:ascii="Times New Roman" w:hAnsi="Times New Roman" w:cs="Times New Roman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1D5" w:rsidRDefault="00DD21D5">
    <w:pPr>
      <w:pStyle w:val="a5"/>
      <w:jc w:val="center"/>
    </w:pPr>
  </w:p>
  <w:p w:rsidR="00D20E1A" w:rsidRDefault="00D20E1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451C0"/>
    <w:multiLevelType w:val="hybridMultilevel"/>
    <w:tmpl w:val="F3328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B04C3"/>
    <w:multiLevelType w:val="multilevel"/>
    <w:tmpl w:val="48A8B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24D7186"/>
    <w:multiLevelType w:val="hybridMultilevel"/>
    <w:tmpl w:val="C50A8F86"/>
    <w:lvl w:ilvl="0" w:tplc="9CEA61A8">
      <w:start w:val="1"/>
      <w:numFmt w:val="decimal"/>
      <w:lvlText w:val="%1.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24F08E1"/>
    <w:multiLevelType w:val="hybridMultilevel"/>
    <w:tmpl w:val="9D40176E"/>
    <w:lvl w:ilvl="0" w:tplc="1A045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EC4FFB"/>
    <w:multiLevelType w:val="hybridMultilevel"/>
    <w:tmpl w:val="37840F94"/>
    <w:lvl w:ilvl="0" w:tplc="11E02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3941B0"/>
    <w:multiLevelType w:val="hybridMultilevel"/>
    <w:tmpl w:val="9B269886"/>
    <w:lvl w:ilvl="0" w:tplc="1A045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21A"/>
    <w:rsid w:val="0000021A"/>
    <w:rsid w:val="00012533"/>
    <w:rsid w:val="00031B57"/>
    <w:rsid w:val="000336CB"/>
    <w:rsid w:val="00050AFE"/>
    <w:rsid w:val="00055C8B"/>
    <w:rsid w:val="000616A1"/>
    <w:rsid w:val="000709DF"/>
    <w:rsid w:val="00071FF8"/>
    <w:rsid w:val="000729D9"/>
    <w:rsid w:val="00073336"/>
    <w:rsid w:val="000A7492"/>
    <w:rsid w:val="000D056E"/>
    <w:rsid w:val="000E4404"/>
    <w:rsid w:val="00102058"/>
    <w:rsid w:val="00113477"/>
    <w:rsid w:val="0012244C"/>
    <w:rsid w:val="0012527B"/>
    <w:rsid w:val="00132ABB"/>
    <w:rsid w:val="00134FD4"/>
    <w:rsid w:val="0015308A"/>
    <w:rsid w:val="001759B3"/>
    <w:rsid w:val="001921C2"/>
    <w:rsid w:val="001B535A"/>
    <w:rsid w:val="001C7312"/>
    <w:rsid w:val="001D18D2"/>
    <w:rsid w:val="001D2CF5"/>
    <w:rsid w:val="001D6937"/>
    <w:rsid w:val="00223327"/>
    <w:rsid w:val="00274BA1"/>
    <w:rsid w:val="0028168B"/>
    <w:rsid w:val="002E0A9F"/>
    <w:rsid w:val="002E482F"/>
    <w:rsid w:val="0030223C"/>
    <w:rsid w:val="00323144"/>
    <w:rsid w:val="00325E0A"/>
    <w:rsid w:val="00330708"/>
    <w:rsid w:val="00362E4C"/>
    <w:rsid w:val="00372306"/>
    <w:rsid w:val="00385693"/>
    <w:rsid w:val="00396B90"/>
    <w:rsid w:val="003B6DAB"/>
    <w:rsid w:val="003E5CB0"/>
    <w:rsid w:val="004025C8"/>
    <w:rsid w:val="00413D82"/>
    <w:rsid w:val="0044685A"/>
    <w:rsid w:val="004706D8"/>
    <w:rsid w:val="00485FEF"/>
    <w:rsid w:val="00495E23"/>
    <w:rsid w:val="004A0C65"/>
    <w:rsid w:val="004B27D2"/>
    <w:rsid w:val="004C5CAC"/>
    <w:rsid w:val="004D2665"/>
    <w:rsid w:val="004E445C"/>
    <w:rsid w:val="004E55C9"/>
    <w:rsid w:val="004F6AC1"/>
    <w:rsid w:val="00501BA4"/>
    <w:rsid w:val="00504510"/>
    <w:rsid w:val="005175D9"/>
    <w:rsid w:val="00552811"/>
    <w:rsid w:val="005C5B60"/>
    <w:rsid w:val="005F5704"/>
    <w:rsid w:val="00600101"/>
    <w:rsid w:val="00641281"/>
    <w:rsid w:val="00680B76"/>
    <w:rsid w:val="00680CFB"/>
    <w:rsid w:val="00693524"/>
    <w:rsid w:val="00695963"/>
    <w:rsid w:val="006A03AA"/>
    <w:rsid w:val="006A0AD0"/>
    <w:rsid w:val="006A2806"/>
    <w:rsid w:val="006F5423"/>
    <w:rsid w:val="006F60F3"/>
    <w:rsid w:val="007031CD"/>
    <w:rsid w:val="00713950"/>
    <w:rsid w:val="00736010"/>
    <w:rsid w:val="00737DAC"/>
    <w:rsid w:val="00747BDB"/>
    <w:rsid w:val="00764250"/>
    <w:rsid w:val="007724B7"/>
    <w:rsid w:val="00784E69"/>
    <w:rsid w:val="00786A9F"/>
    <w:rsid w:val="007A3823"/>
    <w:rsid w:val="007A7BA0"/>
    <w:rsid w:val="007D29E5"/>
    <w:rsid w:val="00823B9A"/>
    <w:rsid w:val="00833C25"/>
    <w:rsid w:val="00840DCF"/>
    <w:rsid w:val="00865370"/>
    <w:rsid w:val="0087546D"/>
    <w:rsid w:val="0088695A"/>
    <w:rsid w:val="008940D0"/>
    <w:rsid w:val="008A2BD0"/>
    <w:rsid w:val="008A3378"/>
    <w:rsid w:val="008A391F"/>
    <w:rsid w:val="008B4DA1"/>
    <w:rsid w:val="008C5988"/>
    <w:rsid w:val="008D4BF1"/>
    <w:rsid w:val="008D7643"/>
    <w:rsid w:val="008E5FD0"/>
    <w:rsid w:val="008F6F07"/>
    <w:rsid w:val="00911D88"/>
    <w:rsid w:val="0095512D"/>
    <w:rsid w:val="009628C2"/>
    <w:rsid w:val="00993D1E"/>
    <w:rsid w:val="00996E1A"/>
    <w:rsid w:val="009A065E"/>
    <w:rsid w:val="009C12D0"/>
    <w:rsid w:val="009C39ED"/>
    <w:rsid w:val="009F2E99"/>
    <w:rsid w:val="009F5622"/>
    <w:rsid w:val="009F599B"/>
    <w:rsid w:val="00A051EB"/>
    <w:rsid w:val="00A128AE"/>
    <w:rsid w:val="00A16466"/>
    <w:rsid w:val="00A35BEC"/>
    <w:rsid w:val="00A44207"/>
    <w:rsid w:val="00A44432"/>
    <w:rsid w:val="00A463F4"/>
    <w:rsid w:val="00A67DC0"/>
    <w:rsid w:val="00A72EFC"/>
    <w:rsid w:val="00A91580"/>
    <w:rsid w:val="00A91AA2"/>
    <w:rsid w:val="00A93ECA"/>
    <w:rsid w:val="00AA792D"/>
    <w:rsid w:val="00AE1BE5"/>
    <w:rsid w:val="00AE72E9"/>
    <w:rsid w:val="00B127FD"/>
    <w:rsid w:val="00B13FEE"/>
    <w:rsid w:val="00B14131"/>
    <w:rsid w:val="00B15F2D"/>
    <w:rsid w:val="00B36AEE"/>
    <w:rsid w:val="00B72713"/>
    <w:rsid w:val="00B742E7"/>
    <w:rsid w:val="00B96556"/>
    <w:rsid w:val="00B96D5D"/>
    <w:rsid w:val="00BB3804"/>
    <w:rsid w:val="00BB79E1"/>
    <w:rsid w:val="00BD6D6B"/>
    <w:rsid w:val="00C01850"/>
    <w:rsid w:val="00C46DC0"/>
    <w:rsid w:val="00C8533B"/>
    <w:rsid w:val="00C93078"/>
    <w:rsid w:val="00CE1E74"/>
    <w:rsid w:val="00CF0B22"/>
    <w:rsid w:val="00CF7684"/>
    <w:rsid w:val="00D00D31"/>
    <w:rsid w:val="00D010C9"/>
    <w:rsid w:val="00D20E1A"/>
    <w:rsid w:val="00D338C2"/>
    <w:rsid w:val="00D3799D"/>
    <w:rsid w:val="00D74902"/>
    <w:rsid w:val="00D77CB5"/>
    <w:rsid w:val="00D80899"/>
    <w:rsid w:val="00DD21D5"/>
    <w:rsid w:val="00DD3141"/>
    <w:rsid w:val="00DD55DD"/>
    <w:rsid w:val="00DD63BC"/>
    <w:rsid w:val="00DF61B8"/>
    <w:rsid w:val="00DF7CF5"/>
    <w:rsid w:val="00E17833"/>
    <w:rsid w:val="00E2247D"/>
    <w:rsid w:val="00E42286"/>
    <w:rsid w:val="00E67A23"/>
    <w:rsid w:val="00E82EF0"/>
    <w:rsid w:val="00EA0BE6"/>
    <w:rsid w:val="00EB5E56"/>
    <w:rsid w:val="00EB6B18"/>
    <w:rsid w:val="00EC547C"/>
    <w:rsid w:val="00ED39FF"/>
    <w:rsid w:val="00ED7379"/>
    <w:rsid w:val="00EE03ED"/>
    <w:rsid w:val="00F03690"/>
    <w:rsid w:val="00F04AA8"/>
    <w:rsid w:val="00F06042"/>
    <w:rsid w:val="00F0740B"/>
    <w:rsid w:val="00F15882"/>
    <w:rsid w:val="00F21539"/>
    <w:rsid w:val="00F307DD"/>
    <w:rsid w:val="00F3093E"/>
    <w:rsid w:val="00F33639"/>
    <w:rsid w:val="00F938B8"/>
    <w:rsid w:val="00FB21E7"/>
    <w:rsid w:val="00FD3B65"/>
    <w:rsid w:val="00FE31C0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0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02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00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02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00021A"/>
    <w:pPr>
      <w:spacing w:after="0" w:line="240" w:lineRule="auto"/>
      <w:ind w:left="360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00021A"/>
    <w:rPr>
      <w:rFonts w:ascii="Calibri" w:eastAsia="Calibri" w:hAnsi="Calibri" w:cs="Calibri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00021A"/>
    <w:pPr>
      <w:spacing w:after="0" w:line="240" w:lineRule="auto"/>
      <w:jc w:val="both"/>
    </w:pPr>
    <w:rPr>
      <w:rFonts w:ascii="Calibri" w:eastAsia="Calibri" w:hAnsi="Calibri" w:cs="Calibri"/>
      <w:sz w:val="26"/>
      <w:szCs w:val="26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0021A"/>
    <w:rPr>
      <w:rFonts w:ascii="Calibri" w:eastAsia="Calibri" w:hAnsi="Calibri" w:cs="Calibri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DD5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5DD"/>
  </w:style>
  <w:style w:type="paragraph" w:styleId="a7">
    <w:name w:val="footer"/>
    <w:basedOn w:val="a"/>
    <w:link w:val="a8"/>
    <w:uiPriority w:val="99"/>
    <w:unhideWhenUsed/>
    <w:rsid w:val="00DD5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5DD"/>
  </w:style>
  <w:style w:type="table" w:styleId="a9">
    <w:name w:val="Table Grid"/>
    <w:basedOn w:val="a1"/>
    <w:uiPriority w:val="39"/>
    <w:rsid w:val="00071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D2665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D2665"/>
    <w:rPr>
      <w:rFonts w:ascii="Calibri" w:hAnsi="Calibri"/>
      <w:sz w:val="18"/>
      <w:szCs w:val="18"/>
    </w:rPr>
  </w:style>
  <w:style w:type="paragraph" w:styleId="ac">
    <w:name w:val="List Paragraph"/>
    <w:basedOn w:val="a"/>
    <w:uiPriority w:val="34"/>
    <w:qFormat/>
    <w:rsid w:val="00325E0A"/>
    <w:pPr>
      <w:ind w:left="720"/>
      <w:contextualSpacing/>
    </w:pPr>
  </w:style>
  <w:style w:type="character" w:styleId="ad">
    <w:name w:val="line number"/>
    <w:basedOn w:val="a0"/>
    <w:uiPriority w:val="99"/>
    <w:semiHidden/>
    <w:unhideWhenUsed/>
    <w:rsid w:val="00B36AEE"/>
  </w:style>
  <w:style w:type="paragraph" w:customStyle="1" w:styleId="1">
    <w:name w:val="Знак Знак1 Знак Знак Знак Знак"/>
    <w:basedOn w:val="a"/>
    <w:rsid w:val="000729D9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E22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E224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DAAAF-DE6C-409C-AE23-CEAC904B8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2352</Words>
  <Characters>13408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Ольга Юрьевна</dc:creator>
  <cp:keywords/>
  <dc:description/>
  <cp:lastModifiedBy>User</cp:lastModifiedBy>
  <cp:revision>7</cp:revision>
  <cp:lastPrinted>2018-05-15T08:01:00Z</cp:lastPrinted>
  <dcterms:created xsi:type="dcterms:W3CDTF">2018-04-09T17:37:00Z</dcterms:created>
  <dcterms:modified xsi:type="dcterms:W3CDTF">2018-05-15T08:02:00Z</dcterms:modified>
</cp:coreProperties>
</file>