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CA7" w:rsidRDefault="006C7CA7" w:rsidP="002B332B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6C7CA7" w:rsidRDefault="006C7CA7" w:rsidP="002B332B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6C7CA7" w:rsidRDefault="006C7CA7" w:rsidP="002B332B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6C7CA7" w:rsidRPr="006C7CA7" w:rsidRDefault="006C7CA7" w:rsidP="006C7C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CA7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6C7CA7" w:rsidRPr="006C7CA7" w:rsidRDefault="006C7CA7" w:rsidP="006C7C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7CA7" w:rsidRPr="006C7CA7" w:rsidRDefault="006C7CA7" w:rsidP="006C7C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CA7">
        <w:rPr>
          <w:rFonts w:ascii="Times New Roman" w:hAnsi="Times New Roman" w:cs="Times New Roman"/>
          <w:b/>
          <w:sz w:val="28"/>
          <w:szCs w:val="28"/>
        </w:rPr>
        <w:t>АДМИНИСТРАЦИЯ  ШИРОКОВСКОГО</w:t>
      </w:r>
    </w:p>
    <w:p w:rsidR="006C7CA7" w:rsidRPr="006C7CA7" w:rsidRDefault="006C7CA7" w:rsidP="006C7C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CA7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6C7CA7" w:rsidRPr="006C7CA7" w:rsidRDefault="006C7CA7" w:rsidP="006C7C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CA7">
        <w:rPr>
          <w:rFonts w:ascii="Times New Roman" w:hAnsi="Times New Roman" w:cs="Times New Roman"/>
          <w:b/>
          <w:sz w:val="28"/>
          <w:szCs w:val="28"/>
        </w:rPr>
        <w:t>ФУРМАНОВСКОГО  МУНИЦИПАЛЬНОГО  РАЙОНА</w:t>
      </w:r>
    </w:p>
    <w:p w:rsidR="006C7CA7" w:rsidRPr="006C7CA7" w:rsidRDefault="006C7CA7" w:rsidP="006C7C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CA7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6C7CA7" w:rsidRPr="006C7CA7" w:rsidRDefault="006C7CA7" w:rsidP="006C7C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7CA7" w:rsidRPr="006C7CA7" w:rsidRDefault="006C7CA7" w:rsidP="006C7C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C7CA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6C7CA7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6C7CA7" w:rsidRPr="006C7CA7" w:rsidRDefault="006C7CA7" w:rsidP="006C7C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C7CA7" w:rsidRPr="006C7CA7" w:rsidRDefault="006C7CA7" w:rsidP="006C7C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C7CA7" w:rsidRPr="006C7CA7" w:rsidRDefault="006C7CA7" w:rsidP="00372BE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C7CA7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17</w:t>
      </w:r>
      <w:r w:rsidRPr="006C7CA7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C7CA7">
        <w:rPr>
          <w:rFonts w:ascii="Times New Roman" w:hAnsi="Times New Roman" w:cs="Times New Roman"/>
          <w:b/>
          <w:sz w:val="28"/>
          <w:szCs w:val="28"/>
        </w:rPr>
        <w:t xml:space="preserve">.2014                                                                     </w:t>
      </w:r>
      <w:r w:rsidR="00372BEA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6C7CA7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19</w:t>
      </w:r>
      <w:r w:rsidR="00372BEA">
        <w:rPr>
          <w:rFonts w:ascii="Times New Roman" w:hAnsi="Times New Roman" w:cs="Times New Roman"/>
          <w:b/>
          <w:sz w:val="28"/>
          <w:szCs w:val="28"/>
        </w:rPr>
        <w:t>а</w:t>
      </w:r>
    </w:p>
    <w:p w:rsidR="006C7CA7" w:rsidRPr="006C7CA7" w:rsidRDefault="006C7CA7" w:rsidP="006C7C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7CA7" w:rsidRPr="006C7CA7" w:rsidRDefault="006C7CA7" w:rsidP="006C7C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C7CA7">
        <w:rPr>
          <w:rFonts w:ascii="Times New Roman" w:hAnsi="Times New Roman" w:cs="Times New Roman"/>
          <w:sz w:val="28"/>
          <w:szCs w:val="28"/>
        </w:rPr>
        <w:t>с.Широково</w:t>
      </w:r>
    </w:p>
    <w:p w:rsidR="006C7CA7" w:rsidRPr="006C7CA7" w:rsidRDefault="006C7CA7" w:rsidP="006C7C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72BEA" w:rsidRPr="00372BEA" w:rsidRDefault="00372BEA" w:rsidP="00372B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порядка формирования, утверждения и ведения планов закупок и планов-графиков закупок товаров, работ, услуг. </w:t>
      </w:r>
    </w:p>
    <w:p w:rsidR="00372BEA" w:rsidRPr="00372BEA" w:rsidRDefault="00372BEA" w:rsidP="00372B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BEA" w:rsidRPr="00372BEA" w:rsidRDefault="00372BEA" w:rsidP="00372B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BEA" w:rsidRPr="00372BEA" w:rsidRDefault="00372BEA" w:rsidP="00372B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соответствии с требованиями Федерального закона от 05.04.2013 года №44-ФЗ «О контрактной системе в сфере закупок товаров, работ, услуг для обеспечения государственных и муниципальных нужд», в целях эффективного расходования средств бюджета </w:t>
      </w:r>
      <w:r w:rsidR="002428B3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Широковс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сельского поселения.</w:t>
      </w:r>
    </w:p>
    <w:p w:rsidR="00372BEA" w:rsidRPr="00372BEA" w:rsidRDefault="002428B3" w:rsidP="00372B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т:</w:t>
      </w:r>
    </w:p>
    <w:p w:rsidR="002428B3" w:rsidRDefault="002428B3" w:rsidP="00372B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A" w:rsidRPr="00372BEA" w:rsidRDefault="00372BEA" w:rsidP="00372B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целях организации работ по подготовке и  осуществлению закупок для нужд </w:t>
      </w:r>
      <w:r w:rsidR="002428B3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Широковского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утвердить прилагаемый Порядок формирования, утверждения и ведения планов закупок и планов-графиков закупок товаров, работ, услуг для обеспечения нужд </w:t>
      </w:r>
      <w:r w:rsidR="002428B3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Широков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поселения.</w:t>
      </w:r>
    </w:p>
    <w:p w:rsidR="00372BEA" w:rsidRPr="00372BEA" w:rsidRDefault="00372BEA" w:rsidP="00372BE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372BEA" w:rsidRPr="00372BEA" w:rsidRDefault="00372BEA" w:rsidP="00372BE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постановление вступает в силу с 01.01.2014 года.</w:t>
      </w:r>
    </w:p>
    <w:p w:rsidR="00372BEA" w:rsidRPr="00372BEA" w:rsidRDefault="00372BEA" w:rsidP="00372BEA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A" w:rsidRPr="00372BEA" w:rsidRDefault="00372BEA" w:rsidP="00372B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администрации </w:t>
      </w:r>
      <w:r w:rsidR="00242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Широковско</w:t>
      </w:r>
      <w:r w:rsidRPr="00372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                           </w:t>
      </w:r>
      <w:r w:rsidR="00242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М.А. Муранов</w:t>
      </w:r>
    </w:p>
    <w:p w:rsidR="00372BEA" w:rsidRPr="00372BEA" w:rsidRDefault="002428B3" w:rsidP="00372B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</w:t>
      </w:r>
      <w:r w:rsidR="00372BEA" w:rsidRPr="00372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 </w:t>
      </w:r>
    </w:p>
    <w:p w:rsidR="00372BEA" w:rsidRPr="00372BEA" w:rsidRDefault="00372BEA" w:rsidP="00372B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BEA" w:rsidRDefault="00372BEA" w:rsidP="00372BE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BE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372BEA" w:rsidRDefault="00372BEA" w:rsidP="00372BE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BEA" w:rsidRDefault="00372BEA" w:rsidP="00372BE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BEA" w:rsidRPr="00372BEA" w:rsidRDefault="00372BEA" w:rsidP="00372BE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28B3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Широковского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428B3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2428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.2014г. № </w:t>
      </w:r>
      <w:r w:rsidR="002428B3">
        <w:rPr>
          <w:rFonts w:ascii="Times New Roman" w:eastAsia="Times New Roman" w:hAnsi="Times New Roman" w:cs="Times New Roman"/>
          <w:sz w:val="28"/>
          <w:szCs w:val="28"/>
          <w:lang w:eastAsia="ru-RU"/>
        </w:rPr>
        <w:t>19а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372BEA" w:rsidRPr="00372BEA" w:rsidRDefault="00372BEA" w:rsidP="00372B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A" w:rsidRPr="00372BEA" w:rsidRDefault="00372BEA" w:rsidP="00372B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A" w:rsidRPr="00372BEA" w:rsidRDefault="00372BEA" w:rsidP="00372BEA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pacing w:val="14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b/>
          <w:spacing w:val="14"/>
          <w:sz w:val="28"/>
          <w:szCs w:val="28"/>
          <w:lang w:eastAsia="ru-RU"/>
        </w:rPr>
        <w:t xml:space="preserve">Порядок формирования, утверждения и ведения планов закупок и планов-графиков закупок товаров, работ, услуг для обеспечения нужд </w:t>
      </w:r>
    </w:p>
    <w:p w:rsidR="00372BEA" w:rsidRPr="00372BEA" w:rsidRDefault="002428B3" w:rsidP="00372BEA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pacing w:val="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14"/>
          <w:sz w:val="28"/>
          <w:szCs w:val="28"/>
          <w:lang w:eastAsia="ru-RU"/>
        </w:rPr>
        <w:t>Широковского</w:t>
      </w:r>
      <w:r w:rsidR="00372BEA" w:rsidRPr="00372BEA">
        <w:rPr>
          <w:rFonts w:ascii="Times New Roman" w:eastAsia="Times New Roman" w:hAnsi="Times New Roman" w:cs="Times New Roman"/>
          <w:b/>
          <w:spacing w:val="14"/>
          <w:sz w:val="28"/>
          <w:szCs w:val="28"/>
          <w:lang w:eastAsia="ru-RU"/>
        </w:rPr>
        <w:t xml:space="preserve"> сельского поселения</w:t>
      </w:r>
    </w:p>
    <w:p w:rsidR="00372BEA" w:rsidRPr="00372BEA" w:rsidRDefault="00372BEA" w:rsidP="00372BEA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A" w:rsidRPr="00372BEA" w:rsidRDefault="00372BEA" w:rsidP="00372BE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Общие положения</w:t>
      </w:r>
    </w:p>
    <w:p w:rsidR="00372BEA" w:rsidRPr="00372BEA" w:rsidRDefault="00372BEA" w:rsidP="00372BEA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A" w:rsidRPr="00372BEA" w:rsidRDefault="00372BEA" w:rsidP="00372B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Настоящий Порядок формирования, утверждения и ведения планов закупок и планов-графиков закупок товаров, работ, услуг для обеспечения нужд </w:t>
      </w:r>
      <w:r w:rsidR="002428B3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Широковского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устанавливает последовательность действий, сроки и порядок взаимодействия, утверждения и ведения плана закупок и плана-графика закупок товаров, работ, услуг для обеспечения нужд </w:t>
      </w:r>
      <w:r w:rsidR="002428B3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Широковского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Порядок не применяется бюджетными учреждениями, в части осуществления ими закупок товаров, работ, услуг, предусмотренных частью 2 статьи 15 Закона о контрактной системе, в соответствии с Федеральным </w:t>
      </w:r>
      <w:r w:rsidRPr="00372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законом от 18 июля 2011 года № 223-ФЗ «О закупках товаров, работ, услуг отдельными видами юридических лиц».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В случае</w:t>
      </w:r>
      <w:proofErr w:type="gramStart"/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</w:t>
      </w:r>
      <w:r w:rsidRPr="00372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Правительством Российской Федерации установлены требования к порядку формирования, утверждения и ведения планов закупок и (или) особенности формирования, утверждения и ведения планов-графиков, в том числе требования к форме таких планов и порядок их размещения в единой информационной системе (далее соответственно – единая информационная система), 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применяется в части, не противоречащей соответствующим нормативным правовым актам Правительства Российской Федерации. 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Муниципальное учреждение Администрация </w:t>
      </w:r>
      <w:r w:rsidR="002428B3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Широковского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(Муниципальный заказчик):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методическое руководство по формированию планов закупок и планов-графиков;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выполняет иные функции, предусмотренные законодательством Российской Федерации. 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A" w:rsidRDefault="00372BEA" w:rsidP="00372BE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A" w:rsidRDefault="00372BEA" w:rsidP="00372BE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A" w:rsidRDefault="00372BEA" w:rsidP="00372BE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A" w:rsidRDefault="00372BEA" w:rsidP="00372BE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A" w:rsidRDefault="00372BEA" w:rsidP="00372BE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A" w:rsidRPr="00372BEA" w:rsidRDefault="00372BEA" w:rsidP="00372BE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2. Порядок формирования и утверждения плана закупок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proofErr w:type="gramStart"/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закупок формируется Заказчиком в системе ЕАСУЗ, который интегрирован с официальным сайтом РФ о закупках, в соответствии с Руководством пользователя, исходя из целей осуществления закупок, определенных с учетом положений статьи 13 Закона о контрактной системе, а также с учетом требований к закупаемым товарам, работам, услугам (в том числе предельной цены товаров, работ, услуг) и (или) нормативных затрат на обеспечение функций</w:t>
      </w:r>
      <w:proofErr w:type="gramEnd"/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Заказчиков в соответствии со статьей 19 Закона о контрактной системе.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План закупок разрабатывается по форме, установленной Правительством Российской Федерации. 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В план закупок включаются сведения, определенные частью 2 статьи 17 Закона о контрактной системе. 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План закупок формируется на срок, соответствующий сроку действия закона о бюджете </w:t>
      </w:r>
      <w:r w:rsidR="002428B3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Широковского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очередной финансовый год и плановый период. Формируется контрактной службой в течени</w:t>
      </w:r>
      <w:proofErr w:type="gramStart"/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рабочих дней после принятия бюджета на финансовый год и плановый период.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План закупок формируется Заказчиком на очередной финансовый год путем корректировки ранее утвержденного плана закупок.</w:t>
      </w:r>
    </w:p>
    <w:p w:rsidR="00372BEA" w:rsidRPr="00372BEA" w:rsidRDefault="00372BEA" w:rsidP="00372B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 В планы закупок включается с учетом положений бюджетного законодательства Российской Федерации информация о закупках, осуществление которых планируется по истечении планового периода. В этом случае указанная в пункте 2.3 Порядка информация вносится в план закупок на весь срок планируемых закупок с учетом особенностей, установленных Правительством Российской Федерации. </w:t>
      </w:r>
    </w:p>
    <w:p w:rsidR="00372BEA" w:rsidRPr="00372BEA" w:rsidRDefault="00372BEA" w:rsidP="00372BE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Контрактный управляющий до 31 декабря текущего финансового года формирует предварительный план закупок и представляет его на проверку и согласование главе Администрации </w:t>
      </w:r>
      <w:r w:rsidR="002428B3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Широковского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372BEA" w:rsidRPr="00372BEA" w:rsidRDefault="00372BEA" w:rsidP="00372BE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Глава Администрации </w:t>
      </w:r>
      <w:r w:rsidR="002428B3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Широковского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проверяет план закупок  на предмет его соответствия действующему законодательству Российской Федерации, а также осуществляет оценку обоснованности закупок в срок до 31 января текущего финансового года.</w:t>
      </w:r>
    </w:p>
    <w:p w:rsidR="00372BEA" w:rsidRPr="00372BEA" w:rsidRDefault="00372BEA" w:rsidP="00372B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предварительных планов закупок и оценка обоснованности закупок осуществляется в отношении вновь планируемых закупок, а также в отношении закупок, сведения о которых были изменены Заказчиком по сравнению с ранее утвержденным планом закупок. </w:t>
      </w:r>
    </w:p>
    <w:p w:rsidR="00372BEA" w:rsidRPr="00372BEA" w:rsidRDefault="00372BEA" w:rsidP="00372BEA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2.8. Оценка обоснованности закупок является мероприятием внутреннего контроля и осуществляется путем проверки</w:t>
      </w:r>
      <w:r w:rsidRPr="00372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соответствия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72BEA" w:rsidRPr="00372BEA" w:rsidRDefault="00372BEA" w:rsidP="00372BE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объекта закупки и объема товаров, работ, услуг - </w:t>
      </w:r>
      <w:r w:rsidRPr="00372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конкретной цели осуществления закупки, показателям результативности, предусмотренным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программами, планами (в том числе целевыми 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программами, иными документами стратегического и программно-целевого планирования) (далее – Программа)</w:t>
      </w:r>
      <w:r w:rsidRPr="00372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иным целям деятельности Заказчика;</w:t>
      </w:r>
    </w:p>
    <w:p w:rsidR="00372BEA" w:rsidRPr="00372BEA" w:rsidRDefault="00372BEA" w:rsidP="00372BE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372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описания объекта закупки - нормативным затратам на обеспечение функций, деятельности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Заказчика (при наличии соответствующих 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 к закупаемым товарам, работам, услугам (в том числе предельной цены товаров, работ, услуг) и (или) нормативных затрат на обеспечение функций Заказчиков</w:t>
      </w:r>
      <w:r w:rsidRPr="00372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372BEA" w:rsidRPr="00372BEA" w:rsidRDefault="00372BEA" w:rsidP="00372BE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372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объема финансового обеспечения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осуществления закупки</w:t>
      </w:r>
      <w:r w:rsidRPr="00372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объему </w:t>
      </w:r>
      <w:r w:rsidRPr="00372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финансового обеспечения,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предусмотренного на реализацию Программы, или иному объему финансового обеспечения, имеющемуся у Заказчика.</w:t>
      </w:r>
    </w:p>
    <w:p w:rsidR="00372BEA" w:rsidRPr="00372BEA" w:rsidRDefault="00372BEA" w:rsidP="00372BE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По результатам проверки предварительного плана закупок и оценки </w:t>
      </w:r>
      <w:proofErr w:type="gramStart"/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обоснованности</w:t>
      </w:r>
      <w:proofErr w:type="gramEnd"/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включенных в него закупок глава Администрации принимает одно из следующих решений: </w:t>
      </w:r>
    </w:p>
    <w:p w:rsidR="00372BEA" w:rsidRPr="00372BEA" w:rsidRDefault="00372BEA" w:rsidP="00372BE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согласовать предварительный план закупок;</w:t>
      </w:r>
    </w:p>
    <w:p w:rsidR="00372BEA" w:rsidRPr="00372BEA" w:rsidRDefault="00372BEA" w:rsidP="00372BE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вернуть предварительный план закупок на доработку; </w:t>
      </w:r>
    </w:p>
    <w:p w:rsidR="00372BEA" w:rsidRPr="00372BEA" w:rsidRDefault="00372BEA" w:rsidP="00372BE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согласовать предварительный план закупок, установив запрет на осуществление отдельной закупки (отдельных закупок). </w:t>
      </w:r>
    </w:p>
    <w:p w:rsidR="00372BEA" w:rsidRPr="00372BEA" w:rsidRDefault="00372BEA" w:rsidP="00372BE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 Глава Администрации возвращает контрактному управляющему предварительный план закупок на доработку или устанавливает запрет на осуществление отдельной закупки (отдельных закупок) в случае: </w:t>
      </w:r>
    </w:p>
    <w:p w:rsidR="00372BEA" w:rsidRPr="00372BEA" w:rsidRDefault="00372BEA" w:rsidP="00372BE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выявления несоответствий действующему законодательству Российской Федерации или Порядку;</w:t>
      </w:r>
    </w:p>
    <w:p w:rsidR="00372BEA" w:rsidRPr="00372BEA" w:rsidRDefault="00372BEA" w:rsidP="00372BE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выявления фактов включения в план необоснованных закупок.</w:t>
      </w:r>
    </w:p>
    <w:p w:rsidR="00372BEA" w:rsidRPr="00372BEA" w:rsidRDefault="00372BEA" w:rsidP="00372BE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2.11. Контрактный управляющий устраняет замечания и повторно представляет предварительный план закупок на согласование в срок не позднее пяти рабочих дней со дня получения таких замечаний. </w:t>
      </w:r>
    </w:p>
    <w:p w:rsidR="00372BEA" w:rsidRPr="00372BEA" w:rsidRDefault="00372BEA" w:rsidP="00372BE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 Глава Администрации в целях проверки устранения контрактным управляющим выявленных несоответствий, в срок не позднее пяти рабочих дней со дня повторного получения предварительного плана закупок, проверяет такой план и осуществляет оценку обоснованности закупок в порядке, установленном настоящим разделом. </w:t>
      </w:r>
    </w:p>
    <w:p w:rsidR="00372BEA" w:rsidRPr="00372BEA" w:rsidRDefault="00372BEA" w:rsidP="00372BE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2.13. </w:t>
      </w:r>
      <w:r w:rsidRPr="00372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Контрактный управляющий утверждает ранее согласованный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закупок в</w:t>
      </w:r>
      <w:r w:rsidRPr="00372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течение десяти рабочих дней 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принятия бюджета на финансовый год и плановый период</w:t>
      </w:r>
      <w:r w:rsidRPr="00372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372BEA" w:rsidRPr="00372BEA" w:rsidRDefault="00372BEA" w:rsidP="00372BE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 При утверждении плана закупок контрактный управляющий вправе внести изменения в такой план в случае получения прав на принятие обязательств в большем или в меньшем объеме финансирования, чем было предусмотрено при формировании предварительного плана закупок. Согласование таких изменений органом внутреннего финансового контроля  производится в порядке, предусмотренном настоящим разделом. При этом контрактная служба заказчика должна направить соответствующие изменения плана закупок на согласование в срок не позднее пяти рабочих дней </w:t>
      </w:r>
      <w:r w:rsidRPr="00372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после получения прав на принятие обязательств, а орган внутреннего финансового контроля должен принять одно из предусмотренных пунктом </w:t>
      </w:r>
      <w:r w:rsidRPr="00372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2.9. Порядка решений в срок не 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позднее пяти рабочих дней </w:t>
      </w:r>
      <w:r w:rsidRPr="00372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после получения от контрактной службы заказчика соответствующих изменений.</w:t>
      </w:r>
    </w:p>
    <w:p w:rsidR="00372BEA" w:rsidRPr="00372BEA" w:rsidRDefault="00372BEA" w:rsidP="00372B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2.13. Утвержденный в установленном порядке план закупок подлежит размещению контрактным управляющим в единой информационной системе, за исключением сведений, составляющих государственную тайну.  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A" w:rsidRPr="00372BEA" w:rsidRDefault="00372BEA" w:rsidP="00372BE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Порядок формирования и утверждения плана-графика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Основой для формирования плана-графика является утвержденный и размещенный в единой информационной системе план закупок. Сведения, содержащиеся в плане-графике, не должны противоречить сведениям, содержащимся в плане закупок. 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План-график формируется контрактным управляющим в единой информационной  системе ежегодно на очередной год по форме, установленной Правительством Российской Федерации. </w:t>
      </w:r>
    </w:p>
    <w:p w:rsidR="00372BEA" w:rsidRPr="00372BEA" w:rsidRDefault="00372BEA" w:rsidP="00372B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В план-график включаются сведения, определенные частью 2 статьи 21 Закона о контрактной системе. </w:t>
      </w:r>
    </w:p>
    <w:p w:rsidR="00372BEA" w:rsidRPr="00372BEA" w:rsidRDefault="00372BEA" w:rsidP="00372B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 случае</w:t>
      </w:r>
      <w:proofErr w:type="gramStart"/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установленный с учетом положений бюджетного законодательства Российской Федерации период осуществления закупки превышает срок, на который формируется план-график. В план-график также включаются общее количество поставляемого товара, объем выполняемой работы, оказываемой услуги для обеспечения нужд Заказчика и сумма, необходимая для их оплаты, на весь срок исполнения контракта по годам, следующим за финансовым годом, на который утвержден план-график.</w:t>
      </w:r>
    </w:p>
    <w:p w:rsidR="00372BEA" w:rsidRPr="00372BEA" w:rsidRDefault="00372BEA" w:rsidP="00372B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 План-график утверждается Заказчиком </w:t>
      </w:r>
      <w:r w:rsidRPr="00372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течение десяти рабочих дней 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принятия бюджета на финансовый год и плановый период в соответствии с законодательством Российской Федерации, но до начала очередного финансового года. </w:t>
      </w:r>
    </w:p>
    <w:p w:rsidR="00372BEA" w:rsidRPr="00372BEA" w:rsidRDefault="00372BEA" w:rsidP="00372B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3.6. Утвержденный в установленном порядке план-график подлежит размещению в единой информационной системе, за исключением сведений, составляющих государственную тайну.</w:t>
      </w:r>
    </w:p>
    <w:p w:rsidR="00372BEA" w:rsidRPr="00372BEA" w:rsidRDefault="00372BEA" w:rsidP="00372BE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Контрольная служба Администрации Заказчика вправе провести проверку плана-графика подведомственного Заказчика на соответствие этого плана-графика плану закупок соответствующего Заказчика, действующему законодательству Российской Федерации, а также вправе провести оценку обоснованности сведений, включенных в такой план-график. При этом оценке обоснованности подлежат:</w:t>
      </w:r>
    </w:p>
    <w:p w:rsidR="00372BEA" w:rsidRPr="00372BEA" w:rsidRDefault="00372BEA" w:rsidP="00372BE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начальная (максимальная) цена контракта;</w:t>
      </w:r>
    </w:p>
    <w:p w:rsidR="00372BEA" w:rsidRPr="00372BEA" w:rsidRDefault="00372BEA" w:rsidP="00372BE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способ определения поставщика (подрядчика, исполнителя), в том числе дополнительные требования к участникам закупки.</w:t>
      </w:r>
    </w:p>
    <w:p w:rsidR="00372BEA" w:rsidRPr="00372BEA" w:rsidRDefault="00372BEA" w:rsidP="00372BE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соблюдение требований к обоснованию закупок, предусмотренных ст.18 Закона о контрактной системе.</w:t>
      </w:r>
    </w:p>
    <w:p w:rsidR="00372BEA" w:rsidRPr="00372BEA" w:rsidRDefault="00372BEA" w:rsidP="00372BE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 </w:t>
      </w:r>
      <w:proofErr w:type="gramStart"/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несоответствий плана-графика плану закупок, действующему законодательству Российской Федерации,  нормативным правовым актом </w:t>
      </w:r>
      <w:r w:rsidR="002428B3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Широковского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 (или) фактов 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включения в план-график необоснованных сведений, контрольная служба Администрации устанавливает запрет на осуществление тех закупок, в отношении которых выявлены несоответствия, о чем немедленно уведомляет Руководителя контрактной службы Заказчика с указанием причин установления запрета.</w:t>
      </w:r>
      <w:proofErr w:type="gramEnd"/>
    </w:p>
    <w:p w:rsidR="00372BEA" w:rsidRPr="00372BEA" w:rsidRDefault="00372BEA" w:rsidP="00372BE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Не допускается осуществление закупок, в отношении которых контрольная служба Администрации установила запрет на их размещение. </w:t>
      </w:r>
    </w:p>
    <w:p w:rsidR="00372BEA" w:rsidRPr="00372BEA" w:rsidRDefault="00372BEA" w:rsidP="00372BE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 обязан устранить замечания и направить в контрольную службу Администрации сведения об их устранении в срок не позднее пяти рабочих дней со дня получения уведомления об установлении соответствующего запрета.</w:t>
      </w:r>
    </w:p>
    <w:p w:rsidR="00372BEA" w:rsidRPr="00372BEA" w:rsidRDefault="00372BEA" w:rsidP="00372BE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3.10. Контрольная служба Администрации в целях проверки устранения Заказчиком замечаний в срок не позднее пяти рабочих дней со дня получения соответствующего уведомления от Заказчика повторно проверяет план-график на предмет соответствия его плану закупок, действующему законодательству Российской Федерации и нормативно-правовым актам </w:t>
      </w:r>
      <w:r w:rsidR="002428B3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Широковского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осуществляет оценку обоснованности сведений, включенных в план-график. По результатам такой проверки:</w:t>
      </w:r>
    </w:p>
    <w:p w:rsidR="00372BEA" w:rsidRPr="00372BEA" w:rsidRDefault="00372BEA" w:rsidP="00372BE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снимает запрет на осуществление закупки, о чем немедленно уведомляет контрактную службу Заказчика</w:t>
      </w:r>
      <w:proofErr w:type="gramStart"/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72BEA" w:rsidRPr="00372BEA" w:rsidRDefault="00372BEA" w:rsidP="00372BE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повторно направляет в контрактную службу Заказчика требование об устранении замечаний.</w:t>
      </w:r>
    </w:p>
    <w:p w:rsidR="00372BEA" w:rsidRPr="00372BEA" w:rsidRDefault="00372BEA" w:rsidP="00372BEA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A" w:rsidRPr="00372BEA" w:rsidRDefault="00372BEA" w:rsidP="00372BE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4. Порядок ведения плана закупок и плана-графика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Заказчики,  осуществляют закупки в строгом соответствии со сведениями, включенными в план-график. 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Не допускаются размещение в единой информационной системе извещений об осуществлении закупки, документации об осуществлении закупки, направление приглашений принять участие в определении поставщика (подрядчика, исполнителя) закрытым способом, если такие извещения, документация, приглашения содержат информацию, не соответствующую информации, указанной в планах-графиках. 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Закупки, подлежащие обязательному предварительному общественному обсуждению в случаях, установленные Правительством Российской Федерации   не могут быть осуществлены без проведения такого обсуждения.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Подготовка документов для осуществления закупок осуществляется в порядке, установленном законодательством Российской Федерации и нормативно-правовыми актами </w:t>
      </w:r>
      <w:r w:rsidR="00242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Широковского </w:t>
      </w:r>
      <w:bookmarkStart w:id="0" w:name="_GoBack"/>
      <w:bookmarkEnd w:id="0"/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поселения.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Планы закупок подлежат корректировке при формировании и утверждении планов закупок на очередной плановый период, а также могут быть изменены в порядке и в случаях, предусмотренных законодательством </w:t>
      </w: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Федерации и Порядком.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Планы-графики подлежат изменению в случае внесения изменений в планы закупок, на основании которых они составлены, а также могут быть изменены в порядке и в случаях, предусмотренных законодательством Российской Федерации и Порядком.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 В случае необходимости изменения сведений, содержащихся одновременно в плане закупок и в плане-графике, изменения в план-график вносятся после изменения плана закупок. 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4.8. Корректировку и (или) изменение планов закупок, изменение планов-графиков осуществляет контрактный управляющий. 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4.9. Внесение изменений в план закупок и в план-график допускается не позднее, чем за десять календарных дней до дня размещения в единой информационной системе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способом.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4.10. План-график подлежит изменению в случае внесения изменений в план закупок, а также в следующих случаях: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или уменьшение начальной (максимальной) цены контракта, цены контракта, заключаемого с единственным поставщиком (подрядчиком, исполнителем);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-  изменение до начала закупки срока исполнения контракта, порядка оплаты и размера аванса;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изменение даты начала закупки и (или) способа определения поставщика (подрядчика, исполнителя), отмена заказчиком закупки, предусмотренной планом-графиком;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реализация решения, принятого </w:t>
      </w:r>
      <w:proofErr w:type="gramStart"/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заказчиком</w:t>
      </w:r>
      <w:proofErr w:type="gramEnd"/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проведенного в соответствии со ст.20 Федерального закона о контрактной системе обязательного общественного обсуждения закупок и не требующего внесения изменений в план-график закупок;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иных случаях  в соответствии с порядком формирования, утверждения и ведения планов-графиков, установленных частями 4,5 ст.21 Федерального закона о контрактной системе.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4.12. В случаях, когда изменению подлежат сведения об объекте закупки и (или) объем финансового обеспечения, Заказчик обязан согласовать возможность такого изменения с контрольной службой Администрации, в соответствии с настоящим Порядком.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4.14. Измененные планы закупок и планы-графики подлежат размещению в единой информационной системе в течение трех рабочих дней со дня их утверждения. </w:t>
      </w:r>
    </w:p>
    <w:p w:rsidR="00372BEA" w:rsidRPr="00372BEA" w:rsidRDefault="00372BEA" w:rsidP="00372B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28B3" w:rsidRDefault="002428B3" w:rsidP="00372BE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28B3" w:rsidRDefault="002428B3" w:rsidP="00372BE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28B3" w:rsidRDefault="002428B3" w:rsidP="00372BE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28B3" w:rsidRDefault="002428B3" w:rsidP="00372BE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28B3" w:rsidRDefault="002428B3" w:rsidP="00372BE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BEA" w:rsidRPr="00372BEA" w:rsidRDefault="00372BEA" w:rsidP="00372BE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Раздел 5. Переходные положения</w:t>
      </w:r>
    </w:p>
    <w:p w:rsidR="00372BEA" w:rsidRPr="00372BEA" w:rsidRDefault="00372BEA" w:rsidP="00372BE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72BEA" w:rsidRPr="00372BEA" w:rsidRDefault="00372BEA" w:rsidP="00372B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Настоящий Порядок применяется к порядку формирования, утверждения и ведения планов закупок и планов-графиков на 2015 год и последующие годы. </w:t>
      </w:r>
    </w:p>
    <w:p w:rsidR="00372BEA" w:rsidRPr="00372BEA" w:rsidRDefault="00372BEA" w:rsidP="00372B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BEA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До вступления в действие Закона о контрактной системе и на переходный период (с 2014-2015гг), при формировании плана-графика закупок необходимо руководствоваться Приказом Министерства экономического развития РФ №761 и Федерального казначейства №20н от 27.12.2011 года и № 544/18н от 20.09.2013 года.</w:t>
      </w:r>
    </w:p>
    <w:p w:rsidR="006C7CA7" w:rsidRPr="006C7CA7" w:rsidRDefault="006C7CA7" w:rsidP="00B45906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6C7CA7" w:rsidRPr="006C7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738CA"/>
    <w:multiLevelType w:val="hybridMultilevel"/>
    <w:tmpl w:val="8EC0D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385EB5"/>
    <w:multiLevelType w:val="multilevel"/>
    <w:tmpl w:val="39084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32B"/>
    <w:rsid w:val="001C22DA"/>
    <w:rsid w:val="002428B3"/>
    <w:rsid w:val="002B332B"/>
    <w:rsid w:val="00311371"/>
    <w:rsid w:val="00356541"/>
    <w:rsid w:val="00372BEA"/>
    <w:rsid w:val="00572E0D"/>
    <w:rsid w:val="006C7CA7"/>
    <w:rsid w:val="00992DE7"/>
    <w:rsid w:val="00B45906"/>
    <w:rsid w:val="00BA7F5E"/>
    <w:rsid w:val="00C650E5"/>
    <w:rsid w:val="00D12DCD"/>
    <w:rsid w:val="00D2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7CA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12DC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C2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22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7CA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12DC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C2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22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2397</Words>
  <Characters>13668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2</cp:revision>
  <cp:lastPrinted>2014-09-05T10:50:00Z</cp:lastPrinted>
  <dcterms:created xsi:type="dcterms:W3CDTF">2014-09-05T10:51:00Z</dcterms:created>
  <dcterms:modified xsi:type="dcterms:W3CDTF">2014-09-05T10:51:00Z</dcterms:modified>
</cp:coreProperties>
</file>