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666076843"/>
    <w:bookmarkEnd w:id="0"/>
    <w:p w:rsidR="00ED13BE" w:rsidRPr="00ED13BE" w:rsidRDefault="00730BA1" w:rsidP="009C34A8">
      <w:pPr>
        <w:pStyle w:val="ConsPlusNormal"/>
        <w:rPr>
          <w:rFonts w:ascii="Times New Roman" w:hAnsi="Times New Roman" w:cs="Times New Roman"/>
          <w:sz w:val="24"/>
          <w:szCs w:val="24"/>
        </w:rPr>
      </w:pPr>
      <w:r w:rsidRPr="006E1109">
        <w:object w:dxaOrig="9355" w:dyaOrig="144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23pt" o:ole="">
            <v:imagedata r:id="rId7" o:title=""/>
          </v:shape>
          <o:OLEObject Type="Embed" ProgID="Word.Document.12" ShapeID="_x0000_i1025" DrawAspect="Content" ObjectID="_1692680876" r:id="rId8">
            <o:FieldCodes>\s</o:FieldCodes>
          </o:OLEObject>
        </w:object>
      </w:r>
      <w:r w:rsidR="003349F6">
        <w:rPr>
          <w:rFonts w:ascii="Times New Roman" w:hAnsi="Times New Roman" w:cs="Times New Roman"/>
          <w:sz w:val="24"/>
          <w:szCs w:val="24"/>
        </w:rPr>
        <w:t xml:space="preserve">                                                                                                                                      </w:t>
      </w:r>
      <w:r w:rsidR="00ED13BE" w:rsidRPr="00ED13BE">
        <w:rPr>
          <w:rFonts w:ascii="Times New Roman" w:hAnsi="Times New Roman" w:cs="Times New Roman"/>
          <w:sz w:val="24"/>
          <w:szCs w:val="24"/>
        </w:rPr>
        <w:t>Приложение</w:t>
      </w:r>
    </w:p>
    <w:p w:rsidR="00ED13BE" w:rsidRPr="00ED13BE" w:rsidRDefault="006C4A66" w:rsidP="006C4A66">
      <w:pPr>
        <w:pStyle w:val="ConsPlusNormal"/>
        <w:jc w:val="right"/>
        <w:rPr>
          <w:rFonts w:ascii="Times New Roman" w:hAnsi="Times New Roman" w:cs="Times New Roman"/>
          <w:sz w:val="24"/>
          <w:szCs w:val="24"/>
        </w:rPr>
      </w:pPr>
      <w:r>
        <w:rPr>
          <w:rFonts w:ascii="Times New Roman" w:hAnsi="Times New Roman" w:cs="Times New Roman"/>
          <w:sz w:val="24"/>
          <w:szCs w:val="24"/>
        </w:rPr>
        <w:t>к Решению Совета</w:t>
      </w:r>
      <w:r w:rsidR="006F2C6E">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w:t>
      </w:r>
      <w:r w:rsidR="006724E1">
        <w:rPr>
          <w:rFonts w:ascii="Times New Roman" w:hAnsi="Times New Roman" w:cs="Times New Roman"/>
          <w:sz w:val="24"/>
          <w:szCs w:val="24"/>
        </w:rPr>
        <w:t>Широковского</w:t>
      </w:r>
    </w:p>
    <w:p w:rsidR="00ED13BE" w:rsidRPr="00ED13BE" w:rsidRDefault="000C7C4C">
      <w:pPr>
        <w:pStyle w:val="ConsPlusNormal"/>
        <w:jc w:val="right"/>
        <w:rPr>
          <w:rFonts w:ascii="Times New Roman" w:hAnsi="Times New Roman" w:cs="Times New Roman"/>
          <w:sz w:val="24"/>
          <w:szCs w:val="24"/>
        </w:rPr>
      </w:pPr>
      <w:r>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6C4A66">
      <w:pPr>
        <w:pStyle w:val="ConsPlusNormal"/>
        <w:jc w:val="right"/>
        <w:rPr>
          <w:rFonts w:ascii="Times New Roman" w:hAnsi="Times New Roman" w:cs="Times New Roman"/>
          <w:sz w:val="24"/>
          <w:szCs w:val="24"/>
        </w:rPr>
      </w:pPr>
      <w:r>
        <w:rPr>
          <w:rFonts w:ascii="Times New Roman" w:hAnsi="Times New Roman" w:cs="Times New Roman"/>
          <w:sz w:val="24"/>
          <w:szCs w:val="24"/>
        </w:rPr>
        <w:t>от  28</w:t>
      </w:r>
      <w:r w:rsidR="004E48DF">
        <w:rPr>
          <w:rFonts w:ascii="Times New Roman" w:hAnsi="Times New Roman" w:cs="Times New Roman"/>
          <w:sz w:val="24"/>
          <w:szCs w:val="24"/>
        </w:rPr>
        <w:t>.06</w:t>
      </w:r>
      <w:r w:rsidR="00AC5A12">
        <w:rPr>
          <w:rFonts w:ascii="Times New Roman" w:hAnsi="Times New Roman" w:cs="Times New Roman"/>
          <w:sz w:val="24"/>
          <w:szCs w:val="24"/>
        </w:rPr>
        <w:t>.</w:t>
      </w:r>
      <w:r>
        <w:rPr>
          <w:rFonts w:ascii="Times New Roman" w:hAnsi="Times New Roman" w:cs="Times New Roman"/>
          <w:sz w:val="24"/>
          <w:szCs w:val="24"/>
        </w:rPr>
        <w:t>2019</w:t>
      </w:r>
      <w:r w:rsidR="006F2C6E">
        <w:rPr>
          <w:rFonts w:ascii="Times New Roman" w:hAnsi="Times New Roman" w:cs="Times New Roman"/>
          <w:sz w:val="24"/>
          <w:szCs w:val="24"/>
        </w:rPr>
        <w:t xml:space="preserve"> </w:t>
      </w:r>
      <w:r w:rsidR="00C6316A">
        <w:rPr>
          <w:rFonts w:ascii="Times New Roman" w:hAnsi="Times New Roman" w:cs="Times New Roman"/>
          <w:sz w:val="24"/>
          <w:szCs w:val="24"/>
        </w:rPr>
        <w:t xml:space="preserve"> №  19</w:t>
      </w:r>
    </w:p>
    <w:p w:rsidR="00ED13BE" w:rsidRPr="00ED13BE" w:rsidRDefault="00ED13BE">
      <w:pPr>
        <w:pStyle w:val="ConsPlusNormal"/>
        <w:jc w:val="right"/>
        <w:rPr>
          <w:rFonts w:ascii="Times New Roman" w:hAnsi="Times New Roman" w:cs="Times New Roman"/>
          <w:sz w:val="24"/>
          <w:szCs w:val="24"/>
        </w:rPr>
      </w:pPr>
    </w:p>
    <w:p w:rsidR="00ED13BE" w:rsidRPr="00ED13BE" w:rsidRDefault="00ED13BE">
      <w:pPr>
        <w:pStyle w:val="ConsPlusTitle"/>
        <w:jc w:val="center"/>
        <w:rPr>
          <w:rFonts w:ascii="Times New Roman" w:hAnsi="Times New Roman" w:cs="Times New Roman"/>
          <w:sz w:val="24"/>
          <w:szCs w:val="24"/>
        </w:rPr>
      </w:pPr>
      <w:bookmarkStart w:id="1" w:name="P44"/>
      <w:bookmarkEnd w:id="1"/>
      <w:r w:rsidRPr="00ED13BE">
        <w:rPr>
          <w:rFonts w:ascii="Times New Roman" w:hAnsi="Times New Roman" w:cs="Times New Roman"/>
          <w:sz w:val="24"/>
          <w:szCs w:val="24"/>
        </w:rPr>
        <w:t>ПРАВИЛА</w:t>
      </w:r>
    </w:p>
    <w:p w:rsidR="00ED13BE" w:rsidRPr="00ED13BE" w:rsidRDefault="00ED13BE">
      <w:pPr>
        <w:pStyle w:val="ConsPlusTitle"/>
        <w:jc w:val="center"/>
        <w:rPr>
          <w:rFonts w:ascii="Times New Roman" w:hAnsi="Times New Roman" w:cs="Times New Roman"/>
          <w:sz w:val="24"/>
          <w:szCs w:val="24"/>
        </w:rPr>
      </w:pPr>
      <w:r w:rsidRPr="00ED13BE">
        <w:rPr>
          <w:rFonts w:ascii="Times New Roman" w:hAnsi="Times New Roman" w:cs="Times New Roman"/>
          <w:sz w:val="24"/>
          <w:szCs w:val="24"/>
        </w:rPr>
        <w:t>БЛАГОУСТРОЙСТВА</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 xml:space="preserve"> </w:t>
      </w:r>
      <w:r w:rsidR="006724E1">
        <w:rPr>
          <w:rFonts w:ascii="Times New Roman" w:hAnsi="Times New Roman" w:cs="Times New Roman"/>
          <w:sz w:val="24"/>
          <w:szCs w:val="24"/>
        </w:rPr>
        <w:t>ШИРОКОВСКОГО</w:t>
      </w:r>
      <w:r w:rsidR="000C7C4C">
        <w:rPr>
          <w:rFonts w:ascii="Times New Roman" w:hAnsi="Times New Roman" w:cs="Times New Roman"/>
          <w:sz w:val="24"/>
          <w:szCs w:val="24"/>
        </w:rPr>
        <w:t xml:space="preserve"> СЕЛЬСКОГО </w:t>
      </w:r>
      <w:r w:rsidRPr="00ED13BE">
        <w:rPr>
          <w:rFonts w:ascii="Times New Roman" w:hAnsi="Times New Roman" w:cs="Times New Roman"/>
          <w:sz w:val="24"/>
          <w:szCs w:val="24"/>
        </w:rPr>
        <w:t xml:space="preserve"> ПОСЕЛЕНИЯ</w:t>
      </w:r>
    </w:p>
    <w:p w:rsidR="00ED13BE" w:rsidRPr="00ED13BE" w:rsidRDefault="000C7C4C">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ФУРМАНОВСКОГО </w:t>
      </w:r>
      <w:r w:rsidR="00ED13BE" w:rsidRPr="00ED13BE">
        <w:rPr>
          <w:rFonts w:ascii="Times New Roman" w:hAnsi="Times New Roman" w:cs="Times New Roman"/>
          <w:sz w:val="24"/>
          <w:szCs w:val="24"/>
        </w:rPr>
        <w:t xml:space="preserve"> МУНИЦИПАЛЬНОГО РАЙОНА ИВАНОВСКОЙ ОБЛАСТИ</w:t>
      </w:r>
    </w:p>
    <w:p w:rsidR="000C7C4C" w:rsidRDefault="000C7C4C">
      <w:pPr>
        <w:pStyle w:val="ConsPlusNormal"/>
        <w:jc w:val="center"/>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1. Общие положения</w:t>
      </w:r>
    </w:p>
    <w:p w:rsidR="00700824" w:rsidRDefault="00700824" w:rsidP="0070082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700824" w:rsidRPr="00700824" w:rsidRDefault="00700824" w:rsidP="00700824">
      <w:pPr>
        <w:pStyle w:val="ConsPlusNormal"/>
        <w:ind w:firstLine="540"/>
        <w:jc w:val="both"/>
        <w:rPr>
          <w:rFonts w:ascii="Times New Roman" w:hAnsi="Times New Roman" w:cs="Times New Roman"/>
          <w:sz w:val="24"/>
          <w:szCs w:val="24"/>
        </w:rPr>
      </w:pPr>
      <w:r w:rsidRPr="00700824">
        <w:rPr>
          <w:rFonts w:ascii="Times New Roman" w:hAnsi="Times New Roman" w:cs="Times New Roman"/>
          <w:sz w:val="24"/>
          <w:szCs w:val="24"/>
        </w:rPr>
        <w:t>1.1. Правила благоустройства Широковского сельского поселения (далее - Правила) в соответствии с действующим законодательством устанавливают порядок организации благоустройства и озеленения территории Широковского сельского поселения, очистки и уборки его территории и обязательны для всех граждан и организаций.</w:t>
      </w:r>
    </w:p>
    <w:p w:rsidR="00700824" w:rsidRPr="00700824" w:rsidRDefault="00700824" w:rsidP="00700824">
      <w:pPr>
        <w:pStyle w:val="ConsPlusNormal"/>
        <w:ind w:firstLine="540"/>
        <w:jc w:val="both"/>
        <w:rPr>
          <w:rFonts w:ascii="Times New Roman" w:hAnsi="Times New Roman" w:cs="Times New Roman"/>
          <w:sz w:val="24"/>
          <w:szCs w:val="24"/>
        </w:rPr>
      </w:pPr>
      <w:r w:rsidRPr="00700824">
        <w:rPr>
          <w:rFonts w:ascii="Times New Roman" w:hAnsi="Times New Roman" w:cs="Times New Roman"/>
          <w:sz w:val="24"/>
          <w:szCs w:val="24"/>
        </w:rPr>
        <w:t>1.2. Муниципальные правовые акты Широковского сельского поселения, регулирующие правоотношения в сфере благоустройства на территории Широковского сельского поселения, не должны противоречить требованиям настоящих Правил.</w:t>
      </w:r>
    </w:p>
    <w:p w:rsidR="00700824" w:rsidRPr="00700824" w:rsidRDefault="00700824" w:rsidP="00700824">
      <w:pPr>
        <w:pStyle w:val="ConsPlusNormal"/>
        <w:ind w:firstLine="540"/>
        <w:jc w:val="both"/>
        <w:rPr>
          <w:rFonts w:ascii="Times New Roman" w:hAnsi="Times New Roman" w:cs="Times New Roman"/>
          <w:sz w:val="24"/>
          <w:szCs w:val="24"/>
        </w:rPr>
      </w:pPr>
      <w:r w:rsidRPr="00700824">
        <w:rPr>
          <w:rFonts w:ascii="Times New Roman" w:hAnsi="Times New Roman" w:cs="Times New Roman"/>
          <w:sz w:val="24"/>
          <w:szCs w:val="24"/>
        </w:rPr>
        <w:t xml:space="preserve">1.3. </w:t>
      </w:r>
      <w:proofErr w:type="gramStart"/>
      <w:r w:rsidRPr="00700824">
        <w:rPr>
          <w:rFonts w:ascii="Times New Roman" w:hAnsi="Times New Roman" w:cs="Times New Roman"/>
          <w:sz w:val="24"/>
          <w:szCs w:val="24"/>
        </w:rPr>
        <w:t>Проектирование и эксплуатация элементов благоустройства должны обеспечивать требования охраны здоровья человека (противопожарные, санитарно-гигиенические, конструктивные, технологические, планировочные требования, предотвращающие получение заболеваний и травм), исторической и природной среды, создают технические возможности беспрепятственного передвижения маломобильных групп  населения по территории муниципального образования.</w:t>
      </w:r>
      <w:proofErr w:type="gramEnd"/>
    </w:p>
    <w:p w:rsidR="00700824" w:rsidRPr="00700824" w:rsidRDefault="00700824" w:rsidP="00700824">
      <w:pPr>
        <w:pStyle w:val="ConsPlusNormal"/>
        <w:ind w:firstLine="540"/>
        <w:jc w:val="both"/>
        <w:rPr>
          <w:rFonts w:ascii="Times New Roman" w:hAnsi="Times New Roman" w:cs="Times New Roman"/>
          <w:sz w:val="24"/>
          <w:szCs w:val="24"/>
        </w:rPr>
      </w:pPr>
      <w:r w:rsidRPr="00700824">
        <w:rPr>
          <w:rFonts w:ascii="Times New Roman" w:hAnsi="Times New Roman" w:cs="Times New Roman"/>
          <w:sz w:val="24"/>
          <w:szCs w:val="24"/>
        </w:rPr>
        <w:t>1.4.  Для целей настоящих Правил используются следующие понятия:</w:t>
      </w:r>
    </w:p>
    <w:p w:rsidR="00700824" w:rsidRPr="00700824" w:rsidRDefault="00700824" w:rsidP="00700824">
      <w:pPr>
        <w:spacing w:after="0" w:line="240" w:lineRule="auto"/>
        <w:ind w:firstLine="540"/>
        <w:jc w:val="both"/>
        <w:rPr>
          <w:rFonts w:ascii="Times New Roman" w:hAnsi="Times New Roman" w:cs="Times New Roman"/>
          <w:sz w:val="24"/>
          <w:szCs w:val="24"/>
        </w:rPr>
      </w:pPr>
      <w:proofErr w:type="gramStart"/>
      <w:r w:rsidRPr="00700824">
        <w:rPr>
          <w:rFonts w:ascii="Times New Roman" w:hAnsi="Times New Roman" w:cs="Times New Roman"/>
        </w:rPr>
        <w:t>1.4.1.Благоустройство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1.4.2.Прилегающая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700824">
        <w:rPr>
          <w:rFonts w:ascii="Times New Roman" w:hAnsi="Times New Roman" w:cs="Times New Roman"/>
        </w:rPr>
        <w:t>границы</w:t>
      </w:r>
      <w:proofErr w:type="gramEnd"/>
      <w:r w:rsidRPr="00700824">
        <w:rPr>
          <w:rFonts w:ascii="Times New Roman" w:hAnsi="Times New Roman" w:cs="Times New Roman"/>
        </w:rPr>
        <w:t xml:space="preserve"> которой определены правилами благоустройства территории муниципального образования в соответствии с порядком, установленным законо</w:t>
      </w:r>
      <w:r w:rsidR="007075A8">
        <w:rPr>
          <w:rFonts w:ascii="Times New Roman" w:hAnsi="Times New Roman" w:cs="Times New Roman"/>
        </w:rPr>
        <w:t>м субъекта Российской Федерации.</w:t>
      </w:r>
    </w:p>
    <w:p w:rsidR="006F32EF" w:rsidRDefault="007075A8" w:rsidP="007075A8">
      <w:pPr>
        <w:spacing w:after="0" w:line="240" w:lineRule="auto"/>
        <w:jc w:val="both"/>
        <w:rPr>
          <w:rFonts w:ascii="Times New Roman" w:hAnsi="Times New Roman" w:cs="Times New Roman"/>
          <w:b/>
          <w:sz w:val="24"/>
          <w:szCs w:val="24"/>
        </w:rPr>
      </w:pPr>
      <w:r w:rsidRPr="007075A8">
        <w:rPr>
          <w:rFonts w:ascii="Times New Roman" w:hAnsi="Times New Roman" w:cs="Times New Roman"/>
          <w:sz w:val="24"/>
          <w:szCs w:val="24"/>
        </w:rPr>
        <w:t xml:space="preserve">        </w:t>
      </w:r>
      <w:r w:rsidR="006F32EF" w:rsidRPr="004220AE">
        <w:rPr>
          <w:rFonts w:ascii="Times New Roman" w:hAnsi="Times New Roman" w:cs="Times New Roman"/>
          <w:b/>
          <w:sz w:val="24"/>
          <w:szCs w:val="24"/>
        </w:rPr>
        <w:t>1.4.2.1 Границы прилегающ</w:t>
      </w:r>
      <w:r w:rsidR="009F7883">
        <w:rPr>
          <w:rFonts w:ascii="Times New Roman" w:hAnsi="Times New Roman" w:cs="Times New Roman"/>
          <w:b/>
          <w:sz w:val="24"/>
          <w:szCs w:val="24"/>
        </w:rPr>
        <w:t>ей территории определяются в следующем порядке</w:t>
      </w:r>
      <w:r w:rsidR="006F32EF" w:rsidRPr="004220AE">
        <w:rPr>
          <w:rFonts w:ascii="Times New Roman" w:hAnsi="Times New Roman" w:cs="Times New Roman"/>
          <w:b/>
          <w:sz w:val="24"/>
          <w:szCs w:val="24"/>
        </w:rPr>
        <w:t>:</w:t>
      </w:r>
    </w:p>
    <w:p w:rsidR="009F7883" w:rsidRDefault="009F7883" w:rsidP="009F7883">
      <w:pPr>
        <w:pStyle w:val="a7"/>
        <w:jc w:val="both"/>
      </w:pPr>
      <w:r>
        <w:t xml:space="preserve">1) для жилых домов (объектов индивидуального жилищного строительства), жилых домов блокированной застройки: </w:t>
      </w:r>
    </w:p>
    <w:p w:rsidR="009F7883" w:rsidRDefault="009F7883" w:rsidP="009F7883">
      <w:pPr>
        <w:pStyle w:val="a7"/>
        <w:jc w:val="both"/>
      </w:pPr>
      <w:r>
        <w:t xml:space="preserve">а) в случае, если жилой дом расположен на земельном участке, </w:t>
      </w:r>
      <w:proofErr w:type="gramStart"/>
      <w:r>
        <w:t>сведения</w:t>
      </w:r>
      <w:proofErr w:type="gramEnd"/>
      <w:r>
        <w:t xml:space="preserve"> о местоположении границ которого внесены в Единый государственный реестр недвижимости, - 5 метров по периметру от границ земельного участка и до автомобильных дорог со стороны въезда (входа) на территорию жилого дома, а в случае наличия вдоль автомобильных дорог пешеходных коммуникаций - до таких пешеходных коммуникаций; </w:t>
      </w:r>
    </w:p>
    <w:p w:rsidR="009F7883" w:rsidRDefault="009F7883" w:rsidP="009F7883">
      <w:pPr>
        <w:pStyle w:val="a7"/>
        <w:jc w:val="both"/>
      </w:pPr>
      <w:proofErr w:type="gramStart"/>
      <w:r>
        <w:t xml:space="preserve">б) в случае, если земельный участок не образован, или границы его местоположения не уточнены, - 5 метров по периметру от ограждения вокруг жилого дома, а в случае отсутствия ограждения - по периметру от границ жилого дома и до автомобильных дорог со стороны въезда (входа) на территорию жилого дома, а в случае наличия вдоль автомобильных дорог пешеходных коммуникаций - до таких пешеходных коммуникаций; </w:t>
      </w:r>
      <w:proofErr w:type="gramEnd"/>
    </w:p>
    <w:p w:rsidR="009F7883" w:rsidRDefault="009F7883" w:rsidP="009F7883">
      <w:pPr>
        <w:pStyle w:val="a7"/>
        <w:jc w:val="both"/>
      </w:pPr>
      <w:r>
        <w:t xml:space="preserve">2) для многоквартирных домов: </w:t>
      </w:r>
    </w:p>
    <w:p w:rsidR="009F7883" w:rsidRDefault="009F7883" w:rsidP="009F7883">
      <w:pPr>
        <w:pStyle w:val="a7"/>
        <w:jc w:val="both"/>
      </w:pPr>
      <w:r>
        <w:t xml:space="preserve">а) до трех этажей включительно: </w:t>
      </w:r>
    </w:p>
    <w:p w:rsidR="009F7883" w:rsidRDefault="009F7883" w:rsidP="009F7883">
      <w:pPr>
        <w:pStyle w:val="a7"/>
        <w:jc w:val="both"/>
      </w:pPr>
      <w:r>
        <w:lastRenderedPageBreak/>
        <w:t>- в случае</w:t>
      </w:r>
      <w:proofErr w:type="gramStart"/>
      <w:r>
        <w:t>,</w:t>
      </w:r>
      <w:proofErr w:type="gramEnd"/>
      <w:r>
        <w:t xml:space="preserve"> если многоквартирный дом расположен на земельном участке, сведения о местоположении границ которого внесены в Единый государственный реестр недвижимости:</w:t>
      </w:r>
    </w:p>
    <w:p w:rsidR="009F7883" w:rsidRDefault="009F7883" w:rsidP="009F7883">
      <w:pPr>
        <w:pStyle w:val="a7"/>
        <w:jc w:val="both"/>
      </w:pPr>
      <w:r>
        <w:t xml:space="preserve">с внутренней границы прилегающей территории: </w:t>
      </w:r>
    </w:p>
    <w:p w:rsidR="009F7883" w:rsidRDefault="009F7883" w:rsidP="009F7883">
      <w:pPr>
        <w:pStyle w:val="a7"/>
        <w:jc w:val="both"/>
      </w:pPr>
      <w:r>
        <w:t xml:space="preserve">прилегающая территория составляет 0 метров, если расстояние от стены дома до границы земельного участка составляет более 15 метров; </w:t>
      </w:r>
    </w:p>
    <w:p w:rsidR="009F7883" w:rsidRDefault="009F7883" w:rsidP="009F7883">
      <w:pPr>
        <w:pStyle w:val="a7"/>
        <w:jc w:val="both"/>
      </w:pPr>
      <w:r>
        <w:t xml:space="preserve">прилегающая территория составляет S метров от границ земельного участка, если расстояние от стены дома до границы земельного участка составляет менее 15 метров, при этом S = 15 - n, где n - расстояние от стены дома до границы земельного участка, S - размер прилегающей территории; </w:t>
      </w:r>
    </w:p>
    <w:p w:rsidR="009F7883" w:rsidRDefault="009F7883" w:rsidP="009F7883">
      <w:pPr>
        <w:pStyle w:val="a7"/>
        <w:jc w:val="both"/>
      </w:pPr>
      <w:r>
        <w:t xml:space="preserve">с внешней границы прилегающей территории: </w:t>
      </w:r>
    </w:p>
    <w:p w:rsidR="009F7883" w:rsidRDefault="009F7883" w:rsidP="009F7883">
      <w:pPr>
        <w:pStyle w:val="a7"/>
        <w:jc w:val="both"/>
      </w:pPr>
      <w:r>
        <w:t>прилегающая территория составляет 0 метров, если расстояние от стены дома до границы земельного участка составляет более 5 метров;</w:t>
      </w:r>
    </w:p>
    <w:p w:rsidR="009F7883" w:rsidRDefault="009F7883" w:rsidP="009F7883">
      <w:pPr>
        <w:pStyle w:val="a7"/>
        <w:jc w:val="both"/>
      </w:pPr>
      <w:r>
        <w:t>прилегающая территория составляет S метров от границ земельного участка, если расстояние от стены дома до границы земельного участка составляет менее 5 метров, при этом S = 5 - n, где n - расстояние от стены дома до границы земельного участка, S - размер прилегающей территории;</w:t>
      </w:r>
    </w:p>
    <w:p w:rsidR="009F7883" w:rsidRDefault="009F7883" w:rsidP="009F7883">
      <w:pPr>
        <w:pStyle w:val="a7"/>
        <w:jc w:val="both"/>
      </w:pPr>
      <w:r>
        <w:t>- в случае</w:t>
      </w:r>
      <w:proofErr w:type="gramStart"/>
      <w:r>
        <w:t>,</w:t>
      </w:r>
      <w:proofErr w:type="gramEnd"/>
      <w:r>
        <w:t xml:space="preserve"> если земельный участок под многоквартирным домом не образован или границы его местоположения не уточнены:</w:t>
      </w:r>
    </w:p>
    <w:p w:rsidR="009F7883" w:rsidRDefault="009F7883" w:rsidP="009F7883">
      <w:pPr>
        <w:pStyle w:val="a7"/>
        <w:jc w:val="both"/>
      </w:pPr>
      <w:r>
        <w:t>с внутренней границы прилегающей территории - 15 метров от многоквартирного дома;</w:t>
      </w:r>
    </w:p>
    <w:p w:rsidR="009F7883" w:rsidRDefault="009F7883" w:rsidP="009F7883">
      <w:pPr>
        <w:pStyle w:val="a7"/>
        <w:jc w:val="both"/>
      </w:pPr>
      <w:r>
        <w:t>с внешней границы прилегающей территории - 5 метров от многоквартирного дома;</w:t>
      </w:r>
    </w:p>
    <w:p w:rsidR="009F7883" w:rsidRDefault="009F7883" w:rsidP="009F7883">
      <w:pPr>
        <w:pStyle w:val="a7"/>
        <w:jc w:val="both"/>
      </w:pPr>
      <w:r>
        <w:t xml:space="preserve">б) от четырех и более этажей: </w:t>
      </w:r>
    </w:p>
    <w:p w:rsidR="009F7883" w:rsidRDefault="009F7883" w:rsidP="009F7883">
      <w:pPr>
        <w:pStyle w:val="a7"/>
        <w:jc w:val="both"/>
      </w:pPr>
      <w:r>
        <w:t>- в случае</w:t>
      </w:r>
      <w:proofErr w:type="gramStart"/>
      <w:r>
        <w:t>,</w:t>
      </w:r>
      <w:proofErr w:type="gramEnd"/>
      <w:r>
        <w:t xml:space="preserve"> если многоквартирный дом расположен на земельном участке, сведения о местоположении границ которого внесены в Единый государственный реестр недвижимости:</w:t>
      </w:r>
    </w:p>
    <w:p w:rsidR="009F7883" w:rsidRDefault="009F7883" w:rsidP="009F7883">
      <w:pPr>
        <w:pStyle w:val="a7"/>
        <w:jc w:val="both"/>
      </w:pPr>
      <w:r>
        <w:t>с внутренней границы прилегающей территории:</w:t>
      </w:r>
    </w:p>
    <w:p w:rsidR="009F7883" w:rsidRDefault="009F7883" w:rsidP="009F7883">
      <w:pPr>
        <w:pStyle w:val="a7"/>
        <w:jc w:val="both"/>
      </w:pPr>
      <w:r>
        <w:t>прилегающая территория составляет 0 метров, если расстояние от стены дома до границы земельного участка составляет более 25 метров;</w:t>
      </w:r>
    </w:p>
    <w:p w:rsidR="009F7883" w:rsidRDefault="009F7883" w:rsidP="009F7883">
      <w:pPr>
        <w:pStyle w:val="a7"/>
        <w:jc w:val="both"/>
      </w:pPr>
      <w:r>
        <w:t>прилегающая территория составляет S метров от границ земельного участка, если расстояние от стены дома до границы земельного участка составляет менее 25 метров, при этом S = 25 - n, где n - расстояние от стены дома до границы земельного участка, S - размер прилегающей территории;</w:t>
      </w:r>
    </w:p>
    <w:p w:rsidR="009F7883" w:rsidRDefault="009F7883" w:rsidP="009F7883">
      <w:pPr>
        <w:pStyle w:val="a7"/>
        <w:jc w:val="both"/>
      </w:pPr>
      <w:r>
        <w:t>с внешней границы прилегающей территории:</w:t>
      </w:r>
    </w:p>
    <w:p w:rsidR="009F7883" w:rsidRDefault="009F7883" w:rsidP="009F7883">
      <w:pPr>
        <w:pStyle w:val="a7"/>
        <w:jc w:val="both"/>
      </w:pPr>
      <w:r>
        <w:t>прилегающая территория составляет 0 метров, если расстояние от стены дома до границы земельного участка составляет более 10 метров;</w:t>
      </w:r>
    </w:p>
    <w:p w:rsidR="009F7883" w:rsidRDefault="009F7883" w:rsidP="009F7883">
      <w:pPr>
        <w:pStyle w:val="a7"/>
        <w:jc w:val="both"/>
      </w:pPr>
      <w:r>
        <w:t>прилегающая территория составляет S метров от границ земельного участка, если расстояние от стены дома до границы земельного участка составляет менее 10 метров, при этом S = 10 - n, где n - расстояние от стены дома до границы земельного участка, S - размер прилегающей территории;</w:t>
      </w:r>
    </w:p>
    <w:p w:rsidR="009F7883" w:rsidRDefault="009F7883" w:rsidP="009F7883">
      <w:pPr>
        <w:pStyle w:val="a7"/>
        <w:jc w:val="both"/>
      </w:pPr>
      <w:r>
        <w:t>- в случае</w:t>
      </w:r>
      <w:proofErr w:type="gramStart"/>
      <w:r>
        <w:t>,</w:t>
      </w:r>
      <w:proofErr w:type="gramEnd"/>
      <w:r>
        <w:t xml:space="preserve"> если земельный участок под многоквартирным домом не образован или границы его местоположения не уточнены:</w:t>
      </w:r>
    </w:p>
    <w:p w:rsidR="009F7883" w:rsidRDefault="009F7883" w:rsidP="009F7883">
      <w:pPr>
        <w:pStyle w:val="a7"/>
        <w:jc w:val="both"/>
      </w:pPr>
      <w:r>
        <w:t>с внутренней границы прилегающей территории - 25 метров от многоквартирного дома;</w:t>
      </w:r>
    </w:p>
    <w:p w:rsidR="009F7883" w:rsidRDefault="009F7883" w:rsidP="009F7883">
      <w:pPr>
        <w:pStyle w:val="a7"/>
        <w:jc w:val="both"/>
      </w:pPr>
      <w:r>
        <w:t>с внешней границы прилегающей территории - 10 метров от многоквартирного дома;</w:t>
      </w:r>
    </w:p>
    <w:p w:rsidR="009F7883" w:rsidRDefault="009F7883" w:rsidP="009F7883">
      <w:pPr>
        <w:pStyle w:val="a7"/>
        <w:jc w:val="both"/>
      </w:pPr>
      <w:r>
        <w:t>3) для встроенно-пристроенных к многоквартирным домам нежилых зданий, нежилых помещений:</w:t>
      </w:r>
    </w:p>
    <w:p w:rsidR="009F7883" w:rsidRDefault="009F7883" w:rsidP="009F7883">
      <w:pPr>
        <w:pStyle w:val="a7"/>
        <w:jc w:val="both"/>
      </w:pPr>
      <w:r>
        <w:t xml:space="preserve">а) если </w:t>
      </w:r>
      <w:proofErr w:type="gramStart"/>
      <w:r>
        <w:t>расположены</w:t>
      </w:r>
      <w:proofErr w:type="gramEnd"/>
      <w:r>
        <w:t xml:space="preserve"> в многоквартирном доме до трех этажей включительно:</w:t>
      </w:r>
    </w:p>
    <w:p w:rsidR="009F7883" w:rsidRDefault="009F7883" w:rsidP="009F7883">
      <w:pPr>
        <w:pStyle w:val="a7"/>
        <w:jc w:val="both"/>
      </w:pPr>
      <w:r>
        <w:t xml:space="preserve">- в случае если встроенно-пристроенные к многоквартирным домам нежилые здания, нежилые помещения расположены на земельном участке, </w:t>
      </w:r>
      <w:proofErr w:type="gramStart"/>
      <w:r>
        <w:t>сведения</w:t>
      </w:r>
      <w:proofErr w:type="gramEnd"/>
      <w:r>
        <w:t xml:space="preserve"> о местоположении границ которого внесены в Единый государственный реестр недвижимости, то прилегающая территория составляет от границ земельного участка вдоль встроенно-пристроенных нежилых зданий, нежилых помещений и до автомобильных дорог (в случае размещения встроенно-пристроенных к многоквартирным домам нежилых зданий, </w:t>
      </w:r>
      <w:r>
        <w:lastRenderedPageBreak/>
        <w:t xml:space="preserve">нежилых помещений вдоль автомобильных дорог), а в </w:t>
      </w:r>
      <w:proofErr w:type="gramStart"/>
      <w:r>
        <w:t>случае</w:t>
      </w:r>
      <w:proofErr w:type="gramEnd"/>
      <w:r>
        <w:t xml:space="preserve"> наличия вдоль автомобильных дорог пешеходных коммуникаций - до таких пешеходных коммуникаций:</w:t>
      </w:r>
    </w:p>
    <w:p w:rsidR="009F7883" w:rsidRDefault="009F7883" w:rsidP="009F7883">
      <w:pPr>
        <w:pStyle w:val="a7"/>
        <w:jc w:val="both"/>
      </w:pPr>
      <w:r>
        <w:t>с внутренней границы прилегающей территории:</w:t>
      </w:r>
    </w:p>
    <w:p w:rsidR="009F7883" w:rsidRDefault="009F7883" w:rsidP="009F7883">
      <w:pPr>
        <w:pStyle w:val="a7"/>
        <w:jc w:val="both"/>
      </w:pPr>
      <w:r>
        <w:t>прилегающая территория составляет 0 метров, если расстояние от стены встроенно-пристроенного к многоквартирному дому нежилого здания, нежилого помещения до границы земельного участка составляет более 15 метров;</w:t>
      </w:r>
    </w:p>
    <w:p w:rsidR="009F7883" w:rsidRDefault="009F7883" w:rsidP="009F7883">
      <w:pPr>
        <w:pStyle w:val="a7"/>
        <w:jc w:val="both"/>
      </w:pPr>
      <w:proofErr w:type="gramStart"/>
      <w:r>
        <w:t>прилегающая территория составляет S метров от границ земельного участка, если расстояние от стены встроенно-пристроенного к многоквартирному дому нежилого здания, нежилого помещения до границы земельного участка составляет менее 15 метров, при этом S = 15 - n, где n - расстояние от стены встроенно-пристроенного к многоквартирному дому нежилого здания, нежилого помещения до границы земельного участка, S - размер прилегающей территории;</w:t>
      </w:r>
      <w:proofErr w:type="gramEnd"/>
    </w:p>
    <w:p w:rsidR="009F7883" w:rsidRDefault="009F7883" w:rsidP="009F7883">
      <w:pPr>
        <w:pStyle w:val="a7"/>
        <w:jc w:val="both"/>
      </w:pPr>
      <w:r>
        <w:t>с внешней границы прилегающей территории:</w:t>
      </w:r>
    </w:p>
    <w:p w:rsidR="009F7883" w:rsidRDefault="009F7883" w:rsidP="009F7883">
      <w:pPr>
        <w:pStyle w:val="a7"/>
        <w:jc w:val="both"/>
      </w:pPr>
      <w:r>
        <w:t>прилегающая территория составляет 0 метров, если расстояние от стены встроенно-пристроенного к многоквартирному дому нежилого здания, нежилого помещения до границы земельного участка более 5 метров;</w:t>
      </w:r>
    </w:p>
    <w:p w:rsidR="009F7883" w:rsidRDefault="009F7883" w:rsidP="009F7883">
      <w:pPr>
        <w:pStyle w:val="a7"/>
        <w:jc w:val="both"/>
      </w:pPr>
      <w:proofErr w:type="gramStart"/>
      <w:r>
        <w:t>прилегающая территория составляет S метров от границ земельного участка, если расстояние от стены встроенно-пристроенного к многоквартирному дому нежилого здания, нежилого помещения до границы земельного участка менее 5 метров, при этом S = 5 - n, где n - расстояние от стены встроенно-пристроенного к многоквартирному дому нежилого здания, нежилого помещения до границы земельного участка, S - размер прилегающей территории;</w:t>
      </w:r>
      <w:proofErr w:type="gramEnd"/>
    </w:p>
    <w:p w:rsidR="009F7883" w:rsidRDefault="009F7883" w:rsidP="009F7883">
      <w:pPr>
        <w:pStyle w:val="a7"/>
        <w:jc w:val="both"/>
      </w:pPr>
      <w:proofErr w:type="gramStart"/>
      <w:r>
        <w:t>- в случае если земельный участок под встроенно-пристроенными к многоквартирным домам нежилыми зданиями, нежилыми помещениями не образован или границы его местоположения не уточнены, то прилегающая территория составляет от границ встроенно-пристроенных к многоквартирным домам нежилых зданий, нежилых помещений и до автомобильных дорог (в случае размещения встроенно-пристроенных к многоквартирным домам нежилых зданий, нежилых помещений вдоль автомобильных дорог), а в случае наличия вдоль автомобильных</w:t>
      </w:r>
      <w:proofErr w:type="gramEnd"/>
      <w:r>
        <w:t xml:space="preserve"> дорог пешеходных коммуникаций - до таких пешеходных коммуникаций:</w:t>
      </w:r>
    </w:p>
    <w:p w:rsidR="009F7883" w:rsidRDefault="009F7883" w:rsidP="009F7883">
      <w:pPr>
        <w:pStyle w:val="a7"/>
        <w:jc w:val="both"/>
      </w:pPr>
      <w:r>
        <w:t>с внутренней границы прилегающей территории - 15 метров;</w:t>
      </w:r>
    </w:p>
    <w:p w:rsidR="009F7883" w:rsidRDefault="009F7883" w:rsidP="009F7883">
      <w:pPr>
        <w:pStyle w:val="a7"/>
        <w:jc w:val="both"/>
      </w:pPr>
      <w:r>
        <w:t>с внешней границы прилегающей территории - 5 метров;</w:t>
      </w:r>
    </w:p>
    <w:p w:rsidR="009F7883" w:rsidRDefault="009F7883" w:rsidP="009F7883">
      <w:pPr>
        <w:pStyle w:val="a7"/>
        <w:jc w:val="both"/>
      </w:pPr>
      <w:r>
        <w:t xml:space="preserve">б) если </w:t>
      </w:r>
      <w:proofErr w:type="gramStart"/>
      <w:r>
        <w:t>расположены</w:t>
      </w:r>
      <w:proofErr w:type="gramEnd"/>
      <w:r>
        <w:t xml:space="preserve"> в многоквартирном доме от четырех и более этажей:</w:t>
      </w:r>
    </w:p>
    <w:p w:rsidR="009F7883" w:rsidRDefault="009F7883" w:rsidP="009F7883">
      <w:pPr>
        <w:pStyle w:val="a7"/>
        <w:jc w:val="both"/>
      </w:pPr>
      <w:r>
        <w:t xml:space="preserve">- в случае если встроенно-пристроенные к многоквартирным домам нежилые здания, нежилые помещения расположены на земельном участке, </w:t>
      </w:r>
      <w:proofErr w:type="gramStart"/>
      <w:r>
        <w:t>сведения</w:t>
      </w:r>
      <w:proofErr w:type="gramEnd"/>
      <w:r>
        <w:t xml:space="preserve"> о местоположении границ которого внесены в Единый государственный реестр недвижимости, то прилегающая территория составляет от границ земельного участка вдоль встроенно-пристроенных нежилых зданий, нежилых помещений и до автомобильных дорог (в случае размещения встроенно-пристроенных к многоквартирным домам нежилых зданий, нежилых помещений вдоль автомобильных дорог), а в </w:t>
      </w:r>
      <w:proofErr w:type="gramStart"/>
      <w:r>
        <w:t>случае</w:t>
      </w:r>
      <w:proofErr w:type="gramEnd"/>
      <w:r>
        <w:t xml:space="preserve"> наличия вдоль автомобильных дорог пешеходных коммуникаций - до таких пешеходных коммуникаций:</w:t>
      </w:r>
    </w:p>
    <w:p w:rsidR="009F7883" w:rsidRDefault="009F7883" w:rsidP="009F7883">
      <w:pPr>
        <w:pStyle w:val="a7"/>
        <w:jc w:val="both"/>
      </w:pPr>
      <w:r>
        <w:t>с внутренней границы прилегающей территории:</w:t>
      </w:r>
    </w:p>
    <w:p w:rsidR="009F7883" w:rsidRDefault="009F7883" w:rsidP="009F7883">
      <w:pPr>
        <w:pStyle w:val="a7"/>
        <w:jc w:val="both"/>
      </w:pPr>
      <w:r>
        <w:t>прилегающая территория составляет 0 метров, если расстояние от стены встроенно-пристроенного к многоквартирному дому нежилого здания, нежилого помещения до границы земельного участка составляет более 25 метров;</w:t>
      </w:r>
    </w:p>
    <w:p w:rsidR="009F7883" w:rsidRDefault="009F7883" w:rsidP="009F7883">
      <w:pPr>
        <w:pStyle w:val="a7"/>
        <w:jc w:val="both"/>
      </w:pPr>
      <w:proofErr w:type="gramStart"/>
      <w:r>
        <w:t>прилегающая территория составляет S метров, если расстояние от стены встроенно-пристроенного к многоквартирному дому нежилого здания, нежилого помещения до границы земельного участка составляет менее 25 метров, при этом S = 25 - n, где n - расстояние от стены встроенно-пристроенного к многоквартирному дому нежилого здания, нежилого помещения до границы земельного участка, S - размер прилегающей территории;</w:t>
      </w:r>
      <w:proofErr w:type="gramEnd"/>
    </w:p>
    <w:p w:rsidR="009F7883" w:rsidRDefault="009F7883" w:rsidP="009F7883">
      <w:pPr>
        <w:pStyle w:val="a7"/>
        <w:jc w:val="both"/>
      </w:pPr>
      <w:r>
        <w:t>с внешней границы прилегающей территории:</w:t>
      </w:r>
    </w:p>
    <w:p w:rsidR="009F7883" w:rsidRDefault="009F7883" w:rsidP="009F7883">
      <w:pPr>
        <w:pStyle w:val="a7"/>
        <w:jc w:val="both"/>
      </w:pPr>
      <w:r>
        <w:lastRenderedPageBreak/>
        <w:t>прилегающая территория составляет 0 метров, если расстояние от стены встроенно-пристроенного к многоквартирному дому нежилого здания, нежилого помещения до границы земельного участка составляет более 10 метров;</w:t>
      </w:r>
    </w:p>
    <w:p w:rsidR="009F7883" w:rsidRDefault="009F7883" w:rsidP="009F7883">
      <w:pPr>
        <w:pStyle w:val="a7"/>
        <w:jc w:val="both"/>
      </w:pPr>
      <w:proofErr w:type="gramStart"/>
      <w:r>
        <w:t>прилегающая территория составляет S метров от границ земельного участка, если расстояние от стены встроенно-пристроенного к многоквартирному дому нежилого здания, нежилого помещения до границы земельного участка составляет менее 10 метров, при этом S = 10 - n, где n - расстояние от стены встроенно-пристроенного к многоквартирному дому нежилого здания, нежилого помещения до границы земельного участка, S - размер прилегающей территории;</w:t>
      </w:r>
      <w:proofErr w:type="gramEnd"/>
    </w:p>
    <w:p w:rsidR="009F7883" w:rsidRDefault="009F7883" w:rsidP="009F7883">
      <w:pPr>
        <w:pStyle w:val="a7"/>
        <w:jc w:val="both"/>
      </w:pPr>
      <w:proofErr w:type="gramStart"/>
      <w:r>
        <w:t>- в случае если земельный участок под встроенно-пристроенными к многоквартирным домам нежилыми зданиями, нежилыми помещениями не образован или границы его местоположения не уточнены, прилегающая территория составляет от границ встроенно-пристроенных к многоквартирным домам нежилых зданий, нежилых помещений и до автомобильных дорог (в случае размещения встроенно-пристроенных к многоквартирным домам нежилых зданий, нежилых помещений вдоль автомобильных дорог), а в случае наличия вдоль автомобильных дорог</w:t>
      </w:r>
      <w:proofErr w:type="gramEnd"/>
      <w:r>
        <w:t xml:space="preserve"> пешеходных коммуникаций - до таких пешеходных коммуникаций:</w:t>
      </w:r>
    </w:p>
    <w:p w:rsidR="009F7883" w:rsidRDefault="009F7883" w:rsidP="009F7883">
      <w:pPr>
        <w:pStyle w:val="a7"/>
        <w:jc w:val="both"/>
      </w:pPr>
      <w:r>
        <w:t>с внутренней границы прилегающей территории - 25 метров;</w:t>
      </w:r>
    </w:p>
    <w:p w:rsidR="009F7883" w:rsidRDefault="009F7883" w:rsidP="009F7883">
      <w:pPr>
        <w:pStyle w:val="a7"/>
        <w:jc w:val="both"/>
      </w:pPr>
      <w:r>
        <w:t>с внешней границы прилегающей территории - 10 метров;</w:t>
      </w:r>
    </w:p>
    <w:p w:rsidR="009F7883" w:rsidRDefault="009F7883" w:rsidP="009F7883">
      <w:pPr>
        <w:pStyle w:val="a7"/>
        <w:jc w:val="both"/>
      </w:pPr>
      <w:r>
        <w:t>4) для отдельно стоящих нежилых зданий:</w:t>
      </w:r>
    </w:p>
    <w:p w:rsidR="009F7883" w:rsidRDefault="009F7883" w:rsidP="009F7883">
      <w:pPr>
        <w:pStyle w:val="a7"/>
        <w:jc w:val="both"/>
      </w:pPr>
      <w:r>
        <w:t xml:space="preserve">а) в случае, если нежилое здание расположено на земельном участке, </w:t>
      </w:r>
      <w:proofErr w:type="gramStart"/>
      <w:r>
        <w:t>сведения</w:t>
      </w:r>
      <w:proofErr w:type="gramEnd"/>
      <w:r>
        <w:t xml:space="preserve"> о местоположении границ которого внесены в Единый государственный реестр недвижимости, - 25 метров по периметру от границ земельного участка и до автомобильных дорог (в случае размещения зданий вдоль автомобильных дорог), включая автомобильные дороги для подъезда на территорию нежилого здания, а в случае наличия вдоль автомобильных дорог пешеходных коммуникаций - до таких пешеходных коммуникаций;</w:t>
      </w:r>
    </w:p>
    <w:p w:rsidR="009F7883" w:rsidRDefault="009F7883" w:rsidP="009F7883">
      <w:pPr>
        <w:pStyle w:val="a7"/>
        <w:jc w:val="both"/>
      </w:pPr>
      <w:proofErr w:type="gramStart"/>
      <w:r>
        <w:t>б) в случае, если земельный участок не образован или границы его местоположения не уточнены, - 25 метров по периметру от ограждения, а в случае отсутствия ограждения по периметру - от нежилого здания и до автомобильных дорог (в случае размещения зданий вдоль автомобильных дорог), включая автомобильные дороги для подъезда на территорию нежилого здания, а в случае наличия вдоль автомобильных дорог пешеходных коммуникаций - до</w:t>
      </w:r>
      <w:proofErr w:type="gramEnd"/>
      <w:r>
        <w:t xml:space="preserve"> таких пешеходных коммуникаций;</w:t>
      </w:r>
    </w:p>
    <w:p w:rsidR="009F7883" w:rsidRDefault="009F7883" w:rsidP="009F7883">
      <w:pPr>
        <w:pStyle w:val="a7"/>
        <w:jc w:val="both"/>
      </w:pPr>
      <w:r>
        <w:t>5) для нестационарных торговых объектов, нестационарных объектов, используемых для оказания услуг общественного питания, бытовых и иных услуг (далее - нестационарные объекты), рекламных конструкций, размещенных без предоставления земельного участка, либо если земельный участок под ними не образован или границы его местоположения не уточнены, - 5 метров по периметру от данных объектов;</w:t>
      </w:r>
    </w:p>
    <w:p w:rsidR="009F7883" w:rsidRDefault="009F7883" w:rsidP="009F7883">
      <w:pPr>
        <w:pStyle w:val="a7"/>
        <w:jc w:val="both"/>
      </w:pPr>
      <w:r>
        <w:t xml:space="preserve">6) для нестационарных объектов, размещенных на земельных участках, </w:t>
      </w:r>
      <w:proofErr w:type="gramStart"/>
      <w:r>
        <w:t>сведения</w:t>
      </w:r>
      <w:proofErr w:type="gramEnd"/>
      <w:r>
        <w:t xml:space="preserve"> о местоположении границ которых внесены в Единый государственный реестр недвижимости, - 5 метров по периметру от границ земельного участка;</w:t>
      </w:r>
    </w:p>
    <w:p w:rsidR="009F7883" w:rsidRDefault="009F7883" w:rsidP="009F7883">
      <w:pPr>
        <w:pStyle w:val="a7"/>
        <w:jc w:val="both"/>
      </w:pPr>
      <w:r>
        <w:t>7) для нестационарных объектов, сблокированных с навесом и оборудованных местами для ожидания транспорта, размещенных на остановочных пунктах по маршрутам регулярных перевозок, - 5 метров по периметру от объекта с навесом для ожидания транспорта и до проезжей части со стороны автомобильной дороги;</w:t>
      </w:r>
    </w:p>
    <w:p w:rsidR="009F7883" w:rsidRDefault="009F7883" w:rsidP="009F7883">
      <w:pPr>
        <w:pStyle w:val="a7"/>
        <w:jc w:val="both"/>
      </w:pPr>
      <w:r>
        <w:t>8) для нестационарных объектов для ожидания транспорта, размещенных на остановочных пунктах по маршрутам регулярных перевозок, - 5 метров по периметру от объекта и до проезжей части со стороны автомобильной дороги;</w:t>
      </w:r>
    </w:p>
    <w:p w:rsidR="009F7883" w:rsidRDefault="009F7883" w:rsidP="009F7883">
      <w:pPr>
        <w:pStyle w:val="a7"/>
        <w:jc w:val="both"/>
      </w:pPr>
      <w:r>
        <w:t xml:space="preserve">9) для объектов придорожного сервиса, обслуживания автомобильного транспорта - 15 метров по периметру от границ земельного участка, </w:t>
      </w:r>
      <w:proofErr w:type="gramStart"/>
      <w:r>
        <w:t>сведения</w:t>
      </w:r>
      <w:proofErr w:type="gramEnd"/>
      <w:r>
        <w:t xml:space="preserve"> о местоположении границ которого внесены в Единый государственный реестр недвижимости, а в случае, если земельный участок не образован или границы его местоположения не уточнены, - 15 </w:t>
      </w:r>
      <w:r>
        <w:lastRenderedPageBreak/>
        <w:t>метров по периметру от границ здания, строения, сооружения, включая автомобильные дороги (кроме автомобильных дорог местного значения) для подъезда на территорию данных объектов;</w:t>
      </w:r>
    </w:p>
    <w:p w:rsidR="009F7883" w:rsidRDefault="009F7883" w:rsidP="009F7883">
      <w:pPr>
        <w:pStyle w:val="a7"/>
        <w:jc w:val="both"/>
      </w:pPr>
      <w:r>
        <w:t xml:space="preserve">10) для объектов гаражного назначения - 5 метров по периметру от границ земельного участка, </w:t>
      </w:r>
      <w:proofErr w:type="gramStart"/>
      <w:r>
        <w:t>сведения</w:t>
      </w:r>
      <w:proofErr w:type="gramEnd"/>
      <w:r>
        <w:t xml:space="preserve"> о местоположении границ которого внесены в Единый государственный реестр недвижимости, а в случае, если земельный участок не образован или границы его местоположения не уточнены, - 5 метров по периметру от границ здания, строения, сооружения, включая автомобильные дороги (кроме автомобильных дорог местного значения) для подъезда на территорию данных объектов;</w:t>
      </w:r>
    </w:p>
    <w:p w:rsidR="009F7883" w:rsidRDefault="009F7883" w:rsidP="009F7883">
      <w:pPr>
        <w:pStyle w:val="a7"/>
        <w:jc w:val="both"/>
      </w:pPr>
      <w:r>
        <w:t xml:space="preserve">11) для строительных площадок - 15 метров по периметру от ограждения строительной площадки; </w:t>
      </w:r>
    </w:p>
    <w:p w:rsidR="009F7883" w:rsidRDefault="009F7883" w:rsidP="009F7883">
      <w:pPr>
        <w:pStyle w:val="a7"/>
        <w:jc w:val="both"/>
      </w:pPr>
      <w:r>
        <w:t>12) для мест производства земляных работ, работ по ремонту линейных объектов (сооружений) и инженерных коммуникаций - 2 метра по периметру от ограждения места производства работ;</w:t>
      </w:r>
    </w:p>
    <w:p w:rsidR="009F7883" w:rsidRDefault="009F7883" w:rsidP="009F7883">
      <w:pPr>
        <w:pStyle w:val="a7"/>
        <w:jc w:val="both"/>
      </w:pPr>
      <w:r>
        <w:t>13) для ярмарок - 20 метров по периметру территории ярмарки, включая автомобильные дороги для подъезда на территорию ярмарки (кроме автомобильных дорог местного значения);</w:t>
      </w:r>
    </w:p>
    <w:p w:rsidR="009F7883" w:rsidRDefault="009F7883" w:rsidP="009F7883">
      <w:pPr>
        <w:pStyle w:val="a7"/>
        <w:jc w:val="both"/>
      </w:pPr>
      <w:r>
        <w:t>14) для мест (площадок) накопления твердых коммунальных отходов, если земельный участок под таким местом (площадкой) не образован или границы его местоположения не уточнены, - 3 метра по периметру от ограждения места (площадки) накопления твердых коммунальных отходов.</w:t>
      </w:r>
    </w:p>
    <w:p w:rsidR="006F32EF" w:rsidRPr="007075A8" w:rsidRDefault="009F7883" w:rsidP="009F788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6F32EF" w:rsidRPr="007075A8">
        <w:rPr>
          <w:rFonts w:ascii="Times New Roman" w:hAnsi="Times New Roman" w:cs="Times New Roman"/>
          <w:sz w:val="24"/>
          <w:szCs w:val="24"/>
        </w:rPr>
        <w:t>1.4.2.2. Границы прилегающей территории определяются в отношении территорий общего пользования, которые имеют общую границу со зданием, строением, сооружением, земельным участком в случае, если такой земельный участок образован, в зависимости от расположения существующих зданий, строений, сооружений, земельных участков в существующей застройке, вида их разрешенного использования и фактического назначения, их площади.</w:t>
      </w:r>
    </w:p>
    <w:p w:rsidR="006F32EF" w:rsidRPr="007075A8" w:rsidRDefault="006F32EF" w:rsidP="007075A8">
      <w:pPr>
        <w:spacing w:after="0" w:line="240" w:lineRule="auto"/>
        <w:ind w:firstLine="539"/>
        <w:jc w:val="both"/>
        <w:rPr>
          <w:rFonts w:ascii="Times New Roman" w:hAnsi="Times New Roman" w:cs="Times New Roman"/>
          <w:sz w:val="24"/>
          <w:szCs w:val="24"/>
        </w:rPr>
      </w:pPr>
      <w:r w:rsidRPr="007075A8">
        <w:rPr>
          <w:rFonts w:ascii="Times New Roman" w:hAnsi="Times New Roman" w:cs="Times New Roman"/>
          <w:sz w:val="24"/>
          <w:szCs w:val="24"/>
        </w:rPr>
        <w:t>1.4.2.3.Правилами благоустройства могут быть дифференцированно определены расстояния по периметру от границ здания, строения, сооружения, земельного участка в зависимости от вида разрешенного использования земельного участка, назначения здания, строения, сооружения, их площади.</w:t>
      </w:r>
    </w:p>
    <w:p w:rsidR="006F32EF" w:rsidRPr="007075A8" w:rsidRDefault="006F32EF" w:rsidP="007075A8">
      <w:pPr>
        <w:spacing w:after="0" w:line="240" w:lineRule="auto"/>
        <w:ind w:firstLine="539"/>
        <w:jc w:val="both"/>
        <w:rPr>
          <w:rFonts w:ascii="Times New Roman" w:hAnsi="Times New Roman" w:cs="Times New Roman"/>
          <w:sz w:val="24"/>
          <w:szCs w:val="24"/>
        </w:rPr>
      </w:pPr>
      <w:r w:rsidRPr="007075A8">
        <w:rPr>
          <w:rFonts w:ascii="Times New Roman" w:hAnsi="Times New Roman" w:cs="Times New Roman"/>
          <w:sz w:val="24"/>
          <w:szCs w:val="24"/>
        </w:rPr>
        <w:t>1.4.2.4. Границы прилегающей территории определяются с учетом следующих ограничений:</w:t>
      </w:r>
    </w:p>
    <w:p w:rsidR="006F32EF" w:rsidRPr="007075A8" w:rsidRDefault="006F32EF" w:rsidP="007075A8">
      <w:pPr>
        <w:spacing w:after="0" w:line="240" w:lineRule="auto"/>
        <w:ind w:firstLine="539"/>
        <w:jc w:val="both"/>
        <w:rPr>
          <w:rFonts w:ascii="Times New Roman" w:hAnsi="Times New Roman" w:cs="Times New Roman"/>
          <w:sz w:val="24"/>
          <w:szCs w:val="24"/>
        </w:rPr>
      </w:pPr>
      <w:r w:rsidRPr="007075A8">
        <w:rPr>
          <w:rFonts w:ascii="Times New Roman" w:hAnsi="Times New Roman" w:cs="Times New Roman"/>
          <w:sz w:val="24"/>
          <w:szCs w:val="24"/>
        </w:rPr>
        <w:t>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6F32EF" w:rsidRPr="007075A8" w:rsidRDefault="006F32EF" w:rsidP="007075A8">
      <w:pPr>
        <w:spacing w:after="0" w:line="240" w:lineRule="auto"/>
        <w:ind w:firstLine="539"/>
        <w:jc w:val="both"/>
        <w:rPr>
          <w:rFonts w:ascii="Times New Roman" w:hAnsi="Times New Roman" w:cs="Times New Roman"/>
          <w:sz w:val="24"/>
          <w:szCs w:val="24"/>
        </w:rPr>
      </w:pPr>
      <w:r w:rsidRPr="007075A8">
        <w:rPr>
          <w:rFonts w:ascii="Times New Roman" w:hAnsi="Times New Roman" w:cs="Times New Roman"/>
          <w:sz w:val="24"/>
          <w:szCs w:val="24"/>
        </w:rPr>
        <w:t>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использования земельного участка, в отношении которого определяются границы прилегающей территории, не допускается.</w:t>
      </w:r>
    </w:p>
    <w:p w:rsidR="006F32EF" w:rsidRPr="007075A8" w:rsidRDefault="006F32EF" w:rsidP="007075A8">
      <w:pPr>
        <w:spacing w:after="0" w:line="240" w:lineRule="auto"/>
        <w:ind w:firstLine="539"/>
        <w:jc w:val="both"/>
        <w:rPr>
          <w:rFonts w:ascii="Times New Roman" w:hAnsi="Times New Roman" w:cs="Times New Roman"/>
          <w:sz w:val="24"/>
          <w:szCs w:val="24"/>
        </w:rPr>
      </w:pPr>
      <w:r w:rsidRPr="007075A8">
        <w:rPr>
          <w:rFonts w:ascii="Times New Roman" w:hAnsi="Times New Roman" w:cs="Times New Roman"/>
          <w:sz w:val="24"/>
          <w:szCs w:val="24"/>
        </w:rPr>
        <w:t>1.4.2.5. Пересечение границ прилегающих территорий не допускается.</w:t>
      </w:r>
    </w:p>
    <w:p w:rsidR="006F32EF" w:rsidRPr="007075A8" w:rsidRDefault="006F32EF" w:rsidP="007075A8">
      <w:pPr>
        <w:spacing w:after="0" w:line="240" w:lineRule="auto"/>
        <w:ind w:firstLine="539"/>
        <w:jc w:val="both"/>
        <w:rPr>
          <w:rFonts w:ascii="Times New Roman" w:hAnsi="Times New Roman" w:cs="Times New Roman"/>
          <w:sz w:val="24"/>
          <w:szCs w:val="24"/>
        </w:rPr>
      </w:pPr>
      <w:r w:rsidRPr="007075A8">
        <w:rPr>
          <w:rFonts w:ascii="Times New Roman" w:hAnsi="Times New Roman" w:cs="Times New Roman"/>
          <w:sz w:val="24"/>
          <w:szCs w:val="24"/>
        </w:rPr>
        <w:t>1.4.2.6. Подготовка схемы границ прилегающей территории:</w:t>
      </w:r>
    </w:p>
    <w:p w:rsidR="006F32EF" w:rsidRPr="007075A8" w:rsidRDefault="006F32EF" w:rsidP="007075A8">
      <w:pPr>
        <w:spacing w:after="0" w:line="240" w:lineRule="auto"/>
        <w:ind w:firstLine="539"/>
        <w:jc w:val="both"/>
        <w:rPr>
          <w:rFonts w:ascii="Times New Roman" w:hAnsi="Times New Roman" w:cs="Times New Roman"/>
          <w:sz w:val="24"/>
          <w:szCs w:val="24"/>
        </w:rPr>
      </w:pPr>
      <w:r w:rsidRPr="007075A8">
        <w:rPr>
          <w:rFonts w:ascii="Times New Roman" w:hAnsi="Times New Roman" w:cs="Times New Roman"/>
          <w:sz w:val="24"/>
          <w:szCs w:val="24"/>
        </w:rPr>
        <w:t>1.4.2.7. При определении правилами благоустройства границ прилегающей территории в порядке, установленном пунктом 5.11.7.2., подготавливается схема границ прилегающей территории на кадастровом плане территории (далее - схема границ прилегающей территории).</w:t>
      </w:r>
    </w:p>
    <w:p w:rsidR="006F32EF" w:rsidRPr="007075A8" w:rsidRDefault="006F32EF" w:rsidP="007075A8">
      <w:pPr>
        <w:pStyle w:val="ConsPlusNormal"/>
        <w:jc w:val="both"/>
        <w:rPr>
          <w:rFonts w:ascii="Times New Roman" w:hAnsi="Times New Roman" w:cs="Times New Roman"/>
          <w:sz w:val="24"/>
          <w:szCs w:val="24"/>
        </w:rPr>
      </w:pPr>
      <w:r w:rsidRPr="007075A8">
        <w:rPr>
          <w:rFonts w:ascii="Times New Roman" w:eastAsiaTheme="minorHAnsi" w:hAnsi="Times New Roman" w:cs="Times New Roman"/>
          <w:sz w:val="24"/>
          <w:szCs w:val="24"/>
          <w:lang w:eastAsia="en-US"/>
        </w:rPr>
        <w:t xml:space="preserve">        1.4.2.8. Схема границ прилегающей территории - документ, содержащий схематическое изображение границ прилегающей территории, выполненный на бумажном носителе и (или) в форме электронного документа с использованием технологических и программных средств. В схеме границ прилегающей территории также указываются </w:t>
      </w:r>
      <w:r w:rsidRPr="007075A8">
        <w:rPr>
          <w:rFonts w:ascii="Times New Roman" w:eastAsiaTheme="minorHAnsi" w:hAnsi="Times New Roman" w:cs="Times New Roman"/>
          <w:sz w:val="24"/>
          <w:szCs w:val="24"/>
          <w:lang w:eastAsia="en-US"/>
        </w:rPr>
        <w:lastRenderedPageBreak/>
        <w:t>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6F32EF" w:rsidRPr="00700824" w:rsidRDefault="006F32EF" w:rsidP="00700824">
      <w:pPr>
        <w:spacing w:after="0" w:line="240" w:lineRule="auto"/>
        <w:ind w:firstLine="540"/>
        <w:jc w:val="both"/>
        <w:rPr>
          <w:rFonts w:ascii="Times New Roman" w:hAnsi="Times New Roman" w:cs="Times New Roman"/>
        </w:rPr>
      </w:pP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1.4.3.Элементы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700824" w:rsidRPr="00700824" w:rsidRDefault="00700824" w:rsidP="00700824">
      <w:pPr>
        <w:spacing w:after="0" w:line="240" w:lineRule="auto"/>
        <w:ind w:firstLine="540"/>
        <w:jc w:val="both"/>
        <w:rPr>
          <w:rFonts w:ascii="Times New Roman" w:hAnsi="Times New Roman" w:cs="Times New Roman"/>
        </w:rPr>
      </w:pPr>
      <w:proofErr w:type="gramStart"/>
      <w:r w:rsidRPr="00700824">
        <w:rPr>
          <w:rFonts w:ascii="Times New Roman" w:hAnsi="Times New Roman" w:cs="Times New Roman"/>
        </w:rPr>
        <w:t>1.4.4.Объект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700824">
        <w:rPr>
          <w:rFonts w:ascii="Times New Roman" w:hAnsi="Times New Roman" w:cs="Times New Roman"/>
        </w:rPr>
        <w:t xml:space="preserve">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700824" w:rsidRPr="00700824" w:rsidRDefault="00700824" w:rsidP="00700824">
      <w:pPr>
        <w:spacing w:after="0" w:line="240" w:lineRule="auto"/>
        <w:jc w:val="both"/>
        <w:rPr>
          <w:rFonts w:ascii="Times New Roman" w:hAnsi="Times New Roman" w:cs="Times New Roman"/>
        </w:rPr>
      </w:pPr>
      <w:r w:rsidRPr="00700824">
        <w:rPr>
          <w:rFonts w:ascii="Times New Roman" w:hAnsi="Times New Roman" w:cs="Times New Roman"/>
        </w:rPr>
        <w:t xml:space="preserve">        </w:t>
      </w:r>
      <w:proofErr w:type="gramStart"/>
      <w:r w:rsidRPr="00700824">
        <w:rPr>
          <w:rFonts w:ascii="Times New Roman" w:hAnsi="Times New Roman" w:cs="Times New Roman"/>
        </w:rPr>
        <w:t>1.4.5.Автомобильная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1.4.6. 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700824">
        <w:rPr>
          <w:rFonts w:ascii="Times New Roman" w:hAnsi="Times New Roman" w:cs="Times New Roman"/>
        </w:rPr>
        <w:t>шумозащитные</w:t>
      </w:r>
      <w:proofErr w:type="spellEnd"/>
      <w:r w:rsidRPr="00700824">
        <w:rPr>
          <w:rFonts w:ascii="Times New Roman" w:hAnsi="Times New Roman" w:cs="Times New Roman"/>
        </w:rPr>
        <w:t xml:space="preserve"> и ветрозащитные устройства; подобные сооружения.</w:t>
      </w:r>
    </w:p>
    <w:p w:rsidR="00700824" w:rsidRPr="00700824" w:rsidRDefault="00700824" w:rsidP="00700824">
      <w:pPr>
        <w:spacing w:after="0" w:line="240" w:lineRule="auto"/>
        <w:ind w:firstLine="540"/>
        <w:jc w:val="both"/>
        <w:rPr>
          <w:rFonts w:ascii="Times New Roman" w:hAnsi="Times New Roman" w:cs="Times New Roman"/>
        </w:rPr>
      </w:pPr>
      <w:proofErr w:type="gramStart"/>
      <w:r w:rsidRPr="00700824">
        <w:rPr>
          <w:rFonts w:ascii="Times New Roman" w:hAnsi="Times New Roman" w:cs="Times New Roman"/>
        </w:rPr>
        <w:t>1.4.7.Искусственные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roofErr w:type="gramEnd"/>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1.4.8. Производственные объекты - сооружения, используемые при капитальном ремонте, ремонте, содержании автомобильных дорог.</w:t>
      </w:r>
    </w:p>
    <w:p w:rsidR="00700824" w:rsidRPr="00700824" w:rsidRDefault="00700824" w:rsidP="00700824">
      <w:pPr>
        <w:spacing w:after="0" w:line="240" w:lineRule="auto"/>
        <w:ind w:firstLine="540"/>
        <w:jc w:val="both"/>
        <w:rPr>
          <w:rFonts w:ascii="Times New Roman" w:hAnsi="Times New Roman" w:cs="Times New Roman"/>
        </w:rPr>
      </w:pPr>
      <w:proofErr w:type="gramStart"/>
      <w:r w:rsidRPr="00700824">
        <w:rPr>
          <w:rFonts w:ascii="Times New Roman" w:hAnsi="Times New Roman" w:cs="Times New Roman"/>
        </w:rPr>
        <w:t>1.4.9.Элементы обустройства автомобильных дорог - сооружения, к которым относятся дорожные знаки, дорожные ограждения, светофоры, устройства для регулирования дорожного движения, работающие в автоматическом режиме специальные технические средства, имеющие функции фото- и киносъемки, видеозаписи для фиксации нарушений правил дорожного движения, сохранности автомобильных дорог и сбора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w:t>
      </w:r>
      <w:proofErr w:type="gramEnd"/>
      <w:r w:rsidRPr="00700824">
        <w:rPr>
          <w:rFonts w:ascii="Times New Roman" w:hAnsi="Times New Roman" w:cs="Times New Roman"/>
        </w:rPr>
        <w:t xml:space="preserve"> </w:t>
      </w:r>
      <w:proofErr w:type="gramStart"/>
      <w:r w:rsidRPr="00700824">
        <w:rPr>
          <w:rFonts w:ascii="Times New Roman" w:hAnsi="Times New Roman" w:cs="Times New Roman"/>
        </w:rPr>
        <w:t>массу свыше 12 тонн,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roofErr w:type="gramEnd"/>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1.4.10. 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1.4.11. Пользователи автомобильными дорогами - физические и юридические лица, использующие автомобильные дороги в качестве участников дорожного движения.</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lastRenderedPageBreak/>
        <w:t>1.4.12.Реконструкция автомобильной дороги - комплекс работ, при выполнении которых осуществляется изменение параметров автомобильной дороги, ее участков, ведущее к изменению класса и (или) категории автомобильной дороги либо влекущее за собой изменение границы полосы отвода автомобильной дороги.</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1.4.13. </w:t>
      </w:r>
      <w:proofErr w:type="gramStart"/>
      <w:r w:rsidRPr="00700824">
        <w:rPr>
          <w:rFonts w:ascii="Times New Roman" w:hAnsi="Times New Roman" w:cs="Times New Roman"/>
        </w:rPr>
        <w:t>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roofErr w:type="gramEnd"/>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1.4.14.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1.4.15.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1.4.16. </w:t>
      </w:r>
      <w:proofErr w:type="gramStart"/>
      <w:r w:rsidRPr="00700824">
        <w:rPr>
          <w:rFonts w:ascii="Times New Roman" w:hAnsi="Times New Roman" w:cs="Times New Roman"/>
        </w:rPr>
        <w:t>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roofErr w:type="gramEnd"/>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1.4.17.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1.4.18. </w:t>
      </w:r>
      <w:proofErr w:type="gramStart"/>
      <w:r w:rsidRPr="00700824">
        <w:rPr>
          <w:rFonts w:ascii="Times New Roman" w:hAnsi="Times New Roman" w:cs="Times New Roman"/>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roofErr w:type="gramEnd"/>
    </w:p>
    <w:p w:rsidR="00700824" w:rsidRPr="00700824" w:rsidRDefault="00700824" w:rsidP="00700824">
      <w:pPr>
        <w:spacing w:after="0" w:line="240" w:lineRule="auto"/>
        <w:ind w:firstLine="540"/>
        <w:jc w:val="both"/>
        <w:rPr>
          <w:rFonts w:ascii="Times New Roman" w:hAnsi="Times New Roman" w:cs="Times New Roman"/>
        </w:rPr>
      </w:pPr>
      <w:proofErr w:type="gramStart"/>
      <w:r w:rsidRPr="00700824">
        <w:rPr>
          <w:rFonts w:ascii="Times New Roman" w:hAnsi="Times New Roman" w:cs="Times New Roman"/>
        </w:rPr>
        <w:t>1.4.19.Тяжеловесное транспортное средство - транспортное средство, масса которого с грузом или без груза и (или) нагрузка на ось которого превышают допустимую массу транспортного средства и (или) допустимую нагрузку на ось, которые устанавливаются Правительством Российской Федерации.</w:t>
      </w:r>
      <w:proofErr w:type="gramEnd"/>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1.4.20. Крупногабаритное транспортное средство - транспортное средство, габариты которого с грузом или без груза превышают допустимые габариты, установленные Правительством Российской Федерации.</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1.4.21. Сохранность автомобильной дороги - состояние целостности автомобильной дороги как технического сооружения и имущественного комплекса, обеспечивающее поддержание ее эксплуатационных свойств и безопасное использование.</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1.4.22. Обеспечение сохранности автомобильных дорог -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w:t>
      </w:r>
      <w:proofErr w:type="gramStart"/>
      <w:r w:rsidRPr="00700824">
        <w:rPr>
          <w:rFonts w:ascii="Times New Roman" w:hAnsi="Times New Roman" w:cs="Times New Roman"/>
        </w:rPr>
        <w:t>содержания</w:t>
      </w:r>
      <w:proofErr w:type="gramEnd"/>
      <w:r w:rsidRPr="00700824">
        <w:rPr>
          <w:rFonts w:ascii="Times New Roman" w:hAnsi="Times New Roman" w:cs="Times New Roman"/>
        </w:rPr>
        <w:t xml:space="preserve">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700824" w:rsidRPr="00700824" w:rsidRDefault="00700824" w:rsidP="00700824">
      <w:pPr>
        <w:spacing w:after="0" w:line="240" w:lineRule="auto"/>
        <w:jc w:val="both"/>
        <w:rPr>
          <w:rFonts w:ascii="Times New Roman" w:hAnsi="Times New Roman" w:cs="Times New Roman"/>
        </w:rPr>
      </w:pPr>
      <w:r w:rsidRPr="00700824">
        <w:rPr>
          <w:rFonts w:ascii="Times New Roman" w:hAnsi="Times New Roman" w:cs="Times New Roman"/>
        </w:rPr>
        <w:t xml:space="preserve">          1.4.23. </w:t>
      </w:r>
      <w:proofErr w:type="gramStart"/>
      <w:r w:rsidRPr="00700824">
        <w:rPr>
          <w:rFonts w:ascii="Times New Roman" w:hAnsi="Times New Roman" w:cs="Times New Roman"/>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roofErr w:type="gramEnd"/>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lastRenderedPageBreak/>
        <w:t>1.4.24.Функциональные зоны - зоны, для которых документами территориального планирования определены границы и функциональное назначение.</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1.4.25.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1.4.26. </w:t>
      </w:r>
      <w:proofErr w:type="gramStart"/>
      <w:r w:rsidRPr="00700824">
        <w:rPr>
          <w:rFonts w:ascii="Times New Roman" w:hAnsi="Times New Roman" w:cs="Times New Roman"/>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1.4.27.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1.4.28.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1.4.29.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1.4.30.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1.4.31. Строительство - создание зданий, строений, сооружений (в том числе на месте сносимых объектов капитального строительства).</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1.4.32. </w:t>
      </w:r>
      <w:proofErr w:type="gramStart"/>
      <w:r w:rsidRPr="00700824">
        <w:rPr>
          <w:rFonts w:ascii="Times New Roman" w:hAnsi="Times New Roman" w:cs="Times New Roman"/>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700824">
        <w:rPr>
          <w:rFonts w:ascii="Times New Roman" w:hAnsi="Times New Roman" w:cs="Times New Roman"/>
        </w:rPr>
        <w:t xml:space="preserve"> указанных элементов.</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1.4.33.Реконструкция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700824">
        <w:rPr>
          <w:rFonts w:ascii="Times New Roman" w:hAnsi="Times New Roman" w:cs="Times New Roman"/>
        </w:rPr>
        <w:t>котором</w:t>
      </w:r>
      <w:proofErr w:type="gramEnd"/>
      <w:r w:rsidRPr="00700824">
        <w:rPr>
          <w:rFonts w:ascii="Times New Roman" w:hAnsi="Times New Roman" w:cs="Times New Roman"/>
        </w:rPr>
        <w:t xml:space="preserve"> требуется изменение границ полос отвода и (или) охранных зон таких объектов.</w:t>
      </w:r>
    </w:p>
    <w:p w:rsidR="00700824" w:rsidRPr="00700824" w:rsidRDefault="00700824" w:rsidP="00700824">
      <w:pPr>
        <w:spacing w:after="0" w:line="240" w:lineRule="auto"/>
        <w:ind w:firstLine="540"/>
        <w:jc w:val="both"/>
        <w:rPr>
          <w:rFonts w:ascii="Times New Roman" w:hAnsi="Times New Roman" w:cs="Times New Roman"/>
        </w:rPr>
      </w:pPr>
      <w:proofErr w:type="gramStart"/>
      <w:r w:rsidRPr="00700824">
        <w:rPr>
          <w:rFonts w:ascii="Times New Roman" w:hAnsi="Times New Roman" w:cs="Times New Roman"/>
        </w:rPr>
        <w:t>1.4.34.Капитальный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w:t>
      </w:r>
      <w:proofErr w:type="gramEnd"/>
      <w:r w:rsidRPr="00700824">
        <w:rPr>
          <w:rFonts w:ascii="Times New Roman" w:hAnsi="Times New Roman" w:cs="Times New Roman"/>
        </w:rPr>
        <w:t xml:space="preserve"> конструкций элементы и (или) восстановление указанных элементов.</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1.4.35.Капитальный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1.4.36. 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1.4.37. Парковка (парковочное место) - специально обозначенное и при необходимости обустроенное и оборудованное место, </w:t>
      </w:r>
      <w:proofErr w:type="gramStart"/>
      <w:r w:rsidRPr="00700824">
        <w:rPr>
          <w:rFonts w:ascii="Times New Roman" w:hAnsi="Times New Roman" w:cs="Times New Roman"/>
        </w:rPr>
        <w:t>являющееся</w:t>
      </w:r>
      <w:proofErr w:type="gramEnd"/>
      <w:r w:rsidRPr="00700824">
        <w:rPr>
          <w:rFonts w:ascii="Times New Roman" w:hAnsi="Times New Roman" w:cs="Times New Roman"/>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700824">
        <w:rPr>
          <w:rFonts w:ascii="Times New Roman" w:hAnsi="Times New Roman" w:cs="Times New Roman"/>
        </w:rPr>
        <w:t>подэстакадных</w:t>
      </w:r>
      <w:proofErr w:type="spellEnd"/>
      <w:r w:rsidRPr="00700824">
        <w:rPr>
          <w:rFonts w:ascii="Times New Roman" w:hAnsi="Times New Roman" w:cs="Times New Roman"/>
        </w:rPr>
        <w:t xml:space="preserve"> или </w:t>
      </w:r>
      <w:proofErr w:type="spellStart"/>
      <w:r w:rsidRPr="00700824">
        <w:rPr>
          <w:rFonts w:ascii="Times New Roman" w:hAnsi="Times New Roman" w:cs="Times New Roman"/>
        </w:rPr>
        <w:t>подмостовых</w:t>
      </w:r>
      <w:proofErr w:type="spellEnd"/>
      <w:r w:rsidRPr="00700824">
        <w:rPr>
          <w:rFonts w:ascii="Times New Roman" w:hAnsi="Times New Roman" w:cs="Times New Roman"/>
        </w:rPr>
        <w:t xml:space="preserve"> пространств, площадей и иных объектов улично-дорожной сети и предназначенное для организованной стоянки транспортных средств на </w:t>
      </w:r>
      <w:r w:rsidRPr="00700824">
        <w:rPr>
          <w:rFonts w:ascii="Times New Roman" w:hAnsi="Times New Roman" w:cs="Times New Roman"/>
        </w:rPr>
        <w:lastRenderedPageBreak/>
        <w:t>платной основе или без взимания платы по решению собственника или иного владельца автомобильной дороги, собственника земельного участка.</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1.4.38. 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w:t>
      </w:r>
      <w:proofErr w:type="gramStart"/>
      <w:r w:rsidRPr="00700824">
        <w:rPr>
          <w:rFonts w:ascii="Times New Roman" w:hAnsi="Times New Roman" w:cs="Times New Roman"/>
        </w:rPr>
        <w:t>о-</w:t>
      </w:r>
      <w:proofErr w:type="gramEnd"/>
      <w:r w:rsidRPr="00700824">
        <w:rPr>
          <w:rFonts w:ascii="Times New Roman" w:hAnsi="Times New Roman" w:cs="Times New Roman"/>
        </w:rPr>
        <w:t>,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1.4.39. 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700824" w:rsidRPr="00700824" w:rsidRDefault="00700824" w:rsidP="00700824">
      <w:pPr>
        <w:spacing w:after="0" w:line="240" w:lineRule="auto"/>
        <w:ind w:firstLine="540"/>
        <w:jc w:val="both"/>
        <w:rPr>
          <w:rFonts w:ascii="Times New Roman" w:hAnsi="Times New Roman" w:cs="Times New Roman"/>
        </w:rPr>
      </w:pPr>
      <w:r>
        <w:rPr>
          <w:rFonts w:ascii="Times New Roman" w:hAnsi="Times New Roman" w:cs="Times New Roman"/>
        </w:rPr>
        <w:t>1.4.40. М</w:t>
      </w:r>
      <w:r w:rsidRPr="00700824">
        <w:rPr>
          <w:rFonts w:ascii="Times New Roman" w:hAnsi="Times New Roman" w:cs="Times New Roman"/>
        </w:rPr>
        <w:t>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700824" w:rsidRPr="00700824" w:rsidRDefault="00700824" w:rsidP="00700824">
      <w:pPr>
        <w:spacing w:after="0" w:line="240" w:lineRule="auto"/>
        <w:ind w:firstLine="540"/>
        <w:jc w:val="both"/>
        <w:rPr>
          <w:rFonts w:ascii="Times New Roman" w:hAnsi="Times New Roman" w:cs="Times New Roman"/>
        </w:rPr>
      </w:pPr>
      <w:r>
        <w:rPr>
          <w:rFonts w:ascii="Times New Roman" w:hAnsi="Times New Roman" w:cs="Times New Roman"/>
        </w:rPr>
        <w:t>1.4.41. Э</w:t>
      </w:r>
      <w:r w:rsidRPr="00700824">
        <w:rPr>
          <w:rFonts w:ascii="Times New Roman" w:hAnsi="Times New Roman" w:cs="Times New Roman"/>
        </w:rPr>
        <w:t>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1.4.42.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w:t>
      </w:r>
    </w:p>
    <w:p w:rsidR="00700824" w:rsidRPr="00700824" w:rsidRDefault="00700824" w:rsidP="00700824">
      <w:pPr>
        <w:spacing w:after="0" w:line="240" w:lineRule="auto"/>
        <w:jc w:val="both"/>
        <w:rPr>
          <w:rFonts w:ascii="Times New Roman" w:hAnsi="Times New Roman" w:cs="Times New Roman"/>
        </w:rPr>
      </w:pPr>
      <w:r w:rsidRPr="00700824">
        <w:rPr>
          <w:rFonts w:ascii="Times New Roman" w:hAnsi="Times New Roman" w:cs="Times New Roman"/>
        </w:rPr>
        <w:t xml:space="preserve">       1.4.43. </w:t>
      </w:r>
      <w:proofErr w:type="gramStart"/>
      <w:r w:rsidRPr="00700824">
        <w:rPr>
          <w:rFonts w:ascii="Times New Roman" w:hAnsi="Times New Roman" w:cs="Times New Roman"/>
        </w:rPr>
        <w:t>Обращение с отходами - деятельность по сбору, накоплению, транспортированию, обработке, утилизации, обезвреживанию, размещению отходов.</w:t>
      </w:r>
      <w:proofErr w:type="gramEnd"/>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1.4.44. Размещение отходов - хранение и захоронение отходов.</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1.4.45. Хранение отходов - складирование отходов в специализированных объектах сроком более чем одиннадцать месяцев в целях утилизации, обезвреживания, захоронения.</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1.4.46. Захоронение отходов - 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1.4.47. Утилизация отходов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w:t>
      </w:r>
      <w:proofErr w:type="spellStart"/>
      <w:r w:rsidRPr="00700824">
        <w:rPr>
          <w:rFonts w:ascii="Times New Roman" w:hAnsi="Times New Roman" w:cs="Times New Roman"/>
        </w:rPr>
        <w:t>рециклинг</w:t>
      </w:r>
      <w:proofErr w:type="spellEnd"/>
      <w:r w:rsidRPr="00700824">
        <w:rPr>
          <w:rFonts w:ascii="Times New Roman" w:hAnsi="Times New Roman" w:cs="Times New Roman"/>
        </w:rPr>
        <w:t>),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1.4.48. Обезвреживание отходов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1.4.49. Объекты размещения отходов - специально оборудованные сооружения, предназначенные для размещения отходов (полигон, </w:t>
      </w:r>
      <w:proofErr w:type="spellStart"/>
      <w:r w:rsidRPr="00700824">
        <w:rPr>
          <w:rFonts w:ascii="Times New Roman" w:hAnsi="Times New Roman" w:cs="Times New Roman"/>
        </w:rPr>
        <w:t>шламохранилище</w:t>
      </w:r>
      <w:proofErr w:type="spellEnd"/>
      <w:r w:rsidRPr="00700824">
        <w:rPr>
          <w:rFonts w:ascii="Times New Roman" w:hAnsi="Times New Roman" w:cs="Times New Roman"/>
        </w:rPr>
        <w:t xml:space="preserve">, в том </w:t>
      </w:r>
      <w:proofErr w:type="gramStart"/>
      <w:r w:rsidRPr="00700824">
        <w:rPr>
          <w:rFonts w:ascii="Times New Roman" w:hAnsi="Times New Roman" w:cs="Times New Roman"/>
        </w:rPr>
        <w:t>числе</w:t>
      </w:r>
      <w:proofErr w:type="gramEnd"/>
      <w:r w:rsidRPr="00700824">
        <w:rPr>
          <w:rFonts w:ascii="Times New Roman" w:hAnsi="Times New Roman" w:cs="Times New Roman"/>
        </w:rPr>
        <w:t xml:space="preserve"> шламовый амбар, </w:t>
      </w:r>
      <w:proofErr w:type="spellStart"/>
      <w:r w:rsidRPr="00700824">
        <w:rPr>
          <w:rFonts w:ascii="Times New Roman" w:hAnsi="Times New Roman" w:cs="Times New Roman"/>
        </w:rPr>
        <w:t>хвостохранилище</w:t>
      </w:r>
      <w:proofErr w:type="spellEnd"/>
      <w:r w:rsidRPr="00700824">
        <w:rPr>
          <w:rFonts w:ascii="Times New Roman" w:hAnsi="Times New Roman" w:cs="Times New Roman"/>
        </w:rPr>
        <w:t>, отвал горных пород и другое) и включающие в себя объекты хранения отходов и объекты захоронения отходов.</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1.4.50. Лимит на размещение отходов - предельно 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1.4.51.Норматив образования отходов - установленное количество отходов конкретного вида при производстве единицы продукции.</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1.4.52. Паспорт отходов - документ, удостоверяющий принадлежность отходов к отходам соответствующего вида и класса опасности, содержащий сведения об их составе;</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1.4.53. Вид отходов - совокупность отходов, которые имеют общие признаки в соответствии с системой классификации отходов.</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lastRenderedPageBreak/>
        <w:t xml:space="preserve">1.4.54. </w:t>
      </w:r>
      <w:proofErr w:type="gramStart"/>
      <w:r w:rsidRPr="00700824">
        <w:rPr>
          <w:rFonts w:ascii="Times New Roman" w:hAnsi="Times New Roman" w:cs="Times New Roman"/>
        </w:rPr>
        <w:t>Лом и отходы цветных и (или) черных металлов - пришедшие в негодность или утратившие свои потребительские свойства изделия из цветных и (или) черных металлов и их сплавов, отходы, образовавшиеся в процессе производства изделий из цветных и (или) черных металлов и их сплавов, а также неисправимый брак, возникший в процессе производства указанных изделий.</w:t>
      </w:r>
      <w:proofErr w:type="gramEnd"/>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1.4.55. </w:t>
      </w:r>
      <w:proofErr w:type="gramStart"/>
      <w:r w:rsidRPr="00700824">
        <w:rPr>
          <w:rFonts w:ascii="Times New Roman" w:hAnsi="Times New Roman" w:cs="Times New Roman"/>
        </w:rPr>
        <w:t>Сбор отходов -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w:t>
      </w:r>
      <w:proofErr w:type="gramEnd"/>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1.4.56.Транспортирование отходов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1.4.57. Накопление отходов - складирование отходов на срок не более чем одиннадцать месяцев в целях их дальнейших обработки, утилизации, обезвреживания, размещения;</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1.4.58. Обработка отходов - предварительная подготовка отходов к дальнейшей утилизации, включая их сортировку, разборку, очистку.</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1.4.59. 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1.4.60.Норматив накопления твердых коммунальных отходов - среднее количество твердых коммунальных отходов, образующихся в единицу времени.</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1.4.61. Объекты захоронения отходов - предоставленные в пользование в установленном порядке участки недр, подземные сооружения для захоронения отходов I - V классов опасности в соответствии с законодательством Российской Федерации о недрах.</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1.4.62.Объекты хранения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складирования отходов в целях их последующих утилизации, обезвреживания, захоронения.</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1.4.63. Объекты обезвреживания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обезвреживания отходов.</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1.4.64. Оператор по обращению с твердыми коммунальными отходами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1.4.65. Региональный оператор по обращению с твердыми коммунальными отходами (далее также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w:t>
      </w:r>
      <w:proofErr w:type="gramStart"/>
      <w:r w:rsidRPr="00700824">
        <w:rPr>
          <w:rFonts w:ascii="Times New Roman" w:hAnsi="Times New Roman" w:cs="Times New Roman"/>
        </w:rPr>
        <w:t>места</w:t>
      </w:r>
      <w:proofErr w:type="gramEnd"/>
      <w:r w:rsidRPr="00700824">
        <w:rPr>
          <w:rFonts w:ascii="Times New Roman" w:hAnsi="Times New Roman" w:cs="Times New Roman"/>
        </w:rPr>
        <w:t xml:space="preserve"> накопления которых находятся в зоне деятельности регионального оператора.</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1.4.66. Группы однородных отходов - отходы, классифицированные по одному или нескольким признакам (происхождению, условиям образования, химическому и (или) компонентному составу, агрегатному состоянию и физической форме).</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1.4.67.Отходы от использования товаров - отходы, образовавшиеся после утраты товарами, упаковкой товаров полностью или частично своих потребительских свойств.</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1.4.68. Федеральный оператор по обращению с отходами I и II классов опасности - юридическое лицо, уполномоченное в соответствии с настоящим Федеральным законом обеспечивать и осуществлять деятельность по обращению с отходами I и II классов опасности на территории Российской Федерации (далее также - федеральный оператор).</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1.4.69. </w:t>
      </w:r>
      <w:proofErr w:type="gramStart"/>
      <w:r w:rsidRPr="00700824">
        <w:rPr>
          <w:rFonts w:ascii="Times New Roman" w:hAnsi="Times New Roman" w:cs="Times New Roman"/>
        </w:rPr>
        <w:t xml:space="preserve">Российский экологический оператор - публично-правовая компания, создаваемая в соответствии с указом Президента Российской Федерации в целях формирования комплексной системы обращения с твердыми коммунальными отходами, обеспечения управления указанной </w:t>
      </w:r>
      <w:r w:rsidRPr="00700824">
        <w:rPr>
          <w:rFonts w:ascii="Times New Roman" w:hAnsi="Times New Roman" w:cs="Times New Roman"/>
        </w:rPr>
        <w:lastRenderedPageBreak/>
        <w:t>системой, предотвращения вредного воздействия таких отходов на здоровье человека и окружающую среду, вовлечения таких отходов в хозяйственный оборот в качестве сырья, материалов, изделий и превращения во вторичные ресурсы для изготовления новой продукции и (или</w:t>
      </w:r>
      <w:proofErr w:type="gramEnd"/>
      <w:r w:rsidRPr="00700824">
        <w:rPr>
          <w:rFonts w:ascii="Times New Roman" w:hAnsi="Times New Roman" w:cs="Times New Roman"/>
        </w:rPr>
        <w:t>) получения энергии, а также в целях ресурсосбережения.</w:t>
      </w:r>
    </w:p>
    <w:p w:rsidR="00700824" w:rsidRPr="00700824" w:rsidRDefault="00700824" w:rsidP="00700824">
      <w:pPr>
        <w:spacing w:after="0" w:line="240" w:lineRule="auto"/>
        <w:ind w:firstLine="540"/>
        <w:jc w:val="both"/>
        <w:rPr>
          <w:rFonts w:ascii="Times New Roman" w:hAnsi="Times New Roman" w:cs="Times New Roman"/>
        </w:rPr>
      </w:pPr>
      <w:r w:rsidRPr="00700824">
        <w:rPr>
          <w:rFonts w:ascii="Times New Roman" w:hAnsi="Times New Roman" w:cs="Times New Roman"/>
        </w:rPr>
        <w:t xml:space="preserve">1.4.70. </w:t>
      </w:r>
      <w:proofErr w:type="gramStart"/>
      <w:r w:rsidRPr="00700824">
        <w:rPr>
          <w:rFonts w:ascii="Times New Roman" w:hAnsi="Times New Roman" w:cs="Times New Roman"/>
        </w:rPr>
        <w:t>Оператор по обращению с отходами I и II классов опасности - индивидуальный предприниматель или юридическое лицо, которые обладают правом в соответствии с настоящим Федеральным законом осуществлять деятельность по обращению с отходами I и II классов опасности, полученными от иных индивидуальных предпринимателей, юридических лиц, в результате хозяйственной и (или) иной деятельности которых образуются отходы I и II классов опасности, и имеют лицензии</w:t>
      </w:r>
      <w:proofErr w:type="gramEnd"/>
      <w:r w:rsidRPr="00700824">
        <w:rPr>
          <w:rFonts w:ascii="Times New Roman" w:hAnsi="Times New Roman" w:cs="Times New Roman"/>
        </w:rPr>
        <w:t xml:space="preserve"> на деятельность по сбору, транспортированию, обработке, утилизации, обезвреживанию, размещению отходов I - IV классов опасности в отношении соответствующих видов работ с отходами I и II классов опасности.</w:t>
      </w:r>
    </w:p>
    <w:p w:rsidR="00ED13BE" w:rsidRPr="00ED13BE" w:rsidRDefault="00ED13BE">
      <w:pPr>
        <w:pStyle w:val="ConsPlusNormal"/>
        <w:jc w:val="center"/>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2. Требования к содержанию и благоустройству</w:t>
      </w:r>
    </w:p>
    <w:p w:rsidR="00ED13BE" w:rsidRPr="00291994" w:rsidRDefault="00A130B7">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территории поселения</w:t>
      </w:r>
    </w:p>
    <w:p w:rsidR="00ED13BE" w:rsidRPr="00291994" w:rsidRDefault="00ED13BE">
      <w:pPr>
        <w:pStyle w:val="ConsPlusNormal"/>
        <w:rPr>
          <w:rFonts w:ascii="Times New Roman" w:hAnsi="Times New Roman" w:cs="Times New Roman"/>
          <w:b/>
          <w:sz w:val="24"/>
          <w:szCs w:val="24"/>
        </w:rPr>
      </w:pP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2.1. Граждане и организации обязаны соблюдать чистоту, поддерживать порядок и принимать меры для сохранения объектов благоустр</w:t>
      </w:r>
      <w:r w:rsidR="00156A37">
        <w:rPr>
          <w:rFonts w:ascii="Times New Roman" w:hAnsi="Times New Roman" w:cs="Times New Roman"/>
          <w:sz w:val="24"/>
          <w:szCs w:val="24"/>
        </w:rPr>
        <w:t>ойства на всей территории поселения</w:t>
      </w:r>
      <w:r w:rsidRPr="00ED13BE">
        <w:rPr>
          <w:rFonts w:ascii="Times New Roman" w:hAnsi="Times New Roman" w:cs="Times New Roman"/>
          <w:sz w:val="24"/>
          <w:szCs w:val="24"/>
        </w:rPr>
        <w:t>, в том числе на территориях жилых домов индивидуальной застройки.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 Б</w:t>
      </w:r>
      <w:r w:rsidR="00156A37">
        <w:rPr>
          <w:rFonts w:ascii="Times New Roman" w:hAnsi="Times New Roman" w:cs="Times New Roman"/>
          <w:sz w:val="24"/>
          <w:szCs w:val="24"/>
        </w:rPr>
        <w:t xml:space="preserve">лагоустройство территории поселения </w:t>
      </w:r>
      <w:r w:rsidRPr="00ED13BE">
        <w:rPr>
          <w:rFonts w:ascii="Times New Roman" w:hAnsi="Times New Roman" w:cs="Times New Roman"/>
          <w:sz w:val="24"/>
          <w:szCs w:val="24"/>
        </w:rPr>
        <w:t xml:space="preserve"> заключается в проведении мероприятий, обеспечивающих: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2.2.1. Размещение площадок, контейнеров, урн в местах общего пользования для сбора и временного хранения отходов и мусора, соблюдение режимов уборки, мытья и дезинфекции данных объектов, своевременный вывоз в установленные места и размещение (утилизация, переработка) отходов и мусора, организацию раздельного сбора отходов потребления гражданами и организациями.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2.2.2. Благоустройство объектов улично-дорожной сети, инженерных сооружений (мостов, дамб, путепроводов и т.д.), объектов уличного освещения, малых архитектурных форм и других объектов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2.2.3. Поддержание в чистоте и исправном состоянии зданий, строений, сооружений и их элементов.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2.2.4. Выполнение работ по содержанию территории в пределах нормативных санитарно-защитных зон, соблюдению установленных санитарных норм в местах захоронения (кладбищах), парках, пляжах, рынках, лечебно-профилактических учреждениях, единичных работ во вре</w:t>
      </w:r>
      <w:r w:rsidR="00156A37">
        <w:rPr>
          <w:rFonts w:ascii="Times New Roman" w:hAnsi="Times New Roman" w:cs="Times New Roman"/>
          <w:sz w:val="24"/>
          <w:szCs w:val="24"/>
        </w:rPr>
        <w:t xml:space="preserve">мя проведения массовых  сельских </w:t>
      </w:r>
      <w:r w:rsidRPr="00ED13BE">
        <w:rPr>
          <w:rFonts w:ascii="Times New Roman" w:hAnsi="Times New Roman" w:cs="Times New Roman"/>
          <w:sz w:val="24"/>
          <w:szCs w:val="24"/>
        </w:rPr>
        <w:t xml:space="preserve"> мероприятий.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2.2.5. Уборку, пол</w:t>
      </w:r>
      <w:r w:rsidR="00156A37">
        <w:rPr>
          <w:rFonts w:ascii="Times New Roman" w:hAnsi="Times New Roman" w:cs="Times New Roman"/>
          <w:sz w:val="24"/>
          <w:szCs w:val="24"/>
        </w:rPr>
        <w:t>ив, подметание территории поселения</w:t>
      </w:r>
      <w:r w:rsidRPr="00ED13BE">
        <w:rPr>
          <w:rFonts w:ascii="Times New Roman" w:hAnsi="Times New Roman" w:cs="Times New Roman"/>
          <w:sz w:val="24"/>
          <w:szCs w:val="24"/>
        </w:rPr>
        <w:t xml:space="preserve">, в зимнее время года - уборку и вывоз снега, обработку объектов улично-дорожной сети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препаратами, очистку от мусора родников, ручьев, канав, лотков, ливневой канализации и других водопроводных устройств.</w:t>
      </w:r>
    </w:p>
    <w:p w:rsidR="00ED13BE" w:rsidRPr="00ED13BE" w:rsidRDefault="00156A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2.2.6. Озеленение сельских </w:t>
      </w:r>
      <w:r w:rsidR="00ED13BE" w:rsidRPr="00ED13BE">
        <w:rPr>
          <w:rFonts w:ascii="Times New Roman" w:hAnsi="Times New Roman" w:cs="Times New Roman"/>
          <w:sz w:val="24"/>
          <w:szCs w:val="24"/>
        </w:rPr>
        <w:t xml:space="preserve"> территорий, а также содержание зеленых насаждений, в том числе кошение травы, обрезку деревьев и кустарников.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2.2.7. Предотвращен</w:t>
      </w:r>
      <w:r w:rsidR="00156A37">
        <w:rPr>
          <w:rFonts w:ascii="Times New Roman" w:hAnsi="Times New Roman" w:cs="Times New Roman"/>
          <w:sz w:val="24"/>
          <w:szCs w:val="24"/>
        </w:rPr>
        <w:t xml:space="preserve">ие загрязнения территории поселения </w:t>
      </w:r>
      <w:r w:rsidRPr="00ED13BE">
        <w:rPr>
          <w:rFonts w:ascii="Times New Roman" w:hAnsi="Times New Roman" w:cs="Times New Roman"/>
          <w:sz w:val="24"/>
          <w:szCs w:val="24"/>
        </w:rPr>
        <w:t xml:space="preserve"> жидкими, сыпучими и иными веществами при их транспортиров</w:t>
      </w:r>
      <w:r w:rsidR="00156A37">
        <w:rPr>
          <w:rFonts w:ascii="Times New Roman" w:hAnsi="Times New Roman" w:cs="Times New Roman"/>
          <w:sz w:val="24"/>
          <w:szCs w:val="24"/>
        </w:rPr>
        <w:t>ке, выноса грязи на улицы населенных пунктов</w:t>
      </w:r>
      <w:r w:rsidRPr="00ED13BE">
        <w:rPr>
          <w:rFonts w:ascii="Times New Roman" w:hAnsi="Times New Roman" w:cs="Times New Roman"/>
          <w:sz w:val="24"/>
          <w:szCs w:val="24"/>
        </w:rPr>
        <w:t xml:space="preserve"> машинами, механизмами, иной техникой с территории производства работ и грунтовых дорог, организацию мойки транспортных сре</w:t>
      </w:r>
      <w:proofErr w:type="gramStart"/>
      <w:r w:rsidRPr="00ED13BE">
        <w:rPr>
          <w:rFonts w:ascii="Times New Roman" w:hAnsi="Times New Roman" w:cs="Times New Roman"/>
          <w:sz w:val="24"/>
          <w:szCs w:val="24"/>
        </w:rPr>
        <w:t>дств в сп</w:t>
      </w:r>
      <w:proofErr w:type="gramEnd"/>
      <w:r w:rsidRPr="00ED13BE">
        <w:rPr>
          <w:rFonts w:ascii="Times New Roman" w:hAnsi="Times New Roman" w:cs="Times New Roman"/>
          <w:sz w:val="24"/>
          <w:szCs w:val="24"/>
        </w:rPr>
        <w:t>ециально оборудованных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2.2.8. Проведение иных мероприятий в сфере благоустройства, предусмотренных действующим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2.3.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обязаны: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2.3.1. Содержать принадлежащие им на праве собственности, ином законном праве здания, включая жилые дома, сооружения в соответствии с требованиями законодательства Российской Федерации, в том числе в области обеспечения санитарно-</w:t>
      </w:r>
      <w:r w:rsidRPr="00ED13BE">
        <w:rPr>
          <w:rFonts w:ascii="Times New Roman" w:hAnsi="Times New Roman" w:cs="Times New Roman"/>
          <w:sz w:val="24"/>
          <w:szCs w:val="24"/>
        </w:rPr>
        <w:lastRenderedPageBreak/>
        <w:t>эпидемиологического благополучия населения, технического регулирования, пожарной безопасности, защиты прав потребителей.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2.3.2. Бережно относиться к объектам благоустройства всех форм собственности, ра</w:t>
      </w:r>
      <w:r w:rsidR="0087006B">
        <w:rPr>
          <w:rFonts w:ascii="Times New Roman" w:hAnsi="Times New Roman" w:cs="Times New Roman"/>
          <w:sz w:val="24"/>
          <w:szCs w:val="24"/>
        </w:rPr>
        <w:t>сположенным на территории поселения</w:t>
      </w:r>
      <w:r w:rsidRPr="00ED13BE">
        <w:rPr>
          <w:rFonts w:ascii="Times New Roman" w:hAnsi="Times New Roman" w:cs="Times New Roman"/>
          <w:sz w:val="24"/>
          <w:szCs w:val="24"/>
        </w:rPr>
        <w:t>.</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2.3.3. Выполнять благоустройство земельных участков, находящихся в их собственности или закрепленных за ними на иных правовых основаниях.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2.4.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имеют право: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2.4.1. Производить ремонтные и строительные работы, оказывающие прямое или косвенное влияние на благоустройство территории города, в порядке и на условиях, установленных действующим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2.4.2. Участвовать в социально значимых работах, выполняемых в рамках решения органам</w:t>
      </w:r>
      <w:r w:rsidR="00156A37">
        <w:rPr>
          <w:rFonts w:ascii="Times New Roman" w:hAnsi="Times New Roman" w:cs="Times New Roman"/>
          <w:sz w:val="24"/>
          <w:szCs w:val="24"/>
        </w:rPr>
        <w:t>и местного самоуправления поселения</w:t>
      </w:r>
      <w:r w:rsidRPr="00ED13BE">
        <w:rPr>
          <w:rFonts w:ascii="Times New Roman" w:hAnsi="Times New Roman" w:cs="Times New Roman"/>
          <w:sz w:val="24"/>
          <w:szCs w:val="24"/>
        </w:rPr>
        <w:t xml:space="preserve"> вопросов организации благоустройства, объединяться для проведения работ по содержанию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2.4.3. Получать информацию уполномоченных органов по вопросам содержания и благоустройства территории города.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2.4.4. Участвовать в смотрах, конкурсах, иных массовых мероприятиях</w:t>
      </w:r>
      <w:r w:rsidR="00156A37">
        <w:rPr>
          <w:rFonts w:ascii="Times New Roman" w:hAnsi="Times New Roman" w:cs="Times New Roman"/>
          <w:sz w:val="24"/>
          <w:szCs w:val="24"/>
        </w:rPr>
        <w:t xml:space="preserve"> по содержанию территории поселения</w:t>
      </w:r>
      <w:r w:rsidRPr="00ED13BE">
        <w:rPr>
          <w:rFonts w:ascii="Times New Roman" w:hAnsi="Times New Roman" w:cs="Times New Roman"/>
          <w:sz w:val="24"/>
          <w:szCs w:val="24"/>
        </w:rPr>
        <w:t>.</w:t>
      </w:r>
    </w:p>
    <w:p w:rsidR="00ED13BE" w:rsidRPr="00382228" w:rsidRDefault="00ED13BE">
      <w:pPr>
        <w:pStyle w:val="ConsPlusNormal"/>
        <w:ind w:firstLine="540"/>
        <w:jc w:val="both"/>
        <w:rPr>
          <w:rFonts w:ascii="Times New Roman" w:hAnsi="Times New Roman" w:cs="Times New Roman"/>
          <w:sz w:val="24"/>
          <w:szCs w:val="24"/>
        </w:rPr>
      </w:pPr>
      <w:r w:rsidRPr="00382228">
        <w:rPr>
          <w:rFonts w:ascii="Times New Roman" w:hAnsi="Times New Roman" w:cs="Times New Roman"/>
          <w:sz w:val="24"/>
          <w:szCs w:val="24"/>
        </w:rPr>
        <w:t xml:space="preserve">2.5. На всей территории </w:t>
      </w:r>
      <w:r w:rsidR="006724E1" w:rsidRPr="00382228">
        <w:rPr>
          <w:rFonts w:ascii="Times New Roman" w:hAnsi="Times New Roman" w:cs="Times New Roman"/>
          <w:sz w:val="24"/>
          <w:szCs w:val="24"/>
        </w:rPr>
        <w:t>Широковского</w:t>
      </w:r>
      <w:r w:rsidRPr="00382228">
        <w:rPr>
          <w:rFonts w:ascii="Times New Roman" w:hAnsi="Times New Roman" w:cs="Times New Roman"/>
          <w:sz w:val="24"/>
          <w:szCs w:val="24"/>
        </w:rPr>
        <w:t xml:space="preserve"> </w:t>
      </w:r>
      <w:r w:rsidR="000C7C4C" w:rsidRPr="00382228">
        <w:rPr>
          <w:rFonts w:ascii="Times New Roman" w:hAnsi="Times New Roman" w:cs="Times New Roman"/>
          <w:sz w:val="24"/>
          <w:szCs w:val="24"/>
        </w:rPr>
        <w:t>сельского</w:t>
      </w:r>
      <w:r w:rsidRPr="00382228">
        <w:rPr>
          <w:rFonts w:ascii="Times New Roman" w:hAnsi="Times New Roman" w:cs="Times New Roman"/>
          <w:sz w:val="24"/>
          <w:szCs w:val="24"/>
        </w:rPr>
        <w:t xml:space="preserve"> поселения запрещается: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 Сброс, складирование, размещение отходов и мусора, в том числе образовавшихся во время ремонта, снега, грунта вне специально отведенных для этого мест.</w:t>
      </w:r>
    </w:p>
    <w:p w:rsidR="00ED13BE" w:rsidRPr="00F21618" w:rsidRDefault="00ED13BE">
      <w:pPr>
        <w:pStyle w:val="ConsPlusNormal"/>
        <w:ind w:firstLine="540"/>
        <w:jc w:val="both"/>
        <w:rPr>
          <w:rFonts w:ascii="Times New Roman" w:hAnsi="Times New Roman" w:cs="Times New Roman"/>
          <w:color w:val="FF0000"/>
          <w:sz w:val="24"/>
          <w:szCs w:val="24"/>
        </w:rPr>
      </w:pPr>
      <w:r w:rsidRPr="00ED13BE">
        <w:rPr>
          <w:rFonts w:ascii="Times New Roman" w:hAnsi="Times New Roman" w:cs="Times New Roman"/>
          <w:sz w:val="24"/>
          <w:szCs w:val="24"/>
        </w:rPr>
        <w:t xml:space="preserve">2.5.2. Сжигание мусора, листвы, деревьев, веток, травы, бытовых и промышленных отходов, разведение костров на придомовых территориях </w:t>
      </w:r>
      <w:r w:rsidR="00156A37">
        <w:rPr>
          <w:rFonts w:ascii="Times New Roman" w:hAnsi="Times New Roman" w:cs="Times New Roman"/>
          <w:sz w:val="24"/>
          <w:szCs w:val="24"/>
        </w:rPr>
        <w:t xml:space="preserve">жилых домов индивидуальной застройки  и </w:t>
      </w:r>
      <w:r w:rsidRPr="00ED13BE">
        <w:rPr>
          <w:rFonts w:ascii="Times New Roman" w:hAnsi="Times New Roman" w:cs="Times New Roman"/>
          <w:sz w:val="24"/>
          <w:szCs w:val="24"/>
        </w:rPr>
        <w:t>многоквартирных домов, прибрежных территориях водоемов, в парках, скверах, включая внутренние территории предприятий и жилых домов индивидуальной застройки</w:t>
      </w:r>
      <w:proofErr w:type="gramStart"/>
      <w:r w:rsidRPr="00ED13BE">
        <w:rPr>
          <w:rFonts w:ascii="Times New Roman" w:hAnsi="Times New Roman" w:cs="Times New Roman"/>
          <w:sz w:val="24"/>
          <w:szCs w:val="24"/>
        </w:rPr>
        <w:t>.</w:t>
      </w:r>
      <w:proofErr w:type="gramEnd"/>
      <w:r w:rsidR="00F21618">
        <w:rPr>
          <w:rFonts w:ascii="Times New Roman" w:hAnsi="Times New Roman" w:cs="Times New Roman"/>
          <w:sz w:val="24"/>
          <w:szCs w:val="24"/>
        </w:rPr>
        <w:t xml:space="preserve"> </w:t>
      </w:r>
      <w:r w:rsidR="00F21618" w:rsidRPr="00F21618">
        <w:rPr>
          <w:rFonts w:ascii="Times New Roman" w:hAnsi="Times New Roman" w:cs="Times New Roman"/>
          <w:color w:val="FF0000"/>
          <w:sz w:val="24"/>
          <w:szCs w:val="24"/>
        </w:rPr>
        <w:t>(</w:t>
      </w:r>
      <w:proofErr w:type="gramStart"/>
      <w:r w:rsidR="00F21618" w:rsidRPr="00F21618">
        <w:rPr>
          <w:rFonts w:ascii="Times New Roman" w:hAnsi="Times New Roman" w:cs="Times New Roman"/>
          <w:color w:val="FF0000"/>
          <w:sz w:val="24"/>
          <w:szCs w:val="24"/>
        </w:rPr>
        <w:t>у</w:t>
      </w:r>
      <w:proofErr w:type="gramEnd"/>
      <w:r w:rsidR="00F21618" w:rsidRPr="00F21618">
        <w:rPr>
          <w:rFonts w:ascii="Times New Roman" w:hAnsi="Times New Roman" w:cs="Times New Roman"/>
          <w:color w:val="FF0000"/>
          <w:sz w:val="24"/>
          <w:szCs w:val="24"/>
        </w:rPr>
        <w:t>тратил силу решением Совета № 30 от 23.12.2020).</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2.5.3. Сброс неочищенных сточных вод в водоемы и ливневую канализацию, на рельеф.</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2.5.4. Перевозка грунта, мусора, сыпучих строительных материалов, легкой тары, листвы, спила деревьев без покрытия их брезентом или другим материалом, исключающим загрязнение дорог и причинение транспортируемыми отходами вреда здоровью людей и окружающей среде.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2.5.5. Размещение объектов различного назначения и автотранспорта на газонах, цветниках, детских, спортивных площадках, в арках зданий, на тротуарах.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2.5.6. Размещение автотранспорта на загрузочных площадках мест для сбора и временного хранения ТБО.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2.5.7. Торговля в не установленных для этого местах на обочинах автомобильных дорог общего пользования, газонах, тротуарах, остановках общественного транспорта и других неустановленных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2.5.8. Самовольная установка временных нестационарных объектов.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2.5.9. Мойка транспортных средств вне специально отведенных для этого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2.5.10. Стоянка брошенных (разукомплектованных) транспортных средств независимо от места их расположения, кроме специально отведенных для стоянки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2.5.11. Производство работ по ремонту транспортных средств, механизмов во дворах </w:t>
      </w:r>
      <w:r w:rsidR="00156A37">
        <w:rPr>
          <w:rFonts w:ascii="Times New Roman" w:hAnsi="Times New Roman" w:cs="Times New Roman"/>
          <w:sz w:val="24"/>
          <w:szCs w:val="24"/>
        </w:rPr>
        <w:t xml:space="preserve">жилых домов индивидуальной застройки и во дворах </w:t>
      </w:r>
      <w:r w:rsidRPr="00ED13BE">
        <w:rPr>
          <w:rFonts w:ascii="Times New Roman" w:hAnsi="Times New Roman" w:cs="Times New Roman"/>
          <w:sz w:val="24"/>
          <w:szCs w:val="24"/>
        </w:rPr>
        <w:t>многоквартирных домов,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2.5.12. Разлив (слив) жидких бытовых и промышленных отходов, технических жидкостей (нефтепродуктов, химических веществ и т.п.) на рельеф местности, в сети </w:t>
      </w:r>
      <w:r w:rsidRPr="00ED13BE">
        <w:rPr>
          <w:rFonts w:ascii="Times New Roman" w:hAnsi="Times New Roman" w:cs="Times New Roman"/>
          <w:sz w:val="24"/>
          <w:szCs w:val="24"/>
        </w:rPr>
        <w:lastRenderedPageBreak/>
        <w:t>ливневой канализации, а также в сети фекальной канализации в неустановленных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2.5.13. Сброс снега и мусора в </w:t>
      </w:r>
      <w:proofErr w:type="spellStart"/>
      <w:r w:rsidRPr="00ED13BE">
        <w:rPr>
          <w:rFonts w:ascii="Times New Roman" w:hAnsi="Times New Roman" w:cs="Times New Roman"/>
          <w:sz w:val="24"/>
          <w:szCs w:val="24"/>
        </w:rPr>
        <w:t>дождеприемные</w:t>
      </w:r>
      <w:proofErr w:type="spellEnd"/>
      <w:r w:rsidRPr="00ED13BE">
        <w:rPr>
          <w:rFonts w:ascii="Times New Roman" w:hAnsi="Times New Roman" w:cs="Times New Roman"/>
          <w:sz w:val="24"/>
          <w:szCs w:val="24"/>
        </w:rPr>
        <w:t xml:space="preserve"> колодцы ливневой канализации.</w:t>
      </w:r>
    </w:p>
    <w:p w:rsidR="00ED13BE" w:rsidRPr="00382228" w:rsidRDefault="00ED13BE">
      <w:pPr>
        <w:pStyle w:val="ConsPlusNormal"/>
        <w:ind w:firstLine="540"/>
        <w:jc w:val="both"/>
        <w:rPr>
          <w:rFonts w:ascii="Times New Roman" w:hAnsi="Times New Roman" w:cs="Times New Roman"/>
          <w:sz w:val="24"/>
          <w:szCs w:val="24"/>
        </w:rPr>
      </w:pPr>
      <w:r w:rsidRPr="00382228">
        <w:rPr>
          <w:rFonts w:ascii="Times New Roman" w:hAnsi="Times New Roman" w:cs="Times New Roman"/>
          <w:sz w:val="24"/>
          <w:szCs w:val="24"/>
        </w:rPr>
        <w:t xml:space="preserve">2.5.14. </w:t>
      </w:r>
      <w:proofErr w:type="gramStart"/>
      <w:r w:rsidRPr="00382228">
        <w:rPr>
          <w:rFonts w:ascii="Times New Roman" w:hAnsi="Times New Roman" w:cs="Times New Roman"/>
          <w:sz w:val="24"/>
          <w:szCs w:val="24"/>
        </w:rPr>
        <w:t>Складирование на срок более 15 дней на землях общего пользования строительных материалов (плиты перекрытия, песок, дресва, щебень, под</w:t>
      </w:r>
      <w:r w:rsidR="00AC5A12" w:rsidRPr="00382228">
        <w:rPr>
          <w:rFonts w:ascii="Times New Roman" w:hAnsi="Times New Roman" w:cs="Times New Roman"/>
          <w:sz w:val="24"/>
          <w:szCs w:val="24"/>
        </w:rPr>
        <w:t xml:space="preserve">доны, </w:t>
      </w:r>
      <w:r w:rsidR="009B327B">
        <w:rPr>
          <w:rFonts w:ascii="Times New Roman" w:hAnsi="Times New Roman" w:cs="Times New Roman"/>
          <w:sz w:val="24"/>
          <w:szCs w:val="24"/>
        </w:rPr>
        <w:t>кирпич и др.), угля, дров, сена, навоза и др..</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2.5.15. Возведение и установка блоков и иных ограждений территорий, препятствующих проезду специального транспорта.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2.5.16. Захламление, загрязнение отведенной и прилегающей территории, территорий общего пользования.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2.5.17. Повреждение и уничтожение объектов и элементов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2.5.18. Самовольная установка и размещение рекламы, афиш, объявлений и указателей.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2.6. Планиров</w:t>
      </w:r>
      <w:r w:rsidR="00156A37">
        <w:rPr>
          <w:rFonts w:ascii="Times New Roman" w:hAnsi="Times New Roman" w:cs="Times New Roman"/>
          <w:sz w:val="24"/>
          <w:szCs w:val="24"/>
        </w:rPr>
        <w:t>ка и застройка территории поселения</w:t>
      </w:r>
      <w:r w:rsidRPr="00ED13BE">
        <w:rPr>
          <w:rFonts w:ascii="Times New Roman" w:hAnsi="Times New Roman" w:cs="Times New Roman"/>
          <w:sz w:val="24"/>
          <w:szCs w:val="24"/>
        </w:rPr>
        <w:t>, формирование жилых и рекреационных зон, разработка проектных решений на новое строительство и реконструкцию зданий, сооружений и их комплексов, элементов благоустройства осуществляется с учетом потребностей инвалидов и других маломобильных категорий граждан (людей пожилого возраста, инвалидов с нарушениями опорно-двигательного аппарата, слуха, дефектами зрения и т.д.).</w:t>
      </w:r>
    </w:p>
    <w:p w:rsidR="00ED13BE" w:rsidRPr="00ED13BE" w:rsidRDefault="00ED13BE">
      <w:pPr>
        <w:pStyle w:val="ConsPlusNormal"/>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bookmarkStart w:id="2" w:name="P136"/>
      <w:bookmarkEnd w:id="2"/>
      <w:r w:rsidRPr="00291994">
        <w:rPr>
          <w:rFonts w:ascii="Times New Roman" w:hAnsi="Times New Roman" w:cs="Times New Roman"/>
          <w:b/>
          <w:sz w:val="24"/>
          <w:szCs w:val="24"/>
        </w:rPr>
        <w:t>3. Организация содержания и благоустройства</w:t>
      </w:r>
    </w:p>
    <w:p w:rsidR="00ED13BE" w:rsidRPr="00291994" w:rsidRDefault="00156A37">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территории поселения</w:t>
      </w:r>
    </w:p>
    <w:p w:rsidR="00ED13BE" w:rsidRPr="00ED13BE" w:rsidRDefault="00ED13BE">
      <w:pPr>
        <w:pStyle w:val="ConsPlusNormal"/>
        <w:rPr>
          <w:rFonts w:ascii="Times New Roman" w:hAnsi="Times New Roman" w:cs="Times New Roman"/>
          <w:sz w:val="24"/>
          <w:szCs w:val="24"/>
        </w:rPr>
      </w:pP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3.1. Настоящие Правила устанавливают следующий порядок участия собственников зданий (помещений в них) и сооружений в благоустройстве прилегающих территорий, организации благоустройства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и содержании объектов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3.2.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обязаны осуществлять очистку и уборку принадлежащих им на праве собственности земельных участков.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3.3. Организацию очистки и уборки территорий, не являющихся собственностью граждан и организаций, осуществляют органы местного самоуправления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в соответствии с установленными полномочиями.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w:t>
      </w:r>
      <w:r w:rsidR="00156A37">
        <w:rPr>
          <w:rFonts w:ascii="Times New Roman" w:hAnsi="Times New Roman" w:cs="Times New Roman"/>
          <w:sz w:val="24"/>
          <w:szCs w:val="24"/>
        </w:rPr>
        <w:t xml:space="preserve">4. Уборка сельских </w:t>
      </w:r>
      <w:r w:rsidRPr="00ED13BE">
        <w:rPr>
          <w:rFonts w:ascii="Times New Roman" w:hAnsi="Times New Roman" w:cs="Times New Roman"/>
          <w:sz w:val="24"/>
          <w:szCs w:val="24"/>
        </w:rPr>
        <w:t xml:space="preserve"> территорий на улицах с интенсивным движением транспорта проводится в ночное время с 23 часов до 7 часов, а в случае обстоятельств непреодолимой силы (чрезвычайные ситуации, стихийные бедствия и др.) - круглосуточно.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3.5. Уборка придомовых территорий, мест массового пребывания людей (подходы к вокзалам, территории рынков, торговые зоны и др.) производится по мере необходимости в течение всего рабочего дня.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3.6. Вывоз скола асфальта при проведении дорожно-ремонтных работ производится организациями, проводящими </w:t>
      </w:r>
      <w:r w:rsidR="00156A37">
        <w:rPr>
          <w:rFonts w:ascii="Times New Roman" w:hAnsi="Times New Roman" w:cs="Times New Roman"/>
          <w:sz w:val="24"/>
          <w:szCs w:val="24"/>
        </w:rPr>
        <w:t>работы: на  улицах населенных пунктов</w:t>
      </w:r>
      <w:r w:rsidRPr="00ED13BE">
        <w:rPr>
          <w:rFonts w:ascii="Times New Roman" w:hAnsi="Times New Roman" w:cs="Times New Roman"/>
          <w:sz w:val="24"/>
          <w:szCs w:val="24"/>
        </w:rPr>
        <w:t xml:space="preserve"> </w:t>
      </w:r>
      <w:r w:rsidR="00156A37">
        <w:rPr>
          <w:rFonts w:ascii="Times New Roman" w:hAnsi="Times New Roman" w:cs="Times New Roman"/>
          <w:sz w:val="24"/>
          <w:szCs w:val="24"/>
        </w:rPr>
        <w:t>и во двора</w:t>
      </w:r>
      <w:proofErr w:type="gramStart"/>
      <w:r w:rsidR="00156A37">
        <w:rPr>
          <w:rFonts w:ascii="Times New Roman" w:hAnsi="Times New Roman" w:cs="Times New Roman"/>
          <w:sz w:val="24"/>
          <w:szCs w:val="24"/>
        </w:rPr>
        <w:t>х</w:t>
      </w:r>
      <w:r w:rsidRPr="00ED13BE">
        <w:rPr>
          <w:rFonts w:ascii="Times New Roman" w:hAnsi="Times New Roman" w:cs="Times New Roman"/>
          <w:sz w:val="24"/>
          <w:szCs w:val="24"/>
        </w:rPr>
        <w:t>-</w:t>
      </w:r>
      <w:proofErr w:type="gramEnd"/>
      <w:r w:rsidRPr="00ED13BE">
        <w:rPr>
          <w:rFonts w:ascii="Times New Roman" w:hAnsi="Times New Roman" w:cs="Times New Roman"/>
          <w:sz w:val="24"/>
          <w:szCs w:val="24"/>
        </w:rPr>
        <w:t xml:space="preserve"> незамедлительно (в</w:t>
      </w:r>
      <w:r w:rsidR="00156A37">
        <w:rPr>
          <w:rFonts w:ascii="Times New Roman" w:hAnsi="Times New Roman" w:cs="Times New Roman"/>
          <w:sz w:val="24"/>
          <w:szCs w:val="24"/>
        </w:rPr>
        <w:t xml:space="preserve"> ходе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3.7. Уборка отходов от сноса (обрезки) зеленых насаждений осуществляется гражданами или организациями, производящими работы по сносу (обрезке) данных зеленых насаждений.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Вывоз отходов от сноса (обрезки) зеленых насаждений производится в течение рабочего дня с территорий вдоль основных улиц и магистралей и в течение суток - с улиц второстепенного значения и дворовых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3.8. Упавшие деревья удаляются собственником (пользователем) отведенной (прилегающей) территории немедленно с проезжей части дорог, тротуаров, от </w:t>
      </w:r>
      <w:proofErr w:type="spellStart"/>
      <w:r w:rsidRPr="00ED13BE">
        <w:rPr>
          <w:rFonts w:ascii="Times New Roman" w:hAnsi="Times New Roman" w:cs="Times New Roman"/>
          <w:sz w:val="24"/>
          <w:szCs w:val="24"/>
        </w:rPr>
        <w:t>токонесущих</w:t>
      </w:r>
      <w:proofErr w:type="spellEnd"/>
      <w:r w:rsidRPr="00ED13BE">
        <w:rPr>
          <w:rFonts w:ascii="Times New Roman" w:hAnsi="Times New Roman" w:cs="Times New Roman"/>
          <w:sz w:val="24"/>
          <w:szCs w:val="24"/>
        </w:rPr>
        <w:t xml:space="preserve"> проводов, фасадов жилых и производственных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lastRenderedPageBreak/>
        <w:t>3.9. Не допускается складирование спила, упавших деревьев, веток, опавшей листвы и смета на площадках для сбора и временного хранения ТБО.</w:t>
      </w:r>
    </w:p>
    <w:p w:rsidR="008A6761" w:rsidRDefault="008A6761" w:rsidP="008A6761">
      <w:pPr>
        <w:spacing w:after="0" w:line="240" w:lineRule="auto"/>
        <w:jc w:val="center"/>
        <w:rPr>
          <w:rFonts w:ascii="Times New Roman" w:eastAsia="Times New Roman" w:hAnsi="Times New Roman" w:cs="Times New Roman"/>
          <w:color w:val="323232"/>
          <w:sz w:val="24"/>
          <w:szCs w:val="24"/>
          <w:u w:val="single"/>
          <w:lang w:eastAsia="ru-RU"/>
        </w:rPr>
      </w:pPr>
    </w:p>
    <w:p w:rsidR="008A6761" w:rsidRDefault="00291994"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4. </w:t>
      </w:r>
      <w:r w:rsidR="008A6761" w:rsidRPr="00291994">
        <w:rPr>
          <w:rFonts w:ascii="Times New Roman" w:eastAsia="Times New Roman" w:hAnsi="Times New Roman" w:cs="Times New Roman"/>
          <w:b/>
          <w:color w:val="323232"/>
          <w:sz w:val="24"/>
          <w:szCs w:val="24"/>
          <w:lang w:eastAsia="ru-RU"/>
        </w:rPr>
        <w:t xml:space="preserve"> Сбор и вывоз отходов производства и потребления.</w:t>
      </w:r>
    </w:p>
    <w:p w:rsidR="0025538F" w:rsidRPr="0025538F" w:rsidRDefault="00F21618" w:rsidP="008A6761">
      <w:pPr>
        <w:spacing w:after="0" w:line="240" w:lineRule="auto"/>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(у</w:t>
      </w:r>
      <w:r w:rsidR="0025538F" w:rsidRPr="0025538F">
        <w:rPr>
          <w:rFonts w:ascii="Times New Roman" w:eastAsia="Times New Roman" w:hAnsi="Times New Roman" w:cs="Times New Roman"/>
          <w:b/>
          <w:color w:val="FF0000"/>
          <w:sz w:val="24"/>
          <w:szCs w:val="24"/>
          <w:lang w:eastAsia="ru-RU"/>
        </w:rPr>
        <w:t>тратил силу решением Совета № 33 от 28.10.2019.</w:t>
      </w:r>
      <w:r>
        <w:rPr>
          <w:rFonts w:ascii="Times New Roman" w:eastAsia="Times New Roman" w:hAnsi="Times New Roman" w:cs="Times New Roman"/>
          <w:b/>
          <w:color w:val="FF0000"/>
          <w:sz w:val="24"/>
          <w:szCs w:val="24"/>
          <w:lang w:eastAsia="ru-RU"/>
        </w:rPr>
        <w:t>)</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1. Для сбора отходов производства и потребления на террито</w:t>
      </w:r>
      <w:r w:rsidR="008A6761">
        <w:rPr>
          <w:rFonts w:ascii="Times New Roman" w:eastAsia="Times New Roman" w:hAnsi="Times New Roman" w:cs="Times New Roman"/>
          <w:color w:val="323232"/>
          <w:sz w:val="24"/>
          <w:szCs w:val="24"/>
          <w:lang w:eastAsia="ru-RU"/>
        </w:rPr>
        <w:softHyphen/>
        <w:t>риях предприятий, организаций,  объектов производства, торговли и оказания услуг всех форм собственности, в местах организованного отдыха устанавливаются контейнеры для сбора ТБО и бункеры на</w:t>
      </w:r>
      <w:r w:rsidR="008A6761">
        <w:rPr>
          <w:rFonts w:ascii="Times New Roman" w:eastAsia="Times New Roman" w:hAnsi="Times New Roman" w:cs="Times New Roman"/>
          <w:color w:val="323232"/>
          <w:sz w:val="24"/>
          <w:szCs w:val="24"/>
          <w:lang w:eastAsia="ru-RU"/>
        </w:rPr>
        <w:softHyphen/>
        <w:t>копители.</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2.Сбор и временное хранение отходов производства сельскохозяйственных предприятий, образующихся в результате их хозяйственной дея</w:t>
      </w:r>
      <w:r w:rsidR="008A6761">
        <w:rPr>
          <w:rFonts w:ascii="Times New Roman" w:eastAsia="Times New Roman" w:hAnsi="Times New Roman" w:cs="Times New Roman"/>
          <w:color w:val="323232"/>
          <w:sz w:val="24"/>
          <w:szCs w:val="24"/>
          <w:lang w:eastAsia="ru-RU"/>
        </w:rPr>
        <w:softHyphen/>
        <w:t>тельности, осуществляется силами этих предприятий на специально оборудованных для этих целей местах. Складирование отходов на террито</w:t>
      </w:r>
      <w:r w:rsidR="008A6761">
        <w:rPr>
          <w:rFonts w:ascii="Times New Roman" w:eastAsia="Times New Roman" w:hAnsi="Times New Roman" w:cs="Times New Roman"/>
          <w:color w:val="323232"/>
          <w:sz w:val="24"/>
          <w:szCs w:val="24"/>
          <w:lang w:eastAsia="ru-RU"/>
        </w:rPr>
        <w:softHyphen/>
        <w:t>рии предприятия вне специально о</w:t>
      </w:r>
      <w:r>
        <w:rPr>
          <w:rFonts w:ascii="Times New Roman" w:eastAsia="Times New Roman" w:hAnsi="Times New Roman" w:cs="Times New Roman"/>
          <w:color w:val="323232"/>
          <w:sz w:val="24"/>
          <w:szCs w:val="24"/>
          <w:lang w:eastAsia="ru-RU"/>
        </w:rPr>
        <w:t>тведенных мест запрещается.</w:t>
      </w:r>
      <w:r>
        <w:rPr>
          <w:rFonts w:ascii="Times New Roman" w:eastAsia="Times New Roman" w:hAnsi="Times New Roman" w:cs="Times New Roman"/>
          <w:color w:val="323232"/>
          <w:sz w:val="24"/>
          <w:szCs w:val="24"/>
          <w:lang w:eastAsia="ru-RU"/>
        </w:rPr>
        <w:br/>
        <w:t>4</w:t>
      </w:r>
      <w:r w:rsidR="008A6761">
        <w:rPr>
          <w:rFonts w:ascii="Times New Roman" w:eastAsia="Times New Roman" w:hAnsi="Times New Roman" w:cs="Times New Roman"/>
          <w:color w:val="323232"/>
          <w:sz w:val="24"/>
          <w:szCs w:val="24"/>
          <w:lang w:eastAsia="ru-RU"/>
        </w:rPr>
        <w:t>.3. Сбор бытовых отходов от населения осуществляется по планово-регулярной системе путем накопления и временного хра</w:t>
      </w:r>
      <w:r w:rsidR="008A6761">
        <w:rPr>
          <w:rFonts w:ascii="Times New Roman" w:eastAsia="Times New Roman" w:hAnsi="Times New Roman" w:cs="Times New Roman"/>
          <w:color w:val="323232"/>
          <w:sz w:val="24"/>
          <w:szCs w:val="24"/>
          <w:lang w:eastAsia="ru-RU"/>
        </w:rPr>
        <w:softHyphen/>
        <w:t xml:space="preserve">нения бытовых отходов в контейнерах и бункерах-накопителях или путем непосредственного сбора ТБО </w:t>
      </w:r>
      <w:r>
        <w:rPr>
          <w:rFonts w:ascii="Times New Roman" w:eastAsia="Times New Roman" w:hAnsi="Times New Roman" w:cs="Times New Roman"/>
          <w:color w:val="323232"/>
          <w:sz w:val="24"/>
          <w:szCs w:val="24"/>
          <w:lang w:eastAsia="ru-RU"/>
        </w:rPr>
        <w:t>в мусороуборочную технику.</w:t>
      </w:r>
      <w:r>
        <w:rPr>
          <w:rFonts w:ascii="Times New Roman" w:eastAsia="Times New Roman" w:hAnsi="Times New Roman" w:cs="Times New Roman"/>
          <w:color w:val="323232"/>
          <w:sz w:val="24"/>
          <w:szCs w:val="24"/>
          <w:lang w:eastAsia="ru-RU"/>
        </w:rPr>
        <w:br/>
        <w:t>4.</w:t>
      </w:r>
      <w:r w:rsidR="008A6761">
        <w:rPr>
          <w:rFonts w:ascii="Times New Roman" w:eastAsia="Times New Roman" w:hAnsi="Times New Roman" w:cs="Times New Roman"/>
          <w:color w:val="323232"/>
          <w:sz w:val="24"/>
          <w:szCs w:val="24"/>
          <w:lang w:eastAsia="ru-RU"/>
        </w:rPr>
        <w:t>4. Сбор, вывоз ТБО от юридических, физических лиц и населения осуществляется только специализированными организациями, аккредитованные на указанный вид деятельно</w:t>
      </w:r>
      <w:r w:rsidR="008A6761">
        <w:rPr>
          <w:rFonts w:ascii="Times New Roman" w:eastAsia="Times New Roman" w:hAnsi="Times New Roman" w:cs="Times New Roman"/>
          <w:color w:val="323232"/>
          <w:sz w:val="24"/>
          <w:szCs w:val="24"/>
          <w:lang w:eastAsia="ru-RU"/>
        </w:rPr>
        <w:softHyphen/>
        <w:t>сти. Вывоз осуществляется на договорной основе с соответствующи</w:t>
      </w:r>
      <w:r w:rsidR="008A6761">
        <w:rPr>
          <w:rFonts w:ascii="Times New Roman" w:eastAsia="Times New Roman" w:hAnsi="Times New Roman" w:cs="Times New Roman"/>
          <w:color w:val="323232"/>
          <w:sz w:val="24"/>
          <w:szCs w:val="24"/>
          <w:lang w:eastAsia="ru-RU"/>
        </w:rPr>
        <w:softHyphen/>
        <w:t>ми юридическими и физическими лицами. Периодичность вывоза твердых бытовых отходов определяется исходя из объема накопления отходов.  При этом заключение до</w:t>
      </w:r>
      <w:r w:rsidR="008A6761">
        <w:rPr>
          <w:rFonts w:ascii="Times New Roman" w:eastAsia="Times New Roman" w:hAnsi="Times New Roman" w:cs="Times New Roman"/>
          <w:color w:val="323232"/>
          <w:sz w:val="24"/>
          <w:szCs w:val="24"/>
          <w:lang w:eastAsia="ru-RU"/>
        </w:rPr>
        <w:softHyphen/>
        <w:t>говора на вывоз ТБО для всех юридических и физических лиц производится в соответствии с действующим законодательством.</w:t>
      </w:r>
    </w:p>
    <w:p w:rsidR="008A6761" w:rsidRPr="004E48DF" w:rsidRDefault="00291994" w:rsidP="008A6761">
      <w:pPr>
        <w:spacing w:after="0" w:line="240" w:lineRule="auto"/>
        <w:jc w:val="both"/>
        <w:rPr>
          <w:rFonts w:ascii="Times New Roman" w:eastAsia="Times New Roman" w:hAnsi="Times New Roman" w:cs="Times New Roman"/>
          <w:color w:val="323232"/>
          <w:sz w:val="24"/>
          <w:szCs w:val="24"/>
          <w:lang w:eastAsia="ru-RU"/>
        </w:rPr>
      </w:pPr>
      <w:r w:rsidRPr="004E48DF">
        <w:rPr>
          <w:rFonts w:ascii="Times New Roman" w:eastAsia="Times New Roman" w:hAnsi="Times New Roman" w:cs="Times New Roman"/>
          <w:color w:val="323232"/>
          <w:sz w:val="24"/>
          <w:szCs w:val="24"/>
          <w:lang w:eastAsia="ru-RU"/>
        </w:rPr>
        <w:t>4</w:t>
      </w:r>
      <w:r w:rsidR="008A6761" w:rsidRPr="004E48DF">
        <w:rPr>
          <w:rFonts w:ascii="Times New Roman" w:eastAsia="Times New Roman" w:hAnsi="Times New Roman" w:cs="Times New Roman"/>
          <w:color w:val="323232"/>
          <w:sz w:val="24"/>
          <w:szCs w:val="24"/>
          <w:lang w:eastAsia="ru-RU"/>
        </w:rPr>
        <w:t>.5. Вывоз мусора  из  контейнеров  и  бункеров накопителей осуществляется по мере их наполнения, но н</w:t>
      </w:r>
      <w:r w:rsidR="004868AD" w:rsidRPr="004E48DF">
        <w:rPr>
          <w:rFonts w:ascii="Times New Roman" w:eastAsia="Times New Roman" w:hAnsi="Times New Roman" w:cs="Times New Roman"/>
          <w:color w:val="323232"/>
          <w:sz w:val="24"/>
          <w:szCs w:val="24"/>
          <w:lang w:eastAsia="ru-RU"/>
        </w:rPr>
        <w:t>е реже одного раза в сутки.</w:t>
      </w:r>
      <w:r w:rsidR="008A6761" w:rsidRPr="004E48DF">
        <w:rPr>
          <w:rFonts w:ascii="Times New Roman" w:eastAsia="Times New Roman" w:hAnsi="Times New Roman" w:cs="Times New Roman"/>
          <w:color w:val="323232"/>
          <w:sz w:val="24"/>
          <w:szCs w:val="24"/>
          <w:lang w:eastAsia="ru-RU"/>
        </w:rPr>
        <w:t xml:space="preserve"> Переполнение контейнеров и бункеров-накопителей мусором не допускается. Уборку мусора, просыпавшегося при выгрузке из контейнеров в мусоровоз или загрузке бункера, производят работники организации, осуществляющей вывоз ТБО.</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6. Ответственность за организацию и функционирование си</w:t>
      </w:r>
      <w:r w:rsidR="008A6761">
        <w:rPr>
          <w:rFonts w:ascii="Times New Roman" w:eastAsia="Times New Roman" w:hAnsi="Times New Roman" w:cs="Times New Roman"/>
          <w:color w:val="323232"/>
          <w:sz w:val="24"/>
          <w:szCs w:val="24"/>
          <w:lang w:eastAsia="ru-RU"/>
        </w:rPr>
        <w:softHyphen/>
        <w:t>стемы сбора и вывоза ТБО от населения возлагается на администра</w:t>
      </w:r>
      <w:r w:rsidR="008A6761">
        <w:rPr>
          <w:rFonts w:ascii="Times New Roman" w:eastAsia="Times New Roman" w:hAnsi="Times New Roman" w:cs="Times New Roman"/>
          <w:color w:val="323232"/>
          <w:sz w:val="24"/>
          <w:szCs w:val="24"/>
          <w:lang w:eastAsia="ru-RU"/>
        </w:rPr>
        <w:softHyphen/>
        <w:t>цию Широковского сельского поселения.</w:t>
      </w:r>
      <w:r w:rsidR="008A6761">
        <w:rPr>
          <w:rFonts w:ascii="Times New Roman" w:eastAsia="Times New Roman" w:hAnsi="Times New Roman" w:cs="Times New Roman"/>
          <w:color w:val="323232"/>
          <w:sz w:val="24"/>
          <w:szCs w:val="24"/>
          <w:lang w:eastAsia="ru-RU"/>
        </w:rPr>
        <w:br/>
      </w:r>
    </w:p>
    <w:p w:rsidR="008A6761" w:rsidRPr="008A6761" w:rsidRDefault="00291994"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5. </w:t>
      </w:r>
      <w:r w:rsidR="008A6761" w:rsidRPr="008A6761">
        <w:rPr>
          <w:rFonts w:ascii="Times New Roman" w:eastAsia="Times New Roman" w:hAnsi="Times New Roman" w:cs="Times New Roman"/>
          <w:b/>
          <w:color w:val="323232"/>
          <w:sz w:val="24"/>
          <w:szCs w:val="24"/>
          <w:lang w:eastAsia="ru-RU"/>
        </w:rPr>
        <w:t>Содержание контейнерных площадок</w:t>
      </w:r>
    </w:p>
    <w:p w:rsidR="00F21618" w:rsidRPr="00F21618" w:rsidRDefault="00F21618" w:rsidP="00F21618">
      <w:pPr>
        <w:pStyle w:val="ConsPlusNormal"/>
        <w:ind w:firstLine="54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Pr="00F21618">
        <w:rPr>
          <w:rFonts w:ascii="Times New Roman" w:hAnsi="Times New Roman" w:cs="Times New Roman"/>
          <w:color w:val="FF0000"/>
          <w:sz w:val="24"/>
          <w:szCs w:val="24"/>
        </w:rPr>
        <w:t>(утратил силу решением Совета № 30 от 23.12.2020).</w:t>
      </w:r>
    </w:p>
    <w:p w:rsidR="008A6761" w:rsidRPr="008A6761" w:rsidRDefault="008A6761" w:rsidP="008A6761">
      <w:pPr>
        <w:spacing w:after="0" w:line="240" w:lineRule="auto"/>
        <w:jc w:val="both"/>
        <w:rPr>
          <w:rFonts w:ascii="Times New Roman" w:eastAsia="Times New Roman" w:hAnsi="Times New Roman" w:cs="Times New Roman"/>
          <w:b/>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proofErr w:type="gramStart"/>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1.Сбор и вывоз отходов и мусора осуществляется по контейнерной или бестарной системе, установленной порядком сбора, вывоза и утилизации бытовых отходов, утверждаемым администрацией Широковс</w:t>
      </w:r>
      <w:r>
        <w:rPr>
          <w:rFonts w:ascii="Times New Roman" w:eastAsia="Times New Roman" w:hAnsi="Times New Roman" w:cs="Times New Roman"/>
          <w:color w:val="323232"/>
          <w:sz w:val="24"/>
          <w:szCs w:val="24"/>
          <w:lang w:eastAsia="ru-RU"/>
        </w:rPr>
        <w:t xml:space="preserve">кого сельского поселения. </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2.Площадки для установки контейнеров  для сбора бытовых отходов должны быть удалены от жилых домов, образовательных и дошкольных учреждений, спортивных площадок и мест отдыха на расстояние не менее 20 м, но не более 100</w:t>
      </w:r>
      <w:proofErr w:type="gramEnd"/>
      <w:r w:rsidR="008A6761">
        <w:rPr>
          <w:rFonts w:ascii="Times New Roman" w:eastAsia="Times New Roman" w:hAnsi="Times New Roman" w:cs="Times New Roman"/>
          <w:color w:val="323232"/>
          <w:sz w:val="24"/>
          <w:szCs w:val="24"/>
          <w:lang w:eastAsia="ru-RU"/>
        </w:rPr>
        <w:t xml:space="preserve"> м. В районах сложившейся застройки расстояние до жилых домов может быть сокращено до 8 – 10 м. Размер площадок рассчитывается из необходимого количества контейнеров, но не более 5 шт. Площадка устраивается из бетона (асфальта) и ограждается с трех сторон ограждениями типов, согла</w:t>
      </w:r>
      <w:r w:rsidR="008A6761">
        <w:rPr>
          <w:rFonts w:ascii="Times New Roman" w:eastAsia="Times New Roman" w:hAnsi="Times New Roman" w:cs="Times New Roman"/>
          <w:color w:val="323232"/>
          <w:sz w:val="24"/>
          <w:szCs w:val="24"/>
          <w:lang w:eastAsia="ru-RU"/>
        </w:rPr>
        <w:softHyphen/>
        <w:t>сованных с органами местного самоуправлен</w:t>
      </w:r>
      <w:r>
        <w:rPr>
          <w:rFonts w:ascii="Times New Roman" w:eastAsia="Times New Roman" w:hAnsi="Times New Roman" w:cs="Times New Roman"/>
          <w:color w:val="323232"/>
          <w:sz w:val="24"/>
          <w:szCs w:val="24"/>
          <w:lang w:eastAsia="ru-RU"/>
        </w:rPr>
        <w:t>ия.</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.3. Размещение контейнерных площадок и площадок для бункеров-накопителей производится по заявкам соответствующих жилищно-эксплуатационных организаций, согласованным с органа</w:t>
      </w:r>
      <w:r w:rsidR="008A6761">
        <w:rPr>
          <w:rFonts w:ascii="Times New Roman" w:eastAsia="Times New Roman" w:hAnsi="Times New Roman" w:cs="Times New Roman"/>
          <w:color w:val="323232"/>
          <w:sz w:val="24"/>
          <w:szCs w:val="24"/>
          <w:lang w:eastAsia="ru-RU"/>
        </w:rPr>
        <w:softHyphen/>
        <w:t>ми санитарно-эпидемиологического надзора и органами местного самоуправлени</w:t>
      </w:r>
      <w:r>
        <w:rPr>
          <w:rFonts w:ascii="Times New Roman" w:eastAsia="Times New Roman" w:hAnsi="Times New Roman" w:cs="Times New Roman"/>
          <w:color w:val="323232"/>
          <w:sz w:val="24"/>
          <w:szCs w:val="24"/>
          <w:lang w:eastAsia="ru-RU"/>
        </w:rPr>
        <w:t>я.</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 xml:space="preserve">.4. Количество площадок, контейнеров и бункеров-накопителей на них должно </w:t>
      </w:r>
      <w:r w:rsidR="008A6761">
        <w:rPr>
          <w:rFonts w:ascii="Times New Roman" w:eastAsia="Times New Roman" w:hAnsi="Times New Roman" w:cs="Times New Roman"/>
          <w:color w:val="323232"/>
          <w:sz w:val="24"/>
          <w:szCs w:val="24"/>
          <w:lang w:eastAsia="ru-RU"/>
        </w:rPr>
        <w:lastRenderedPageBreak/>
        <w:t>соответствовать утвержденным Администрацией Широковского сельского поселения нормам накопления ТБО.</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.5. Запрещается устанавливать контейнеры и бункера-накопители на проезжей части, тротуарах, газонах и в проездах дворов.</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.6. Ответственность за содержание контейнерных площадок и площадок для бункеров-накопителей и их зачистку (уборку) возлага</w:t>
      </w:r>
      <w:r w:rsidR="008A6761">
        <w:rPr>
          <w:rFonts w:ascii="Times New Roman" w:eastAsia="Times New Roman" w:hAnsi="Times New Roman" w:cs="Times New Roman"/>
          <w:color w:val="323232"/>
          <w:sz w:val="24"/>
          <w:szCs w:val="24"/>
          <w:lang w:eastAsia="ru-RU"/>
        </w:rPr>
        <w:softHyphen/>
        <w:t>ется:</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 муниципальному жилому фонду – на обслуживающие организации;</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 частному жилому фонду – на собственников жилья;</w:t>
      </w:r>
    </w:p>
    <w:p w:rsidR="008A6761" w:rsidRPr="008A6761" w:rsidRDefault="008A6761"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color w:val="323232"/>
          <w:sz w:val="24"/>
          <w:szCs w:val="24"/>
          <w:lang w:eastAsia="ru-RU"/>
        </w:rPr>
        <w:t>по остальным территориям – на предприятия, организации, и иные хозяйствующие субъекты.</w:t>
      </w:r>
      <w:r>
        <w:rPr>
          <w:rFonts w:ascii="Times New Roman" w:eastAsia="Times New Roman" w:hAnsi="Times New Roman" w:cs="Times New Roman"/>
          <w:color w:val="323232"/>
          <w:sz w:val="24"/>
          <w:szCs w:val="24"/>
          <w:lang w:eastAsia="ru-RU"/>
        </w:rPr>
        <w:br/>
      </w:r>
      <w:r>
        <w:rPr>
          <w:rFonts w:ascii="Times New Roman" w:eastAsia="Times New Roman" w:hAnsi="Times New Roman" w:cs="Times New Roman"/>
          <w:color w:val="323232"/>
          <w:sz w:val="24"/>
          <w:szCs w:val="24"/>
          <w:lang w:eastAsia="ru-RU"/>
        </w:rPr>
        <w:br/>
      </w:r>
      <w:r w:rsidR="00291994">
        <w:rPr>
          <w:rFonts w:ascii="Times New Roman" w:eastAsia="Times New Roman" w:hAnsi="Times New Roman" w:cs="Times New Roman"/>
          <w:b/>
          <w:color w:val="323232"/>
          <w:sz w:val="24"/>
          <w:szCs w:val="24"/>
          <w:lang w:eastAsia="ru-RU"/>
        </w:rPr>
        <w:t>6.</w:t>
      </w:r>
      <w:r w:rsidRPr="008A6761">
        <w:rPr>
          <w:rFonts w:ascii="Times New Roman" w:eastAsia="Times New Roman" w:hAnsi="Times New Roman" w:cs="Times New Roman"/>
          <w:b/>
          <w:color w:val="323232"/>
          <w:sz w:val="24"/>
          <w:szCs w:val="24"/>
          <w:lang w:eastAsia="ru-RU"/>
        </w:rPr>
        <w:t xml:space="preserve"> Сбор и вывоз жидких бытовых отходов (ЖБО).</w:t>
      </w:r>
    </w:p>
    <w:p w:rsidR="000A24B7" w:rsidRPr="0025538F" w:rsidRDefault="00F21618" w:rsidP="000A24B7">
      <w:pPr>
        <w:spacing w:after="0" w:line="240" w:lineRule="auto"/>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(у</w:t>
      </w:r>
      <w:r w:rsidR="000A24B7" w:rsidRPr="0025538F">
        <w:rPr>
          <w:rFonts w:ascii="Times New Roman" w:eastAsia="Times New Roman" w:hAnsi="Times New Roman" w:cs="Times New Roman"/>
          <w:b/>
          <w:color w:val="FF0000"/>
          <w:sz w:val="24"/>
          <w:szCs w:val="24"/>
          <w:lang w:eastAsia="ru-RU"/>
        </w:rPr>
        <w:t>тратил силу решением Совета № 33 от 28.10.2019.</w:t>
      </w:r>
      <w:r>
        <w:rPr>
          <w:rFonts w:ascii="Times New Roman" w:eastAsia="Times New Roman" w:hAnsi="Times New Roman" w:cs="Times New Roman"/>
          <w:b/>
          <w:color w:val="FF0000"/>
          <w:sz w:val="24"/>
          <w:szCs w:val="24"/>
          <w:lang w:eastAsia="ru-RU"/>
        </w:rPr>
        <w:t>)</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w:t>
      </w:r>
      <w:r w:rsidR="008A6761">
        <w:rPr>
          <w:rFonts w:ascii="Times New Roman" w:eastAsia="Times New Roman" w:hAnsi="Times New Roman" w:cs="Times New Roman"/>
          <w:color w:val="323232"/>
          <w:sz w:val="24"/>
          <w:szCs w:val="24"/>
          <w:lang w:eastAsia="ru-RU"/>
        </w:rPr>
        <w:t>.1. Сброс ЖБО от предприятий, организаций, учреждений и частных домовладений осуществляется в канализационные сети.</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w:t>
      </w:r>
      <w:r w:rsidR="008A6761">
        <w:rPr>
          <w:rFonts w:ascii="Times New Roman" w:eastAsia="Times New Roman" w:hAnsi="Times New Roman" w:cs="Times New Roman"/>
          <w:color w:val="323232"/>
          <w:sz w:val="24"/>
          <w:szCs w:val="24"/>
          <w:lang w:eastAsia="ru-RU"/>
        </w:rPr>
        <w:t>.2. В случае отсутствия канализационной сети, по согласова</w:t>
      </w:r>
      <w:r w:rsidR="008A6761">
        <w:rPr>
          <w:rFonts w:ascii="Times New Roman" w:eastAsia="Times New Roman" w:hAnsi="Times New Roman" w:cs="Times New Roman"/>
          <w:color w:val="323232"/>
          <w:sz w:val="24"/>
          <w:szCs w:val="24"/>
          <w:lang w:eastAsia="ru-RU"/>
        </w:rPr>
        <w:softHyphen/>
        <w:t>нию с органами санитарно-эпидемиологического надзора, отвод бы</w:t>
      </w:r>
      <w:r w:rsidR="008A6761">
        <w:rPr>
          <w:rFonts w:ascii="Times New Roman" w:eastAsia="Times New Roman" w:hAnsi="Times New Roman" w:cs="Times New Roman"/>
          <w:color w:val="323232"/>
          <w:sz w:val="24"/>
          <w:szCs w:val="24"/>
          <w:lang w:eastAsia="ru-RU"/>
        </w:rPr>
        <w:softHyphen/>
        <w:t>товых стоков допускается в водонепроницаемый выгреб, устроенный в соответствии с у</w:t>
      </w:r>
      <w:r>
        <w:rPr>
          <w:rFonts w:ascii="Times New Roman" w:eastAsia="Times New Roman" w:hAnsi="Times New Roman" w:cs="Times New Roman"/>
          <w:color w:val="323232"/>
          <w:sz w:val="24"/>
          <w:szCs w:val="24"/>
          <w:lang w:eastAsia="ru-RU"/>
        </w:rPr>
        <w:t>становленными требованиями.</w:t>
      </w:r>
      <w:r>
        <w:rPr>
          <w:rFonts w:ascii="Times New Roman" w:eastAsia="Times New Roman" w:hAnsi="Times New Roman" w:cs="Times New Roman"/>
          <w:color w:val="323232"/>
          <w:sz w:val="24"/>
          <w:szCs w:val="24"/>
          <w:lang w:eastAsia="ru-RU"/>
        </w:rPr>
        <w:br/>
        <w:t>6</w:t>
      </w:r>
      <w:r w:rsidR="008A6761">
        <w:rPr>
          <w:rFonts w:ascii="Times New Roman" w:eastAsia="Times New Roman" w:hAnsi="Times New Roman" w:cs="Times New Roman"/>
          <w:color w:val="323232"/>
          <w:sz w:val="24"/>
          <w:szCs w:val="24"/>
          <w:lang w:eastAsia="ru-RU"/>
        </w:rPr>
        <w:t>.3. Запрещается устройство и эксплуатация дренирующих вы</w:t>
      </w:r>
      <w:r w:rsidR="008A6761">
        <w:rPr>
          <w:rFonts w:ascii="Times New Roman" w:eastAsia="Times New Roman" w:hAnsi="Times New Roman" w:cs="Times New Roman"/>
          <w:color w:val="323232"/>
          <w:sz w:val="24"/>
          <w:szCs w:val="24"/>
          <w:lang w:eastAsia="ru-RU"/>
        </w:rPr>
        <w:softHyphen/>
        <w:t>гребных ям, а так же выпуск канализационных стоков открытым способом в дренажные канавы, приемные лотки дождевых вод, про</w:t>
      </w:r>
      <w:r w:rsidR="008A6761">
        <w:rPr>
          <w:rFonts w:ascii="Times New Roman" w:eastAsia="Times New Roman" w:hAnsi="Times New Roman" w:cs="Times New Roman"/>
          <w:color w:val="323232"/>
          <w:sz w:val="24"/>
          <w:szCs w:val="24"/>
          <w:lang w:eastAsia="ru-RU"/>
        </w:rPr>
        <w:softHyphen/>
        <w:t>езжую часть, водные объекты и на рельеф мес</w:t>
      </w:r>
      <w:r>
        <w:rPr>
          <w:rFonts w:ascii="Times New Roman" w:eastAsia="Times New Roman" w:hAnsi="Times New Roman" w:cs="Times New Roman"/>
          <w:color w:val="323232"/>
          <w:sz w:val="24"/>
          <w:szCs w:val="24"/>
          <w:lang w:eastAsia="ru-RU"/>
        </w:rPr>
        <w:t>тности.</w:t>
      </w:r>
      <w:r>
        <w:rPr>
          <w:rFonts w:ascii="Times New Roman" w:eastAsia="Times New Roman" w:hAnsi="Times New Roman" w:cs="Times New Roman"/>
          <w:color w:val="323232"/>
          <w:sz w:val="24"/>
          <w:szCs w:val="24"/>
          <w:lang w:eastAsia="ru-RU"/>
        </w:rPr>
        <w:br/>
        <w:t>6</w:t>
      </w:r>
      <w:r w:rsidR="008A6761">
        <w:rPr>
          <w:rFonts w:ascii="Times New Roman" w:eastAsia="Times New Roman" w:hAnsi="Times New Roman" w:cs="Times New Roman"/>
          <w:color w:val="323232"/>
          <w:sz w:val="24"/>
          <w:szCs w:val="24"/>
          <w:lang w:eastAsia="ru-RU"/>
        </w:rPr>
        <w:t>.4. Вывоз ЖБО производится специализированными предпри</w:t>
      </w:r>
      <w:r w:rsidR="008A6761">
        <w:rPr>
          <w:rFonts w:ascii="Times New Roman" w:eastAsia="Times New Roman" w:hAnsi="Times New Roman" w:cs="Times New Roman"/>
          <w:color w:val="323232"/>
          <w:sz w:val="24"/>
          <w:szCs w:val="24"/>
          <w:lang w:eastAsia="ru-RU"/>
        </w:rPr>
        <w:softHyphen/>
        <w:t>ятиями по мере необходимости на договорной основе в течение трех дней с момента оформ</w:t>
      </w:r>
      <w:r w:rsidR="008A6761">
        <w:rPr>
          <w:rFonts w:ascii="Times New Roman" w:eastAsia="Times New Roman" w:hAnsi="Times New Roman" w:cs="Times New Roman"/>
          <w:color w:val="323232"/>
          <w:sz w:val="24"/>
          <w:szCs w:val="24"/>
          <w:lang w:eastAsia="ru-RU"/>
        </w:rPr>
        <w:softHyphen/>
        <w:t>ления заявки, за счет средств объектов, частных домовладений и других осуществляющих накопления и сброс ЖБО.</w:t>
      </w:r>
    </w:p>
    <w:p w:rsidR="004C0313" w:rsidRPr="00382228" w:rsidRDefault="00382228" w:rsidP="00382228">
      <w:pPr>
        <w:spacing w:after="0" w:line="240" w:lineRule="auto"/>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                 7. </w:t>
      </w:r>
      <w:r w:rsidR="008A6761" w:rsidRPr="00382228">
        <w:rPr>
          <w:rFonts w:ascii="Times New Roman" w:eastAsia="Times New Roman" w:hAnsi="Times New Roman" w:cs="Times New Roman"/>
          <w:b/>
          <w:color w:val="323232"/>
          <w:sz w:val="24"/>
          <w:szCs w:val="24"/>
          <w:lang w:eastAsia="ru-RU"/>
        </w:rPr>
        <w:t>Уборка и содержание автодорог и прил</w:t>
      </w:r>
      <w:r w:rsidR="004C0313" w:rsidRPr="00382228">
        <w:rPr>
          <w:rFonts w:ascii="Times New Roman" w:eastAsia="Times New Roman" w:hAnsi="Times New Roman" w:cs="Times New Roman"/>
          <w:b/>
          <w:color w:val="323232"/>
          <w:sz w:val="24"/>
          <w:szCs w:val="24"/>
          <w:lang w:eastAsia="ru-RU"/>
        </w:rPr>
        <w:t>егающих к ним территорий</w:t>
      </w:r>
    </w:p>
    <w:p w:rsidR="004C0313" w:rsidRDefault="00382228"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7.1.</w:t>
      </w:r>
      <w:r w:rsidR="008A6761">
        <w:rPr>
          <w:rFonts w:ascii="Times New Roman" w:eastAsia="Times New Roman" w:hAnsi="Times New Roman" w:cs="Times New Roman"/>
          <w:color w:val="323232"/>
          <w:sz w:val="24"/>
          <w:szCs w:val="24"/>
          <w:lang w:eastAsia="ru-RU"/>
        </w:rPr>
        <w:t xml:space="preserve"> Уборка автодорог возлагается:  между населенн</w:t>
      </w:r>
      <w:r w:rsidR="004C0313">
        <w:rPr>
          <w:rFonts w:ascii="Times New Roman" w:eastAsia="Times New Roman" w:hAnsi="Times New Roman" w:cs="Times New Roman"/>
          <w:color w:val="323232"/>
          <w:sz w:val="24"/>
          <w:szCs w:val="24"/>
          <w:lang w:eastAsia="ru-RU"/>
        </w:rPr>
        <w:t xml:space="preserve">ыми пунктами – на обслуживающие </w:t>
      </w:r>
      <w:r w:rsidR="008A6761">
        <w:rPr>
          <w:rFonts w:ascii="Times New Roman" w:eastAsia="Times New Roman" w:hAnsi="Times New Roman" w:cs="Times New Roman"/>
          <w:color w:val="323232"/>
          <w:sz w:val="24"/>
          <w:szCs w:val="24"/>
          <w:lang w:eastAsia="ru-RU"/>
        </w:rPr>
        <w:t>дорожные организации, опреде</w:t>
      </w:r>
      <w:r w:rsidR="004C0313">
        <w:rPr>
          <w:rFonts w:ascii="Times New Roman" w:eastAsia="Times New Roman" w:hAnsi="Times New Roman" w:cs="Times New Roman"/>
          <w:color w:val="323232"/>
          <w:sz w:val="24"/>
          <w:szCs w:val="24"/>
          <w:lang w:eastAsia="ru-RU"/>
        </w:rPr>
        <w:t xml:space="preserve">ляемые по результатам конкурса; </w:t>
      </w:r>
    </w:p>
    <w:p w:rsidR="004C0313" w:rsidRDefault="008A6761"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в населенных пунктах (улиц, переулков) – на обслуживающие организации, заключившие договора с Администрацией Широковск</w:t>
      </w:r>
      <w:r w:rsidR="004C0313">
        <w:rPr>
          <w:rFonts w:ascii="Times New Roman" w:eastAsia="Times New Roman" w:hAnsi="Times New Roman" w:cs="Times New Roman"/>
          <w:color w:val="323232"/>
          <w:sz w:val="24"/>
          <w:szCs w:val="24"/>
          <w:lang w:eastAsia="ru-RU"/>
        </w:rPr>
        <w:t>ого сельского поселения.</w:t>
      </w:r>
    </w:p>
    <w:p w:rsidR="008A6761" w:rsidRDefault="00382228"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7.2.</w:t>
      </w:r>
      <w:r w:rsidR="008A6761">
        <w:rPr>
          <w:rFonts w:ascii="Times New Roman" w:eastAsia="Times New Roman" w:hAnsi="Times New Roman" w:cs="Times New Roman"/>
          <w:color w:val="323232"/>
          <w:sz w:val="24"/>
          <w:szCs w:val="24"/>
          <w:lang w:eastAsia="ru-RU"/>
        </w:rPr>
        <w:t xml:space="preserve"> Обочины дорог и разделительные полосы должны быть об</w:t>
      </w:r>
      <w:r w:rsidR="008A6761">
        <w:rPr>
          <w:rFonts w:ascii="Times New Roman" w:eastAsia="Times New Roman" w:hAnsi="Times New Roman" w:cs="Times New Roman"/>
          <w:color w:val="323232"/>
          <w:sz w:val="24"/>
          <w:szCs w:val="24"/>
          <w:lang w:eastAsia="ru-RU"/>
        </w:rPr>
        <w:softHyphen/>
        <w:t>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w:t>
      </w:r>
      <w:r>
        <w:rPr>
          <w:rFonts w:ascii="Times New Roman" w:eastAsia="Times New Roman" w:hAnsi="Times New Roman" w:cs="Times New Roman"/>
          <w:color w:val="323232"/>
          <w:sz w:val="24"/>
          <w:szCs w:val="24"/>
          <w:lang w:eastAsia="ru-RU"/>
        </w:rPr>
        <w:t>лжна превышать 15-20 см.</w:t>
      </w:r>
      <w:r>
        <w:rPr>
          <w:rFonts w:ascii="Times New Roman" w:eastAsia="Times New Roman" w:hAnsi="Times New Roman" w:cs="Times New Roman"/>
          <w:color w:val="323232"/>
          <w:sz w:val="24"/>
          <w:szCs w:val="24"/>
          <w:lang w:eastAsia="ru-RU"/>
        </w:rPr>
        <w:br/>
        <w:t>7.3.</w:t>
      </w:r>
      <w:r w:rsidR="008A6761">
        <w:rPr>
          <w:rFonts w:ascii="Times New Roman" w:eastAsia="Times New Roman" w:hAnsi="Times New Roman" w:cs="Times New Roman"/>
          <w:color w:val="323232"/>
          <w:sz w:val="24"/>
          <w:szCs w:val="24"/>
          <w:lang w:eastAsia="ru-RU"/>
        </w:rPr>
        <w:t xml:space="preserve"> На дорогах федерального, областного и местного значения уборка мусора и покос травы производится обслуживающей органи</w:t>
      </w:r>
      <w:r w:rsidR="008A6761">
        <w:rPr>
          <w:rFonts w:ascii="Times New Roman" w:eastAsia="Times New Roman" w:hAnsi="Times New Roman" w:cs="Times New Roman"/>
          <w:color w:val="323232"/>
          <w:sz w:val="24"/>
          <w:szCs w:val="24"/>
          <w:lang w:eastAsia="ru-RU"/>
        </w:rPr>
        <w:softHyphen/>
        <w:t xml:space="preserve">зацией на всю ширину полосы отвода </w:t>
      </w:r>
      <w:r>
        <w:rPr>
          <w:rFonts w:ascii="Times New Roman" w:eastAsia="Times New Roman" w:hAnsi="Times New Roman" w:cs="Times New Roman"/>
          <w:color w:val="323232"/>
          <w:sz w:val="24"/>
          <w:szCs w:val="24"/>
          <w:lang w:eastAsia="ru-RU"/>
        </w:rPr>
        <w:t>дороги.</w:t>
      </w:r>
      <w:r>
        <w:rPr>
          <w:rFonts w:ascii="Times New Roman" w:eastAsia="Times New Roman" w:hAnsi="Times New Roman" w:cs="Times New Roman"/>
          <w:color w:val="323232"/>
          <w:sz w:val="24"/>
          <w:szCs w:val="24"/>
          <w:lang w:eastAsia="ru-RU"/>
        </w:rPr>
        <w:br/>
        <w:t>7.4.</w:t>
      </w:r>
      <w:r w:rsidR="008A6761">
        <w:rPr>
          <w:rFonts w:ascii="Times New Roman" w:eastAsia="Times New Roman" w:hAnsi="Times New Roman" w:cs="Times New Roman"/>
          <w:color w:val="323232"/>
          <w:sz w:val="24"/>
          <w:szCs w:val="24"/>
          <w:lang w:eastAsia="ru-RU"/>
        </w:rPr>
        <w:t xml:space="preserve"> В полосе отвода дорог поселений, имеющих поперечный профиль шоссейных дорог высота травяного покрова не </w:t>
      </w:r>
      <w:r>
        <w:rPr>
          <w:rFonts w:ascii="Times New Roman" w:eastAsia="Times New Roman" w:hAnsi="Times New Roman" w:cs="Times New Roman"/>
          <w:color w:val="323232"/>
          <w:sz w:val="24"/>
          <w:szCs w:val="24"/>
          <w:lang w:eastAsia="ru-RU"/>
        </w:rPr>
        <w:t>должна пре</w:t>
      </w:r>
      <w:r>
        <w:rPr>
          <w:rFonts w:ascii="Times New Roman" w:eastAsia="Times New Roman" w:hAnsi="Times New Roman" w:cs="Times New Roman"/>
          <w:color w:val="323232"/>
          <w:sz w:val="24"/>
          <w:szCs w:val="24"/>
          <w:lang w:eastAsia="ru-RU"/>
        </w:rPr>
        <w:softHyphen/>
        <w:t>вышать 15 см.</w:t>
      </w:r>
      <w:r>
        <w:rPr>
          <w:rFonts w:ascii="Times New Roman" w:eastAsia="Times New Roman" w:hAnsi="Times New Roman" w:cs="Times New Roman"/>
          <w:color w:val="323232"/>
          <w:sz w:val="24"/>
          <w:szCs w:val="24"/>
          <w:lang w:eastAsia="ru-RU"/>
        </w:rPr>
        <w:br/>
        <w:t>7.5.</w:t>
      </w:r>
      <w:r w:rsidR="008A6761">
        <w:rPr>
          <w:rFonts w:ascii="Times New Roman" w:eastAsia="Times New Roman" w:hAnsi="Times New Roman" w:cs="Times New Roman"/>
          <w:color w:val="323232"/>
          <w:sz w:val="24"/>
          <w:szCs w:val="24"/>
          <w:lang w:eastAsia="ru-RU"/>
        </w:rPr>
        <w:t xml:space="preserve"> Автомобильные дороги должны быть оборудованы дорож</w:t>
      </w:r>
      <w:r w:rsidR="008A6761">
        <w:rPr>
          <w:rFonts w:ascii="Times New Roman" w:eastAsia="Times New Roman" w:hAnsi="Times New Roman" w:cs="Times New Roman"/>
          <w:color w:val="323232"/>
          <w:sz w:val="24"/>
          <w:szCs w:val="24"/>
          <w:lang w:eastAsia="ru-RU"/>
        </w:rPr>
        <w:softHyphen/>
        <w:t>ными знаками в соответствии с утвержденной ГИБДД в ус</w:t>
      </w:r>
      <w:r w:rsidR="004C0313">
        <w:rPr>
          <w:rFonts w:ascii="Times New Roman" w:eastAsia="Times New Roman" w:hAnsi="Times New Roman" w:cs="Times New Roman"/>
          <w:color w:val="323232"/>
          <w:sz w:val="24"/>
          <w:szCs w:val="24"/>
          <w:lang w:eastAsia="ru-RU"/>
        </w:rPr>
        <w:t>тановлен</w:t>
      </w:r>
      <w:r w:rsidR="004C0313">
        <w:rPr>
          <w:rFonts w:ascii="Times New Roman" w:eastAsia="Times New Roman" w:hAnsi="Times New Roman" w:cs="Times New Roman"/>
          <w:color w:val="323232"/>
          <w:sz w:val="24"/>
          <w:szCs w:val="24"/>
          <w:lang w:eastAsia="ru-RU"/>
        </w:rPr>
        <w:softHyphen/>
        <w:t>ном порядке проектом организации дорожного движения населенного пункта</w:t>
      </w:r>
      <w:r w:rsidR="008A6761">
        <w:rPr>
          <w:rFonts w:ascii="Times New Roman" w:eastAsia="Times New Roman" w:hAnsi="Times New Roman" w:cs="Times New Roman"/>
          <w:color w:val="323232"/>
          <w:sz w:val="24"/>
          <w:szCs w:val="24"/>
          <w:lang w:eastAsia="ru-RU"/>
        </w:rPr>
        <w:t>. Поверхность знаков должна быть чистой, без повреждений. Временно установленные знаки должны быть сня</w:t>
      </w:r>
      <w:r w:rsidR="008A6761">
        <w:rPr>
          <w:rFonts w:ascii="Times New Roman" w:eastAsia="Times New Roman" w:hAnsi="Times New Roman" w:cs="Times New Roman"/>
          <w:color w:val="323232"/>
          <w:sz w:val="24"/>
          <w:szCs w:val="24"/>
          <w:lang w:eastAsia="ru-RU"/>
        </w:rPr>
        <w:softHyphen/>
        <w:t>ты в течение суток после устранения причин, вызвавших необходи</w:t>
      </w:r>
      <w:r w:rsidR="008A6761">
        <w:rPr>
          <w:rFonts w:ascii="Times New Roman" w:eastAsia="Times New Roman" w:hAnsi="Times New Roman" w:cs="Times New Roman"/>
          <w:color w:val="323232"/>
          <w:sz w:val="24"/>
          <w:szCs w:val="24"/>
          <w:lang w:eastAsia="ru-RU"/>
        </w:rPr>
        <w:softHyphen/>
        <w:t>мость их установки.</w:t>
      </w:r>
    </w:p>
    <w:p w:rsidR="008A6761" w:rsidRDefault="00382228"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7.6.</w:t>
      </w:r>
      <w:r w:rsidR="008A6761">
        <w:rPr>
          <w:rFonts w:ascii="Times New Roman" w:eastAsia="Times New Roman" w:hAnsi="Times New Roman" w:cs="Times New Roman"/>
          <w:color w:val="323232"/>
          <w:sz w:val="24"/>
          <w:szCs w:val="24"/>
          <w:lang w:eastAsia="ru-RU"/>
        </w:rPr>
        <w:t xml:space="preserve">Информационные указатели, километровые знаки, </w:t>
      </w:r>
      <w:proofErr w:type="spellStart"/>
      <w:r w:rsidR="008A6761">
        <w:rPr>
          <w:rFonts w:ascii="Times New Roman" w:eastAsia="Times New Roman" w:hAnsi="Times New Roman" w:cs="Times New Roman"/>
          <w:color w:val="323232"/>
          <w:sz w:val="24"/>
          <w:szCs w:val="24"/>
          <w:lang w:eastAsia="ru-RU"/>
        </w:rPr>
        <w:t>шумозащитные</w:t>
      </w:r>
      <w:proofErr w:type="spellEnd"/>
      <w:r w:rsidR="008A6761">
        <w:rPr>
          <w:rFonts w:ascii="Times New Roman" w:eastAsia="Times New Roman" w:hAnsi="Times New Roman" w:cs="Times New Roman"/>
          <w:color w:val="323232"/>
          <w:sz w:val="24"/>
          <w:szCs w:val="24"/>
          <w:lang w:eastAsia="ru-RU"/>
        </w:rPr>
        <w:t xml:space="preserve"> стенки, металлические ограждения (отбойники), дорожные знаки, парапеты и др. должны быть окрашены в соответствии с существующими  ГОСТами, очищены от грязи и промыты. Все надпи</w:t>
      </w:r>
      <w:r w:rsidR="008A6761">
        <w:rPr>
          <w:rFonts w:ascii="Times New Roman" w:eastAsia="Times New Roman" w:hAnsi="Times New Roman" w:cs="Times New Roman"/>
          <w:color w:val="323232"/>
          <w:sz w:val="24"/>
          <w:szCs w:val="24"/>
          <w:lang w:eastAsia="ru-RU"/>
        </w:rPr>
        <w:softHyphen/>
        <w:t>си на указателях</w:t>
      </w:r>
      <w:r w:rsidR="00291994">
        <w:rPr>
          <w:rFonts w:ascii="Times New Roman" w:eastAsia="Times New Roman" w:hAnsi="Times New Roman" w:cs="Times New Roman"/>
          <w:color w:val="323232"/>
          <w:sz w:val="24"/>
          <w:szCs w:val="24"/>
          <w:lang w:eastAsia="ru-RU"/>
        </w:rPr>
        <w:t xml:space="preserve"> дол</w:t>
      </w:r>
      <w:r>
        <w:rPr>
          <w:rFonts w:ascii="Times New Roman" w:eastAsia="Times New Roman" w:hAnsi="Times New Roman" w:cs="Times New Roman"/>
          <w:color w:val="323232"/>
          <w:sz w:val="24"/>
          <w:szCs w:val="24"/>
          <w:lang w:eastAsia="ru-RU"/>
        </w:rPr>
        <w:t>жны быть четко различимы.</w:t>
      </w:r>
      <w:r>
        <w:rPr>
          <w:rFonts w:ascii="Times New Roman" w:eastAsia="Times New Roman" w:hAnsi="Times New Roman" w:cs="Times New Roman"/>
          <w:color w:val="323232"/>
          <w:sz w:val="24"/>
          <w:szCs w:val="24"/>
          <w:lang w:eastAsia="ru-RU"/>
        </w:rPr>
        <w:br/>
        <w:t xml:space="preserve">7.7. </w:t>
      </w:r>
      <w:r w:rsidR="008A6761">
        <w:rPr>
          <w:rFonts w:ascii="Times New Roman" w:eastAsia="Times New Roman" w:hAnsi="Times New Roman" w:cs="Times New Roman"/>
          <w:color w:val="323232"/>
          <w:sz w:val="24"/>
          <w:szCs w:val="24"/>
          <w:lang w:eastAsia="ru-RU"/>
        </w:rPr>
        <w:t>С целью сохранения дорожных покрытий на территории Широковского сельского поселения ЗАПРЕЩАЕТСЯ:</w:t>
      </w:r>
    </w:p>
    <w:p w:rsidR="008A6761" w:rsidRDefault="00382228"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7.7.</w:t>
      </w:r>
      <w:r w:rsidR="00291994">
        <w:rPr>
          <w:rFonts w:ascii="Times New Roman" w:eastAsia="Times New Roman" w:hAnsi="Times New Roman" w:cs="Times New Roman"/>
          <w:color w:val="323232"/>
          <w:sz w:val="24"/>
          <w:szCs w:val="24"/>
          <w:lang w:eastAsia="ru-RU"/>
        </w:rPr>
        <w:t xml:space="preserve">1. </w:t>
      </w:r>
      <w:r w:rsidR="008A6761">
        <w:rPr>
          <w:rFonts w:ascii="Times New Roman" w:eastAsia="Times New Roman" w:hAnsi="Times New Roman" w:cs="Times New Roman"/>
          <w:color w:val="323232"/>
          <w:sz w:val="24"/>
          <w:szCs w:val="24"/>
          <w:lang w:eastAsia="ru-RU"/>
        </w:rPr>
        <w:t>транспортировка груза волоком;</w:t>
      </w:r>
    </w:p>
    <w:p w:rsidR="008A6761" w:rsidRDefault="00382228"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7.7.</w:t>
      </w:r>
      <w:r w:rsidR="00291994">
        <w:rPr>
          <w:rFonts w:ascii="Times New Roman" w:eastAsia="Times New Roman" w:hAnsi="Times New Roman" w:cs="Times New Roman"/>
          <w:color w:val="323232"/>
          <w:sz w:val="24"/>
          <w:szCs w:val="24"/>
          <w:lang w:eastAsia="ru-RU"/>
        </w:rPr>
        <w:t xml:space="preserve">2. </w:t>
      </w:r>
      <w:r w:rsidR="008A6761">
        <w:rPr>
          <w:rFonts w:ascii="Times New Roman" w:eastAsia="Times New Roman" w:hAnsi="Times New Roman" w:cs="Times New Roman"/>
          <w:color w:val="323232"/>
          <w:sz w:val="24"/>
          <w:szCs w:val="24"/>
          <w:lang w:eastAsia="ru-RU"/>
        </w:rPr>
        <w:t>перегон по улицам населенных пунктов, имеющим твердое покрытие, машин на гусеничном ходу;</w:t>
      </w:r>
    </w:p>
    <w:p w:rsidR="00382228" w:rsidRDefault="00382228"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lastRenderedPageBreak/>
        <w:t>7.7.</w:t>
      </w:r>
      <w:r w:rsidR="00291994">
        <w:rPr>
          <w:rFonts w:ascii="Times New Roman" w:eastAsia="Times New Roman" w:hAnsi="Times New Roman" w:cs="Times New Roman"/>
          <w:color w:val="323232"/>
          <w:sz w:val="24"/>
          <w:szCs w:val="24"/>
          <w:lang w:eastAsia="ru-RU"/>
        </w:rPr>
        <w:t xml:space="preserve">3. </w:t>
      </w:r>
      <w:r w:rsidR="008A6761">
        <w:rPr>
          <w:rFonts w:ascii="Times New Roman" w:eastAsia="Times New Roman" w:hAnsi="Times New Roman" w:cs="Times New Roman"/>
          <w:color w:val="323232"/>
          <w:sz w:val="24"/>
          <w:szCs w:val="24"/>
          <w:lang w:eastAsia="ru-RU"/>
        </w:rPr>
        <w:t>движение и стоянка большегрузного транспорта на пешеходных дорожках, тротуарах и стоянка всех видов транспорта на проезжей части уличных дорог местного значения общего пользования, кроме спец. территории предназначен</w:t>
      </w:r>
      <w:r>
        <w:rPr>
          <w:rFonts w:ascii="Times New Roman" w:eastAsia="Times New Roman" w:hAnsi="Times New Roman" w:cs="Times New Roman"/>
          <w:color w:val="323232"/>
          <w:sz w:val="24"/>
          <w:szCs w:val="24"/>
          <w:lang w:eastAsia="ru-RU"/>
        </w:rPr>
        <w:t>ной для обслуживания населения.</w:t>
      </w:r>
    </w:p>
    <w:p w:rsidR="008A6761" w:rsidRDefault="00382228"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7.8.</w:t>
      </w:r>
      <w:r w:rsidR="008A6761">
        <w:rPr>
          <w:rFonts w:ascii="Times New Roman" w:eastAsia="Times New Roman" w:hAnsi="Times New Roman" w:cs="Times New Roman"/>
          <w:color w:val="323232"/>
          <w:sz w:val="24"/>
          <w:szCs w:val="24"/>
          <w:lang w:eastAsia="ru-RU"/>
        </w:rPr>
        <w:t xml:space="preserve"> Территории рынков должны быть благоустроены, иметь твер</w:t>
      </w:r>
      <w:r w:rsidR="008A6761">
        <w:rPr>
          <w:rFonts w:ascii="Times New Roman" w:eastAsia="Times New Roman" w:hAnsi="Times New Roman" w:cs="Times New Roman"/>
          <w:color w:val="323232"/>
          <w:sz w:val="24"/>
          <w:szCs w:val="24"/>
          <w:lang w:eastAsia="ru-RU"/>
        </w:rPr>
        <w:softHyphen/>
        <w:t>дое покрытие, ограждение, оборудованное место для накопления от</w:t>
      </w:r>
      <w:r w:rsidR="008A6761">
        <w:rPr>
          <w:rFonts w:ascii="Times New Roman" w:eastAsia="Times New Roman" w:hAnsi="Times New Roman" w:cs="Times New Roman"/>
          <w:color w:val="323232"/>
          <w:sz w:val="24"/>
          <w:szCs w:val="24"/>
          <w:lang w:eastAsia="ru-RU"/>
        </w:rPr>
        <w:softHyphen/>
        <w:t>ходов и общественный туалет. Туалет устанавливается на расстоянии не менее 50 м от торговых мест.</w:t>
      </w:r>
      <w:r w:rsidR="008A6761">
        <w:rPr>
          <w:rFonts w:ascii="Times New Roman" w:eastAsia="Times New Roman" w:hAnsi="Times New Roman" w:cs="Times New Roman"/>
          <w:color w:val="323232"/>
          <w:sz w:val="24"/>
          <w:szCs w:val="24"/>
          <w:lang w:eastAsia="ru-RU"/>
        </w:rPr>
        <w:br/>
      </w:r>
      <w:r>
        <w:rPr>
          <w:rFonts w:ascii="Times New Roman" w:eastAsia="Times New Roman" w:hAnsi="Times New Roman" w:cs="Times New Roman"/>
          <w:color w:val="323232"/>
          <w:sz w:val="24"/>
          <w:szCs w:val="24"/>
          <w:lang w:eastAsia="ru-RU"/>
        </w:rPr>
        <w:t>7.9.</w:t>
      </w:r>
      <w:r w:rsidR="008A6761">
        <w:rPr>
          <w:rFonts w:ascii="Times New Roman" w:eastAsia="Times New Roman" w:hAnsi="Times New Roman" w:cs="Times New Roman"/>
          <w:color w:val="323232"/>
          <w:sz w:val="24"/>
          <w:szCs w:val="24"/>
          <w:lang w:eastAsia="ru-RU"/>
        </w:rPr>
        <w:t xml:space="preserve"> Подвижной состав пассажирского транспорта, транспортные средства предприятий, организаций, учреждений и частных лиц вы</w:t>
      </w:r>
      <w:r w:rsidR="008A6761">
        <w:rPr>
          <w:rFonts w:ascii="Times New Roman" w:eastAsia="Times New Roman" w:hAnsi="Times New Roman" w:cs="Times New Roman"/>
          <w:color w:val="323232"/>
          <w:sz w:val="24"/>
          <w:szCs w:val="24"/>
          <w:lang w:eastAsia="ru-RU"/>
        </w:rPr>
        <w:softHyphen/>
        <w:t>пускаются на дороги поселения  в чистом и технически исправном со</w:t>
      </w:r>
      <w:r w:rsidR="008A6761">
        <w:rPr>
          <w:rFonts w:ascii="Times New Roman" w:eastAsia="Times New Roman" w:hAnsi="Times New Roman" w:cs="Times New Roman"/>
          <w:color w:val="323232"/>
          <w:sz w:val="24"/>
          <w:szCs w:val="24"/>
          <w:lang w:eastAsia="ru-RU"/>
        </w:rPr>
        <w:softHyphen/>
        <w:t>стоянии.</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ED13BE" w:rsidRPr="008A6761" w:rsidRDefault="00E248CC" w:rsidP="00E248CC">
      <w:pPr>
        <w:pStyle w:val="ConsPlusNormal"/>
        <w:rPr>
          <w:rFonts w:ascii="Times New Roman" w:hAnsi="Times New Roman" w:cs="Times New Roman"/>
          <w:b/>
          <w:sz w:val="24"/>
          <w:szCs w:val="24"/>
        </w:rPr>
      </w:pPr>
      <w:r>
        <w:rPr>
          <w:rFonts w:ascii="Times New Roman" w:hAnsi="Times New Roman" w:cs="Times New Roman"/>
          <w:sz w:val="24"/>
          <w:szCs w:val="24"/>
        </w:rPr>
        <w:t xml:space="preserve">                                 </w:t>
      </w:r>
      <w:r w:rsidR="00382228">
        <w:rPr>
          <w:rFonts w:ascii="Times New Roman" w:hAnsi="Times New Roman" w:cs="Times New Roman"/>
          <w:b/>
          <w:sz w:val="24"/>
          <w:szCs w:val="24"/>
        </w:rPr>
        <w:t>8</w:t>
      </w:r>
      <w:r w:rsidR="00ED13BE" w:rsidRPr="008A6761">
        <w:rPr>
          <w:rFonts w:ascii="Times New Roman" w:hAnsi="Times New Roman" w:cs="Times New Roman"/>
          <w:b/>
          <w:sz w:val="24"/>
          <w:szCs w:val="24"/>
        </w:rPr>
        <w:t>. Виды работ по благоустройству и периодичность</w:t>
      </w:r>
    </w:p>
    <w:p w:rsidR="00ED13BE" w:rsidRPr="008A6761" w:rsidRDefault="00ED13BE">
      <w:pPr>
        <w:pStyle w:val="ConsPlusNormal"/>
        <w:jc w:val="center"/>
        <w:rPr>
          <w:rFonts w:ascii="Times New Roman" w:hAnsi="Times New Roman" w:cs="Times New Roman"/>
          <w:b/>
          <w:sz w:val="24"/>
          <w:szCs w:val="24"/>
        </w:rPr>
      </w:pPr>
      <w:r w:rsidRPr="008A6761">
        <w:rPr>
          <w:rFonts w:ascii="Times New Roman" w:hAnsi="Times New Roman" w:cs="Times New Roman"/>
          <w:b/>
          <w:sz w:val="24"/>
          <w:szCs w:val="24"/>
        </w:rPr>
        <w:t>их выполнения</w:t>
      </w:r>
    </w:p>
    <w:p w:rsidR="00ED13BE" w:rsidRPr="00ED13BE" w:rsidRDefault="00ED13BE">
      <w:pPr>
        <w:pStyle w:val="ConsPlusNormal"/>
        <w:rPr>
          <w:rFonts w:ascii="Times New Roman" w:hAnsi="Times New Roman" w:cs="Times New Roman"/>
          <w:sz w:val="24"/>
          <w:szCs w:val="24"/>
        </w:rPr>
      </w:pP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 Работы по содержанию объектов благоустройства включают:</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.1.1. Осмотр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.1.2. Исправление повреждений отдельных элементов благоустройства при необходимости.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.1.3. Мероприятия по уходу за деревьями и кустарниками, газонами, цветниками (полив, стрижка газонов и т.д.), иными зелеными насаждениями по установленным нормативам.</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.1.4. Проведение санитарной очистки канав, труб, дренажей, предназначенных для отвода ливневых и грунтовых вод, от отходов и мусора один раз весной и далее по мере накопления (от двух до четырех раз в сезон).</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.1.5. 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 но не реже одного раза в год.</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.1.6. Оборудование и восстановление контейнерных площадок в соответствии с санитарными правилами и нормами.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.1.7. Очистку мусоросборников, урн ежесуточно, их мойку и дезинфекцию один раз в месяц (в теплое время года), окраску - не реже одного раза в год, а металлических мусоросборников и урн - не менее двух раз в год (весной и осенью).</w:t>
      </w:r>
    </w:p>
    <w:p w:rsidR="00ED13BE" w:rsidRPr="004C0313"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4C0313">
        <w:rPr>
          <w:rFonts w:ascii="Times New Roman" w:hAnsi="Times New Roman" w:cs="Times New Roman"/>
          <w:sz w:val="24"/>
          <w:szCs w:val="24"/>
        </w:rPr>
        <w:t>.1.8. Сбор и вывоз отходов.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.1.9. 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 чистоте).</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.1.10. Иные работы, производство которых предусматривается действующим законодательством.</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.2. Работы по ремонту (текущему, капитальному) объектов благоустройства включают:</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.2.1. Восстановление и замену покрытий дорог, проездов, тротуаров и их конструктивных элементов по мере необходимости.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.2.2. Установку, замену, восстановление малых архитектурных форм и их отдельных элементов по мере необходимости.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.2.3. Ремонт и восстановление разрушенных ограждений и оборудования спортивных, хозяйственных площадок и площадок для отдыха граждан по мере необходимости.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8</w:t>
      </w:r>
      <w:r w:rsidR="00ED13BE" w:rsidRPr="00ED13BE">
        <w:rPr>
          <w:rFonts w:ascii="Times New Roman" w:hAnsi="Times New Roman" w:cs="Times New Roman"/>
          <w:sz w:val="24"/>
          <w:szCs w:val="24"/>
        </w:rPr>
        <w:t>.2.4. Восстановление объектов наружного освещения, окраску опор наружного освещения и контактной сети по мере необходимости, но не реже одного раза в два года.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.2.5. Снос сухих, аварийных и потерявших декоративный вид деревьев и кустарников с корчевкой пней, посадку деревьев и кустарников, подсев газонов, санитарную обрезку растений, удаление поросли, стрижку и </w:t>
      </w:r>
      <w:proofErr w:type="spellStart"/>
      <w:r w:rsidR="00ED13BE" w:rsidRPr="00ED13BE">
        <w:rPr>
          <w:rFonts w:ascii="Times New Roman" w:hAnsi="Times New Roman" w:cs="Times New Roman"/>
          <w:sz w:val="24"/>
          <w:szCs w:val="24"/>
        </w:rPr>
        <w:t>кронирование</w:t>
      </w:r>
      <w:proofErr w:type="spellEnd"/>
      <w:r w:rsidR="00ED13BE" w:rsidRPr="00ED13BE">
        <w:rPr>
          <w:rFonts w:ascii="Times New Roman" w:hAnsi="Times New Roman" w:cs="Times New Roman"/>
          <w:sz w:val="24"/>
          <w:szCs w:val="24"/>
        </w:rPr>
        <w:t xml:space="preserve"> живой изгороди, лечение ран при необходимости.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.2.6. Иные работы, производство которых предусматривается действующим законодательством.</w:t>
      </w:r>
    </w:p>
    <w:p w:rsidR="00ED13BE" w:rsidRPr="004C0313" w:rsidRDefault="00382228">
      <w:pPr>
        <w:pStyle w:val="ConsPlusNormal"/>
        <w:ind w:firstLine="540"/>
        <w:jc w:val="both"/>
        <w:rPr>
          <w:rFonts w:ascii="Times New Roman" w:hAnsi="Times New Roman" w:cs="Times New Roman"/>
          <w:b/>
          <w:sz w:val="24"/>
          <w:szCs w:val="24"/>
        </w:rPr>
      </w:pPr>
      <w:r>
        <w:rPr>
          <w:rFonts w:ascii="Times New Roman" w:hAnsi="Times New Roman" w:cs="Times New Roman"/>
          <w:b/>
          <w:sz w:val="24"/>
          <w:szCs w:val="24"/>
        </w:rPr>
        <w:t>8</w:t>
      </w:r>
      <w:r w:rsidR="00ED13BE" w:rsidRPr="004C0313">
        <w:rPr>
          <w:rFonts w:ascii="Times New Roman" w:hAnsi="Times New Roman" w:cs="Times New Roman"/>
          <w:b/>
          <w:sz w:val="24"/>
          <w:szCs w:val="24"/>
        </w:rPr>
        <w:t>.3. Работы по созданию новых объектов благоустройства включают:</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.3.1. </w:t>
      </w:r>
      <w:proofErr w:type="gramStart"/>
      <w:r w:rsidR="00ED13BE" w:rsidRPr="00ED13BE">
        <w:rPr>
          <w:rFonts w:ascii="Times New Roman" w:hAnsi="Times New Roman" w:cs="Times New Roman"/>
          <w:sz w:val="24"/>
          <w:szCs w:val="24"/>
        </w:rPr>
        <w:t>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малых архитектурных форм (</w:t>
      </w:r>
      <w:proofErr w:type="spellStart"/>
      <w:r w:rsidR="00ED13BE" w:rsidRPr="00ED13BE">
        <w:rPr>
          <w:rFonts w:ascii="Times New Roman" w:hAnsi="Times New Roman" w:cs="Times New Roman"/>
          <w:sz w:val="24"/>
          <w:szCs w:val="24"/>
        </w:rPr>
        <w:t>скульптурно</w:t>
      </w:r>
      <w:proofErr w:type="spellEnd"/>
      <w:r w:rsidR="00ED13BE" w:rsidRPr="00ED13BE">
        <w:rPr>
          <w:rFonts w:ascii="Times New Roman" w:hAnsi="Times New Roman" w:cs="Times New Roman"/>
          <w:sz w:val="24"/>
          <w:szCs w:val="24"/>
        </w:rPr>
        <w:t>-архитектурных композиций,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т.п.) и элементов внешнего благоустройства (оград, заборов, газонных ограждений и т</w:t>
      </w:r>
      <w:proofErr w:type="gramEnd"/>
      <w:r w:rsidR="00ED13BE" w:rsidRPr="00ED13BE">
        <w:rPr>
          <w:rFonts w:ascii="Times New Roman" w:hAnsi="Times New Roman" w:cs="Times New Roman"/>
          <w:sz w:val="24"/>
          <w:szCs w:val="24"/>
        </w:rPr>
        <w:t>.п.).</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.3.2. Работы по созданию озелененных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.3.3. Мероприятия по созданию объектов наружного освещения и художественно-светового оформления города.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.3.4. Иные мероприятия.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.4. Установление характера вида работ по благоустройству (</w:t>
      </w:r>
      <w:proofErr w:type="gramStart"/>
      <w:r w:rsidR="00ED13BE" w:rsidRPr="00ED13BE">
        <w:rPr>
          <w:rFonts w:ascii="Times New Roman" w:hAnsi="Times New Roman" w:cs="Times New Roman"/>
          <w:sz w:val="24"/>
          <w:szCs w:val="24"/>
        </w:rPr>
        <w:t>текущий</w:t>
      </w:r>
      <w:proofErr w:type="gramEnd"/>
      <w:r w:rsidR="00ED13BE" w:rsidRPr="00ED13BE">
        <w:rPr>
          <w:rFonts w:ascii="Times New Roman" w:hAnsi="Times New Roman" w:cs="Times New Roman"/>
          <w:sz w:val="24"/>
          <w:szCs w:val="24"/>
        </w:rPr>
        <w:t>, капитальный) производится на основании нормативных документов, действующих в соответствующих сферах благоустройства.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.5. Выполнение работ, связанных с нарушением внешнего благоустройства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(разрытием грунта, вскрытием дорожных покрытий и т.д.), осуществляется в соответствии с требованиями нормативных правовых актов, регламентирующими выполнение строительных и ремонтных работ.</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.6. Работы по благоустройству, предметом которых являются зеленые насаждения, производятся с соблюдением требований, установленных </w:t>
      </w:r>
      <w:hyperlink r:id="rId9" w:history="1">
        <w:r w:rsidR="00ED13BE" w:rsidRPr="00B26381">
          <w:rPr>
            <w:rFonts w:ascii="Times New Roman" w:hAnsi="Times New Roman" w:cs="Times New Roman"/>
            <w:sz w:val="24"/>
            <w:szCs w:val="24"/>
          </w:rPr>
          <w:t>Положением</w:t>
        </w:r>
      </w:hyperlink>
      <w:r w:rsidR="00ED13BE" w:rsidRPr="00ED13BE">
        <w:rPr>
          <w:rFonts w:ascii="Times New Roman" w:hAnsi="Times New Roman" w:cs="Times New Roman"/>
          <w:sz w:val="24"/>
          <w:szCs w:val="24"/>
        </w:rPr>
        <w:t xml:space="preserve"> о порядке вырубки зеленых насаждений и оплате восстановительной стоимости зеленых насаждений на территории муниципального обр</w:t>
      </w:r>
      <w:r w:rsidR="00B26381">
        <w:rPr>
          <w:rFonts w:ascii="Times New Roman" w:hAnsi="Times New Roman" w:cs="Times New Roman"/>
          <w:sz w:val="24"/>
          <w:szCs w:val="24"/>
        </w:rPr>
        <w:t>азования "</w:t>
      </w:r>
      <w:proofErr w:type="spellStart"/>
      <w:r w:rsidR="00B26381">
        <w:rPr>
          <w:rFonts w:ascii="Times New Roman" w:hAnsi="Times New Roman" w:cs="Times New Roman"/>
          <w:sz w:val="24"/>
          <w:szCs w:val="24"/>
        </w:rPr>
        <w:t>Широковское</w:t>
      </w:r>
      <w:proofErr w:type="spellEnd"/>
      <w:r w:rsidR="00B26381">
        <w:rPr>
          <w:rFonts w:ascii="Times New Roman" w:hAnsi="Times New Roman" w:cs="Times New Roman"/>
          <w:sz w:val="24"/>
          <w:szCs w:val="24"/>
        </w:rPr>
        <w:t xml:space="preserve"> сельское</w:t>
      </w:r>
      <w:r w:rsidR="00ED13BE" w:rsidRPr="00ED13BE">
        <w:rPr>
          <w:rFonts w:ascii="Times New Roman" w:hAnsi="Times New Roman" w:cs="Times New Roman"/>
          <w:sz w:val="24"/>
          <w:szCs w:val="24"/>
        </w:rPr>
        <w:t xml:space="preserve"> поселение", утвержденным Советом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а также требований иных нормативных правовых актов, регламентирующих выполнение указанных работ.</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.7. Работы по содержанию и уборке придомовых территорий проводятся в объеме и с периодичностью не менее установленной </w:t>
      </w:r>
      <w:hyperlink r:id="rId10" w:history="1">
        <w:r w:rsidR="00ED13BE" w:rsidRPr="00E12325">
          <w:rPr>
            <w:rFonts w:ascii="Times New Roman" w:hAnsi="Times New Roman" w:cs="Times New Roman"/>
            <w:sz w:val="24"/>
            <w:szCs w:val="24"/>
          </w:rPr>
          <w:t>Правилами</w:t>
        </w:r>
      </w:hyperlink>
      <w:r w:rsidR="00ED13BE" w:rsidRPr="00E12325">
        <w:rPr>
          <w:rFonts w:ascii="Times New Roman" w:hAnsi="Times New Roman" w:cs="Times New Roman"/>
          <w:sz w:val="24"/>
          <w:szCs w:val="24"/>
        </w:rPr>
        <w:t xml:space="preserve"> </w:t>
      </w:r>
      <w:r w:rsidR="00ED13BE" w:rsidRPr="00ED13BE">
        <w:rPr>
          <w:rFonts w:ascii="Times New Roman" w:hAnsi="Times New Roman" w:cs="Times New Roman"/>
          <w:sz w:val="24"/>
          <w:szCs w:val="24"/>
        </w:rPr>
        <w:t>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N 170.</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.8. Виды работ по капитальному ремонту, ремонту, содержанию объектов благоустройства, относящихся к составу объектов улично-дорожной сети, определены </w:t>
      </w:r>
      <w:hyperlink r:id="rId11" w:history="1">
        <w:r w:rsidR="00ED13BE" w:rsidRPr="00E12325">
          <w:rPr>
            <w:rFonts w:ascii="Times New Roman" w:hAnsi="Times New Roman" w:cs="Times New Roman"/>
            <w:sz w:val="24"/>
            <w:szCs w:val="24"/>
          </w:rPr>
          <w:t>Классификацией</w:t>
        </w:r>
      </w:hyperlink>
      <w:r w:rsidR="00ED13BE" w:rsidRPr="00ED13BE">
        <w:rPr>
          <w:rFonts w:ascii="Times New Roman" w:hAnsi="Times New Roman" w:cs="Times New Roman"/>
          <w:sz w:val="24"/>
          <w:szCs w:val="24"/>
        </w:rPr>
        <w:t xml:space="preserve"> работ по капитальному ремонту и содержанию автомобильных дорог общего пользования и искусственных сооружений на них, утвержденной Министерством транспорта Российской Федерации.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Вид, сроки и состав дорожных работ по каждому объекту улично-дорожной сети устанавливают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ED13BE" w:rsidRPr="00ED13BE">
        <w:rPr>
          <w:rFonts w:ascii="Times New Roman" w:hAnsi="Times New Roman" w:cs="Times New Roman"/>
          <w:sz w:val="24"/>
          <w:szCs w:val="24"/>
        </w:rPr>
        <w:t>.9. Установленный перечень видов работ по благоустройству и их периодичности не является исчерпывающим,</w:t>
      </w:r>
      <w:r w:rsidR="00B26381">
        <w:rPr>
          <w:rFonts w:ascii="Times New Roman" w:hAnsi="Times New Roman" w:cs="Times New Roman"/>
          <w:sz w:val="24"/>
          <w:szCs w:val="24"/>
        </w:rPr>
        <w:t xml:space="preserve"> и при благоустройстве сельских</w:t>
      </w:r>
      <w:r w:rsidR="00ED13BE" w:rsidRPr="00ED13BE">
        <w:rPr>
          <w:rFonts w:ascii="Times New Roman" w:hAnsi="Times New Roman" w:cs="Times New Roman"/>
          <w:sz w:val="24"/>
          <w:szCs w:val="24"/>
        </w:rPr>
        <w:t xml:space="preserve"> территорий допускается применение иных видов работ и их периодичности, соответствующих требованиям </w:t>
      </w:r>
      <w:r w:rsidR="00ED13BE" w:rsidRPr="00ED13BE">
        <w:rPr>
          <w:rFonts w:ascii="Times New Roman" w:hAnsi="Times New Roman" w:cs="Times New Roman"/>
          <w:sz w:val="24"/>
          <w:szCs w:val="24"/>
        </w:rPr>
        <w:lastRenderedPageBreak/>
        <w:t>нормативных правовых актов, не ухудшающих существующее благоустройство территории.</w:t>
      </w:r>
    </w:p>
    <w:p w:rsidR="00193EFB" w:rsidRDefault="00193EFB" w:rsidP="00193EFB">
      <w:pPr>
        <w:pStyle w:val="ConsPlusNormal"/>
        <w:rPr>
          <w:rFonts w:ascii="Times New Roman" w:hAnsi="Times New Roman" w:cs="Times New Roman"/>
          <w:sz w:val="24"/>
          <w:szCs w:val="24"/>
        </w:rPr>
      </w:pPr>
    </w:p>
    <w:p w:rsidR="00ED13BE" w:rsidRPr="00291994" w:rsidRDefault="00382228" w:rsidP="00193EFB">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r w:rsidR="00B26381" w:rsidRPr="00291994">
        <w:rPr>
          <w:rFonts w:ascii="Times New Roman" w:hAnsi="Times New Roman" w:cs="Times New Roman"/>
          <w:b/>
          <w:sz w:val="24"/>
          <w:szCs w:val="24"/>
        </w:rPr>
        <w:t>. Содержание сельских</w:t>
      </w:r>
      <w:r w:rsidR="00ED13BE" w:rsidRPr="00291994">
        <w:rPr>
          <w:rFonts w:ascii="Times New Roman" w:hAnsi="Times New Roman" w:cs="Times New Roman"/>
          <w:b/>
          <w:sz w:val="24"/>
          <w:szCs w:val="24"/>
        </w:rPr>
        <w:t xml:space="preserve"> территорий</w:t>
      </w:r>
    </w:p>
    <w:p w:rsidR="00ED13BE" w:rsidRPr="00ED13BE" w:rsidRDefault="00ED13BE">
      <w:pPr>
        <w:pStyle w:val="ConsPlusNormal"/>
        <w:jc w:val="center"/>
        <w:rPr>
          <w:rFonts w:ascii="Times New Roman" w:hAnsi="Times New Roman" w:cs="Times New Roman"/>
          <w:sz w:val="24"/>
          <w:szCs w:val="24"/>
        </w:rPr>
      </w:pPr>
    </w:p>
    <w:p w:rsidR="00ED13BE" w:rsidRPr="00291994" w:rsidRDefault="00382228" w:rsidP="00291994">
      <w:pPr>
        <w:pStyle w:val="ConsPlusNormal"/>
        <w:rPr>
          <w:rFonts w:ascii="Times New Roman" w:hAnsi="Times New Roman" w:cs="Times New Roman"/>
          <w:b/>
          <w:sz w:val="24"/>
          <w:szCs w:val="24"/>
        </w:rPr>
      </w:pPr>
      <w:r>
        <w:rPr>
          <w:rFonts w:ascii="Times New Roman" w:hAnsi="Times New Roman" w:cs="Times New Roman"/>
          <w:b/>
          <w:sz w:val="24"/>
          <w:szCs w:val="24"/>
        </w:rPr>
        <w:t>9</w:t>
      </w:r>
      <w:r w:rsidR="00B26381" w:rsidRPr="00291994">
        <w:rPr>
          <w:rFonts w:ascii="Times New Roman" w:hAnsi="Times New Roman" w:cs="Times New Roman"/>
          <w:b/>
          <w:sz w:val="24"/>
          <w:szCs w:val="24"/>
        </w:rPr>
        <w:t>.1. Уборка территории поселения</w:t>
      </w:r>
      <w:r w:rsidR="00ED13BE" w:rsidRPr="00291994">
        <w:rPr>
          <w:rFonts w:ascii="Times New Roman" w:hAnsi="Times New Roman" w:cs="Times New Roman"/>
          <w:b/>
          <w:sz w:val="24"/>
          <w:szCs w:val="24"/>
        </w:rPr>
        <w:t xml:space="preserve"> в зимний период</w:t>
      </w:r>
    </w:p>
    <w:p w:rsidR="00ED13BE" w:rsidRPr="00ED13BE" w:rsidRDefault="00ED13BE">
      <w:pPr>
        <w:pStyle w:val="ConsPlusNormal"/>
        <w:rPr>
          <w:rFonts w:ascii="Times New Roman" w:hAnsi="Times New Roman" w:cs="Times New Roman"/>
          <w:sz w:val="24"/>
          <w:szCs w:val="24"/>
        </w:rPr>
      </w:pP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ED13BE" w:rsidRPr="00ED13BE">
        <w:rPr>
          <w:rFonts w:ascii="Times New Roman" w:hAnsi="Times New Roman" w:cs="Times New Roman"/>
          <w:sz w:val="24"/>
          <w:szCs w:val="24"/>
        </w:rPr>
        <w:t>.1.1. Зимняя уборка проезжей части улиц и проездов осуществляется в соответствии с настоящими Правилами, ГОСТами, иными правовыми актами, устанавливающими требования к эксплуатационному состоянию автомобильных дорог.</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ED13BE" w:rsidRPr="00ED13BE">
        <w:rPr>
          <w:rFonts w:ascii="Times New Roman" w:hAnsi="Times New Roman" w:cs="Times New Roman"/>
          <w:sz w:val="24"/>
          <w:szCs w:val="24"/>
        </w:rPr>
        <w:t xml:space="preserve">.1.2. Период зимней уборки устанавливается с 1 ноября по 15 апреля. В случае резкого изменения погодных условий сроки начала и окончания зимней уборки корректируются муниципальным правовым актом Администрации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ED13BE" w:rsidRPr="00ED13BE">
        <w:rPr>
          <w:rFonts w:ascii="Times New Roman" w:hAnsi="Times New Roman" w:cs="Times New Roman"/>
          <w:sz w:val="24"/>
          <w:szCs w:val="24"/>
        </w:rPr>
        <w:t>.1.3. Организации</w:t>
      </w:r>
      <w:r w:rsidR="00B26381">
        <w:rPr>
          <w:rFonts w:ascii="Times New Roman" w:hAnsi="Times New Roman" w:cs="Times New Roman"/>
          <w:sz w:val="24"/>
          <w:szCs w:val="24"/>
        </w:rPr>
        <w:t>, отвечающие за уборку сельских</w:t>
      </w:r>
      <w:r w:rsidR="00ED13BE" w:rsidRPr="00ED13BE">
        <w:rPr>
          <w:rFonts w:ascii="Times New Roman" w:hAnsi="Times New Roman" w:cs="Times New Roman"/>
          <w:sz w:val="24"/>
          <w:szCs w:val="24"/>
        </w:rPr>
        <w:t xml:space="preserve"> территорий, в срок до 1 октября обеспечивают готовность к периоду зимней уборки, в том числе готовность уборочной техники, заготовку, складирование необходимого количества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препаратов, готовность мест для приема снега.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.1.4</w:t>
      </w:r>
      <w:r w:rsidR="00ED13BE" w:rsidRPr="00ED13BE">
        <w:rPr>
          <w:rFonts w:ascii="Times New Roman" w:hAnsi="Times New Roman" w:cs="Times New Roman"/>
          <w:sz w:val="24"/>
          <w:szCs w:val="24"/>
        </w:rPr>
        <w:t xml:space="preserve">. Убираемый снег должен вывозиться в специально отведенные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для этих целей места.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.1.5</w:t>
      </w:r>
      <w:r w:rsidR="00ED13BE" w:rsidRPr="00ED13BE">
        <w:rPr>
          <w:rFonts w:ascii="Times New Roman" w:hAnsi="Times New Roman" w:cs="Times New Roman"/>
          <w:sz w:val="24"/>
          <w:szCs w:val="24"/>
        </w:rPr>
        <w:t>. Технология и режимы производс</w:t>
      </w:r>
      <w:r w:rsidR="00B26381">
        <w:rPr>
          <w:rFonts w:ascii="Times New Roman" w:hAnsi="Times New Roman" w:cs="Times New Roman"/>
          <w:sz w:val="24"/>
          <w:szCs w:val="24"/>
        </w:rPr>
        <w:t>тва уборочных работ на сельских</w:t>
      </w:r>
      <w:r w:rsidR="00ED13BE" w:rsidRPr="00ED13BE">
        <w:rPr>
          <w:rFonts w:ascii="Times New Roman" w:hAnsi="Times New Roman" w:cs="Times New Roman"/>
          <w:sz w:val="24"/>
          <w:szCs w:val="24"/>
        </w:rPr>
        <w:t xml:space="preserve"> территориях должны обеспечить беспрепятственное движение транспортных средств и пешеходов независимо от погодных условий.</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 К первоочередным мероприятиям зимней уборки территории города относятся: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.1. Сгребание и подметание снега.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 xml:space="preserve">.2. Обработка проезжей части дорог, тротуаров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.3. Формирование снежного вала для последующего вывоза.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.4.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 К мероприятиям второй очереди относятся: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.1. Удаление снега (вывоз).</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.2. Зачистка лотковой зоны после удаления снега с проезжей части.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.3. Скалывание льда и уборка снежно-ледяных образований.</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.1.8</w:t>
      </w:r>
      <w:r w:rsidR="00ED13BE" w:rsidRPr="00ED13BE">
        <w:rPr>
          <w:rFonts w:ascii="Times New Roman" w:hAnsi="Times New Roman" w:cs="Times New Roman"/>
          <w:sz w:val="24"/>
          <w:szCs w:val="24"/>
        </w:rPr>
        <w:t>. Об</w:t>
      </w:r>
      <w:r w:rsidR="00B26381">
        <w:rPr>
          <w:rFonts w:ascii="Times New Roman" w:hAnsi="Times New Roman" w:cs="Times New Roman"/>
          <w:sz w:val="24"/>
          <w:szCs w:val="24"/>
        </w:rPr>
        <w:t>работка проезжей части сельских</w:t>
      </w:r>
      <w:r w:rsidR="00ED13BE" w:rsidRPr="00ED13BE">
        <w:rPr>
          <w:rFonts w:ascii="Times New Roman" w:hAnsi="Times New Roman" w:cs="Times New Roman"/>
          <w:sz w:val="24"/>
          <w:szCs w:val="24"/>
        </w:rPr>
        <w:t xml:space="preserve"> дорог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должна осуществляться в соответствии с требованиями </w:t>
      </w:r>
      <w:hyperlink r:id="rId12" w:history="1">
        <w:r w:rsidR="00ED13BE" w:rsidRPr="00E12325">
          <w:rPr>
            <w:rFonts w:ascii="Times New Roman" w:hAnsi="Times New Roman" w:cs="Times New Roman"/>
            <w:sz w:val="24"/>
            <w:szCs w:val="24"/>
          </w:rPr>
          <w:t xml:space="preserve">ГОСТ </w:t>
        </w:r>
        <w:proofErr w:type="gramStart"/>
        <w:r w:rsidR="00ED13BE" w:rsidRPr="00E12325">
          <w:rPr>
            <w:rFonts w:ascii="Times New Roman" w:hAnsi="Times New Roman" w:cs="Times New Roman"/>
            <w:sz w:val="24"/>
            <w:szCs w:val="24"/>
          </w:rPr>
          <w:t>Р</w:t>
        </w:r>
        <w:proofErr w:type="gramEnd"/>
        <w:r w:rsidR="00ED13BE" w:rsidRPr="00E12325">
          <w:rPr>
            <w:rFonts w:ascii="Times New Roman" w:hAnsi="Times New Roman" w:cs="Times New Roman"/>
            <w:sz w:val="24"/>
            <w:szCs w:val="24"/>
          </w:rPr>
          <w:t xml:space="preserve"> 50597-93</w:t>
        </w:r>
      </w:hyperlink>
      <w:r w:rsidR="00ED13BE" w:rsidRPr="00E12325">
        <w:rPr>
          <w:rFonts w:ascii="Times New Roman" w:hAnsi="Times New Roman" w:cs="Times New Roman"/>
          <w:sz w:val="24"/>
          <w:szCs w:val="24"/>
        </w:rPr>
        <w:t xml:space="preserve"> </w:t>
      </w:r>
      <w:r w:rsidR="00ED13BE" w:rsidRPr="00ED13BE">
        <w:rPr>
          <w:rFonts w:ascii="Times New Roman" w:hAnsi="Times New Roman" w:cs="Times New Roman"/>
          <w:sz w:val="24"/>
          <w:szCs w:val="24"/>
        </w:rPr>
        <w:t>"Автомобильные дороги и улицы. Требования к эксплуатационному состоянию, допустимому по условиям обеспечения безопасности дорожного движения" и ОДМ "</w:t>
      </w:r>
      <w:hyperlink r:id="rId13" w:history="1">
        <w:r w:rsidR="00ED13BE" w:rsidRPr="00E12325">
          <w:rPr>
            <w:rFonts w:ascii="Times New Roman" w:hAnsi="Times New Roman" w:cs="Times New Roman"/>
            <w:sz w:val="24"/>
            <w:szCs w:val="24"/>
          </w:rPr>
          <w:t>Руководство</w:t>
        </w:r>
      </w:hyperlink>
      <w:r w:rsidR="00ED13BE" w:rsidRPr="00ED13BE">
        <w:rPr>
          <w:rFonts w:ascii="Times New Roman" w:hAnsi="Times New Roman" w:cs="Times New Roman"/>
          <w:sz w:val="24"/>
          <w:szCs w:val="24"/>
        </w:rPr>
        <w:t xml:space="preserve"> по борьбе с зимней скользкостью на автомобильных дорогах" (утверждены распоряжением Минтранса РФ от 16.06.2003 N ОС-548-р), с выдержкой 20 - 40 минут с момента начала снегопада для образования слоя снега, достаточного для закрепления в нем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материалов.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.1.9</w:t>
      </w:r>
      <w:r w:rsidR="00ED13BE" w:rsidRPr="00ED13BE">
        <w:rPr>
          <w:rFonts w:ascii="Times New Roman" w:hAnsi="Times New Roman" w:cs="Times New Roman"/>
          <w:sz w:val="24"/>
          <w:szCs w:val="24"/>
        </w:rPr>
        <w:t>. На зимний период необходимо предусматривать круглосуточное дежурство машин-распределителей твердых реагентов и плужно-щеточных снегоочистителей.</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.1.10</w:t>
      </w:r>
      <w:r w:rsidR="00ED13BE" w:rsidRPr="00ED13BE">
        <w:rPr>
          <w:rFonts w:ascii="Times New Roman" w:hAnsi="Times New Roman" w:cs="Times New Roman"/>
          <w:sz w:val="24"/>
          <w:szCs w:val="24"/>
        </w:rPr>
        <w:t xml:space="preserve">. Все машины для распределения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материалов, находящиеся на круглосуточном дежурстве, закрепляются для работы за определенными улицами и проездами (маршрутные графики работы); копия маршрутного графика выдается водителю вместе с путевым листом.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Время, необходимое на сплошную обработку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всей территории, обслуживаемой одним предприятием, не должно превышать четырех часов с момента начала снегопада.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9</w:t>
      </w:r>
      <w:r w:rsidR="00B26381">
        <w:rPr>
          <w:rFonts w:ascii="Times New Roman" w:hAnsi="Times New Roman" w:cs="Times New Roman"/>
          <w:sz w:val="24"/>
          <w:szCs w:val="24"/>
        </w:rPr>
        <w:t>.1.11</w:t>
      </w:r>
      <w:r w:rsidR="00ED13BE" w:rsidRPr="00ED13BE">
        <w:rPr>
          <w:rFonts w:ascii="Times New Roman" w:hAnsi="Times New Roman" w:cs="Times New Roman"/>
          <w:sz w:val="24"/>
          <w:szCs w:val="24"/>
        </w:rPr>
        <w:t xml:space="preserve">. С началом снегопада в первую очередь обрабатываются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наиболее опасные для движения транспорта участки улиц - крутые спуски и подъемы, мосты, эстакады, пересечения дорог в одном уровне, остановки общественного транспорта и другие места, где может потребоваться экстренное торможение. В каждом предприятии, занимающемся зимней уборкой дорог, должен быть перечень участков улиц, требующих первоочередной обработки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согласованный с подразделениями ГИБДД.</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.1.12</w:t>
      </w:r>
      <w:r w:rsidR="00ED13BE" w:rsidRPr="00ED13BE">
        <w:rPr>
          <w:rFonts w:ascii="Times New Roman" w:hAnsi="Times New Roman" w:cs="Times New Roman"/>
          <w:sz w:val="24"/>
          <w:szCs w:val="24"/>
        </w:rPr>
        <w:t xml:space="preserve">. По окончании обработки наиболее опасных для движения транспорта мест необходимо приступить к сплошной обработке проезжей части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Данная операция начинается с первой от бортового камня полосы движения транспорта, по которой проходят маршруты движения пассажирского транспорта.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.1.13</w:t>
      </w:r>
      <w:r w:rsidR="00ED13BE" w:rsidRPr="00ED13BE">
        <w:rPr>
          <w:rFonts w:ascii="Times New Roman" w:hAnsi="Times New Roman" w:cs="Times New Roman"/>
          <w:sz w:val="24"/>
          <w:szCs w:val="24"/>
        </w:rPr>
        <w:t>. В технологическом цикле "посыпка-подметание" доли той и другой операций должны быть равными (количество обработанных реагентами площадей должно соответствовать количеству подметенных).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Механизированное подметание проезжей части должно начинаться при высоте рыхлой снежной массы на дорожном полотне 2,5 - 3 см, что соответствует 5 см свежевыпавшего неуплотненного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При длительном снегопаде циклы механизированного подметания проезжей части осуществляются после каждых 5 см свежевыпавшего снега.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.1.14</w:t>
      </w:r>
      <w:r w:rsidR="00ED13BE" w:rsidRPr="00ED13BE">
        <w:rPr>
          <w:rFonts w:ascii="Times New Roman" w:hAnsi="Times New Roman" w:cs="Times New Roman"/>
          <w:sz w:val="24"/>
          <w:szCs w:val="24"/>
        </w:rPr>
        <w:t>. Время, необходимое на одноразовое сгребание, подметание всех улиц и проездов, обслуживаемых одним предприятием, не должно превышать четырех часов.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.1.15</w:t>
      </w:r>
      <w:r w:rsidR="00ED13BE" w:rsidRPr="00ED13BE">
        <w:rPr>
          <w:rFonts w:ascii="Times New Roman" w:hAnsi="Times New Roman" w:cs="Times New Roman"/>
          <w:sz w:val="24"/>
          <w:szCs w:val="24"/>
        </w:rPr>
        <w:t>. При непрекращающемся снегопаде количество технологических циклов (подсыпка-подметание) повторяют необходимое количество раз, но не менее трех. По окончании производят завершающее подметание дорожного покрытия.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.1.16</w:t>
      </w:r>
      <w:r w:rsidR="00ED13BE" w:rsidRPr="00ED13BE">
        <w:rPr>
          <w:rFonts w:ascii="Times New Roman" w:hAnsi="Times New Roman" w:cs="Times New Roman"/>
          <w:sz w:val="24"/>
          <w:szCs w:val="24"/>
        </w:rPr>
        <w:t>. Снег, счищаемый с проезжей части улиц и проездов, а также с тротуаров, сдвигается к краю проезжей части улиц и проездов для временного складирования снежной массы.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Формирование снежных валов не допускается: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 пересечениях всех дорог и улиц и проездов в одном уровне и вблизи железнодорожных переездов, в зоне треугольника видимости;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ближе 5 м от пешеходного перехода;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ближе 20 м от остановочного пункта общественного транспорта;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 участках дорог, оборудованных транспортными ограждениями или повышенным бордюром;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 тротуарах.</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.1.17</w:t>
      </w:r>
      <w:r w:rsidR="00ED13BE" w:rsidRPr="00ED13BE">
        <w:rPr>
          <w:rFonts w:ascii="Times New Roman" w:hAnsi="Times New Roman" w:cs="Times New Roman"/>
          <w:sz w:val="24"/>
          <w:szCs w:val="24"/>
        </w:rPr>
        <w:t>. Уборку снега с тротуаров и пешеходных дорожек следует осуществлять сразу после окончания снегопада или метели.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.1.18</w:t>
      </w:r>
      <w:r w:rsidR="00ED13BE" w:rsidRPr="00ED13BE">
        <w:rPr>
          <w:rFonts w:ascii="Times New Roman" w:hAnsi="Times New Roman" w:cs="Times New Roman"/>
          <w:sz w:val="24"/>
          <w:szCs w:val="24"/>
        </w:rPr>
        <w:t xml:space="preserve">. Снегоуборочные работы (механизированное подметание и ручная зачистка) на тротуарах, пешеходных дорожках и остановочных пунктах начинаются сразу по окончании снегопада. При длительных интенсивных снегопадах циклы снегоочистки и обработки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должны повторяться после каждых 5 см выпавшего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период гололеда тротуары и другие пеше</w:t>
      </w:r>
      <w:r w:rsidR="004C0313">
        <w:rPr>
          <w:rFonts w:ascii="Times New Roman" w:hAnsi="Times New Roman" w:cs="Times New Roman"/>
          <w:sz w:val="24"/>
          <w:szCs w:val="24"/>
        </w:rPr>
        <w:t>ходные зоны на территории поселения</w:t>
      </w:r>
      <w:r w:rsidRPr="00ED13BE">
        <w:rPr>
          <w:rFonts w:ascii="Times New Roman" w:hAnsi="Times New Roman" w:cs="Times New Roman"/>
          <w:sz w:val="24"/>
          <w:szCs w:val="24"/>
        </w:rPr>
        <w:t xml:space="preserve"> должны обрабатываться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Время на обработку всей площади тротуаров не должно превышать </w:t>
      </w:r>
      <w:r w:rsidR="00193EFB">
        <w:rPr>
          <w:rFonts w:ascii="Times New Roman" w:hAnsi="Times New Roman" w:cs="Times New Roman"/>
          <w:sz w:val="24"/>
          <w:szCs w:val="24"/>
        </w:rPr>
        <w:t xml:space="preserve"> </w:t>
      </w:r>
      <w:r w:rsidRPr="00ED13BE">
        <w:rPr>
          <w:rFonts w:ascii="Times New Roman" w:hAnsi="Times New Roman" w:cs="Times New Roman"/>
          <w:sz w:val="24"/>
          <w:szCs w:val="24"/>
        </w:rPr>
        <w:t>48 часов.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.1.19</w:t>
      </w:r>
      <w:r w:rsidR="00ED13BE" w:rsidRPr="00ED13BE">
        <w:rPr>
          <w:rFonts w:ascii="Times New Roman" w:hAnsi="Times New Roman" w:cs="Times New Roman"/>
          <w:sz w:val="24"/>
          <w:szCs w:val="24"/>
        </w:rPr>
        <w:t>. Тротуары и лестничные сходы мостовых сооружений должны быть очищены на всю ширину до покрытия от свежевыпавшего или уплотненного снега (снежно-ледяных образований).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 период снегопада тротуары и лестничные сходы мостовых сооружений должны обрабатываться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и расчищаться проходы для движения пешеходов.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.1.20</w:t>
      </w:r>
      <w:r w:rsidR="00ED13BE" w:rsidRPr="00ED13BE">
        <w:rPr>
          <w:rFonts w:ascii="Times New Roman" w:hAnsi="Times New Roman" w:cs="Times New Roman"/>
          <w:sz w:val="24"/>
          <w:szCs w:val="24"/>
        </w:rPr>
        <w:t xml:space="preserve">. Запрещается применение твердых и жидких химических реагентов в качестве </w:t>
      </w:r>
      <w:proofErr w:type="spellStart"/>
      <w:r w:rsidR="00ED13BE" w:rsidRPr="00ED13BE">
        <w:rPr>
          <w:rFonts w:ascii="Times New Roman" w:hAnsi="Times New Roman" w:cs="Times New Roman"/>
          <w:sz w:val="24"/>
          <w:szCs w:val="24"/>
        </w:rPr>
        <w:lastRenderedPageBreak/>
        <w:t>противогололедного</w:t>
      </w:r>
      <w:proofErr w:type="spellEnd"/>
      <w:r w:rsidR="00ED13BE" w:rsidRPr="00ED13BE">
        <w:rPr>
          <w:rFonts w:ascii="Times New Roman" w:hAnsi="Times New Roman" w:cs="Times New Roman"/>
          <w:sz w:val="24"/>
          <w:szCs w:val="24"/>
        </w:rPr>
        <w:t xml:space="preserve"> материала на тротуарах, посадочных площадках остановок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в парках, скверах, дворах и прочих пешеходных зонах.</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.1.21</w:t>
      </w:r>
      <w:r w:rsidR="00ED13BE" w:rsidRPr="00ED13BE">
        <w:rPr>
          <w:rFonts w:ascii="Times New Roman" w:hAnsi="Times New Roman" w:cs="Times New Roman"/>
          <w:sz w:val="24"/>
          <w:szCs w:val="24"/>
        </w:rPr>
        <w:t xml:space="preserve">. Очистка кровель и козырьков жилых домов, зданий, сооружений, строений от снега и наледи должна производиться не реже одного раза в месяц. </w:t>
      </w:r>
      <w:proofErr w:type="gramStart"/>
      <w:r w:rsidR="00ED13BE" w:rsidRPr="00ED13BE">
        <w:rPr>
          <w:rFonts w:ascii="Times New Roman" w:hAnsi="Times New Roman" w:cs="Times New Roman"/>
          <w:sz w:val="24"/>
          <w:szCs w:val="24"/>
        </w:rPr>
        <w:t>Удаление снежных и ледяных наростов на карнизах, крышах, козырьках, балконах, водосточных трубах и иных выступающих конструкциях жилых домов, зданий, сооружений, строений производится своевременно, по мере возникновения угрозы пешеходам, жилым домам, зданиям, сооружениям, строениям, с вывозом сброшенных снега и ледяных наростов с пешеходных дорожек, проездов, тротуаров в течение суток в специально отведенные для этих целей места.</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Накопление снега на кровлях более 30 сантиметров не допускается. Очистка крыш от снега при слое снега более 30 см и от снежных и ледяных образований при наступлении оттепели должна производиться в кратчайшие сроки.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Очистка крыш от снега и наледи, удаление снежных и ледяных наростов допускаются только в светлое время суток. </w:t>
      </w:r>
      <w:proofErr w:type="gramStart"/>
      <w:r w:rsidRPr="00ED13BE">
        <w:rPr>
          <w:rFonts w:ascii="Times New Roman" w:hAnsi="Times New Roman" w:cs="Times New Roman"/>
          <w:sz w:val="24"/>
          <w:szCs w:val="24"/>
        </w:rPr>
        <w:t>Перед проведением этих работ необходимо провести охранные мероприятия (ограждение, дежурные), обеспечивающие безопасность граждан, лиц, осуществляющих эти работы, и транспортных средств, а также сохранность деревьев, кустарников, воздушных линий уличного электроосвещения, средств размещения информации, светофорных объектов, дорожных знаков, линий связи и других объектов.</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Восстановление объектов, поврежденных во время сброса снега и удаления снежных и ледяных образований, производится за счет лица, причинившего повреждение.</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.1.22</w:t>
      </w:r>
      <w:r w:rsidR="00ED13BE" w:rsidRPr="00ED13BE">
        <w:rPr>
          <w:rFonts w:ascii="Times New Roman" w:hAnsi="Times New Roman" w:cs="Times New Roman"/>
          <w:sz w:val="24"/>
          <w:szCs w:val="24"/>
        </w:rPr>
        <w:t xml:space="preserve">. Территории общего пользования в зимний период должны быть убраны от снега и посыпаны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Малые архитектурные формы, а также пространство вокруг них и подходы к ним должны быть очищены от снега и наледи.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.1.23</w:t>
      </w:r>
      <w:r w:rsidR="00ED13BE" w:rsidRPr="00ED13BE">
        <w:rPr>
          <w:rFonts w:ascii="Times New Roman" w:hAnsi="Times New Roman" w:cs="Times New Roman"/>
          <w:sz w:val="24"/>
          <w:szCs w:val="24"/>
        </w:rPr>
        <w:t>. При уборке территорий общего пользования допускается временное складирование снега, не содержащего химических реагентов, на заранее подготовленные для этих целей площадки при условии обеспечения сохранности зеленых насаждений и оттока талых вод.</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.1.24</w:t>
      </w:r>
      <w:r w:rsidR="00ED13BE" w:rsidRPr="00ED13BE">
        <w:rPr>
          <w:rFonts w:ascii="Times New Roman" w:hAnsi="Times New Roman" w:cs="Times New Roman"/>
          <w:sz w:val="24"/>
          <w:szCs w:val="24"/>
        </w:rPr>
        <w:t>. Обязанность по уборке и вывозу снега из лотковой зоны проезжей части возлагается на организации, осуществляющие уборку проезжей части дороги (улицы, проезда).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 Запрещается: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.1. Выдвигать или перемещать на проезжую часть дорог, улиц и проездов снег, счищаемый с внутриквартальных, придомовых территорий, территорий организаций, предприятий, учреждений, строительных площадок.</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.2. Осуществлять переброску и перемещение загрязненного снега, а также сколов льда на газоны, цветники, кустарники и другие зеленые насаждения.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.3. Складировать снег к стенам зданий и на трассах тепловых сетей.</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E48DF">
        <w:rPr>
          <w:rFonts w:ascii="Times New Roman" w:hAnsi="Times New Roman" w:cs="Times New Roman"/>
          <w:sz w:val="24"/>
          <w:szCs w:val="24"/>
        </w:rPr>
        <w:t>.1.26</w:t>
      </w:r>
      <w:r w:rsidR="00ED13BE" w:rsidRPr="00ED13BE">
        <w:rPr>
          <w:rFonts w:ascii="Times New Roman" w:hAnsi="Times New Roman" w:cs="Times New Roman"/>
          <w:sz w:val="24"/>
          <w:szCs w:val="24"/>
        </w:rPr>
        <w:t>. При уборке внутриквартальных проездов и придомовых территорий в первую очередь должны быть расчищены пешеходные дорожки, проезды во дворы и подъезды к местам размещения контейнеров для сбора отходов производства и потребления.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Ликвидация зимней скользкости производится путем обработки тротуаров и придомовых территорий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 первую очередь следует обрабатывать тротуары и дворовые переходы с уклонами и спусками и участки с интенсивным пешеходным движением.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Собираемый из дворов и внутриквартальных проездов снег разрешается складировать на придомовой и внутриквартальной </w:t>
      </w:r>
      <w:proofErr w:type="gramStart"/>
      <w:r w:rsidRPr="00ED13BE">
        <w:rPr>
          <w:rFonts w:ascii="Times New Roman" w:hAnsi="Times New Roman" w:cs="Times New Roman"/>
          <w:sz w:val="24"/>
          <w:szCs w:val="24"/>
        </w:rPr>
        <w:t>территориях</w:t>
      </w:r>
      <w:proofErr w:type="gramEnd"/>
      <w:r w:rsidRPr="00ED13BE">
        <w:rPr>
          <w:rFonts w:ascii="Times New Roman" w:hAnsi="Times New Roman" w:cs="Times New Roman"/>
          <w:sz w:val="24"/>
          <w:szCs w:val="24"/>
        </w:rPr>
        <w:t xml:space="preserve"> таким образом, чтобы оставались свободные места для проезда транспортных средств и прохода граждан, не допуская при этом повреждения зеленых насаждений. Площадки для складирования снега должны подготавливаться заблаговременно. С этих участков должен быть обеспечен </w:t>
      </w:r>
      <w:r w:rsidRPr="00ED13BE">
        <w:rPr>
          <w:rFonts w:ascii="Times New Roman" w:hAnsi="Times New Roman" w:cs="Times New Roman"/>
          <w:sz w:val="24"/>
          <w:szCs w:val="24"/>
        </w:rPr>
        <w:lastRenderedPageBreak/>
        <w:t>отвод талых вод в сеть ливневой канализации. При отсутствии возможности организации таких площадок снег должен вывозиться.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E48DF">
        <w:rPr>
          <w:rFonts w:ascii="Times New Roman" w:hAnsi="Times New Roman" w:cs="Times New Roman"/>
          <w:sz w:val="24"/>
          <w:szCs w:val="24"/>
        </w:rPr>
        <w:t>.1.27</w:t>
      </w:r>
      <w:r w:rsidR="00ED13BE" w:rsidRPr="00ED13BE">
        <w:rPr>
          <w:rFonts w:ascii="Times New Roman" w:hAnsi="Times New Roman" w:cs="Times New Roman"/>
          <w:sz w:val="24"/>
          <w:szCs w:val="24"/>
        </w:rPr>
        <w:t>. После таяния снега производится очистка тротуаров, внутриквартальных, придомовых и прилегающих территорий, территорий общего пользования от загрязнений, образовавшихся в зимний период.</w:t>
      </w:r>
    </w:p>
    <w:p w:rsidR="00ED13BE" w:rsidRPr="00ED13BE" w:rsidRDefault="00ED13BE">
      <w:pPr>
        <w:pStyle w:val="ConsPlusNormal"/>
        <w:rPr>
          <w:rFonts w:ascii="Times New Roman" w:hAnsi="Times New Roman" w:cs="Times New Roman"/>
          <w:sz w:val="24"/>
          <w:szCs w:val="24"/>
        </w:rPr>
      </w:pPr>
    </w:p>
    <w:p w:rsidR="00ED13BE" w:rsidRPr="002870F5" w:rsidRDefault="00382228">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r w:rsidR="002870F5" w:rsidRPr="002870F5">
        <w:rPr>
          <w:rFonts w:ascii="Times New Roman" w:hAnsi="Times New Roman" w:cs="Times New Roman"/>
          <w:b/>
          <w:sz w:val="24"/>
          <w:szCs w:val="24"/>
        </w:rPr>
        <w:t>.</w:t>
      </w:r>
      <w:r w:rsidR="00E04AC8" w:rsidRPr="002870F5">
        <w:rPr>
          <w:rFonts w:ascii="Times New Roman" w:hAnsi="Times New Roman" w:cs="Times New Roman"/>
          <w:b/>
          <w:sz w:val="24"/>
          <w:szCs w:val="24"/>
        </w:rPr>
        <w:t xml:space="preserve"> Уборка территории поселения</w:t>
      </w:r>
      <w:r w:rsidR="00ED13BE" w:rsidRPr="002870F5">
        <w:rPr>
          <w:rFonts w:ascii="Times New Roman" w:hAnsi="Times New Roman" w:cs="Times New Roman"/>
          <w:b/>
          <w:sz w:val="24"/>
          <w:szCs w:val="24"/>
        </w:rPr>
        <w:t xml:space="preserve"> в летний период</w:t>
      </w:r>
    </w:p>
    <w:p w:rsidR="00ED13BE" w:rsidRDefault="00ED13BE">
      <w:pPr>
        <w:pStyle w:val="ConsPlusNormal"/>
        <w:rPr>
          <w:rFonts w:ascii="Times New Roman" w:hAnsi="Times New Roman" w:cs="Times New Roman"/>
          <w:b/>
          <w:sz w:val="24"/>
          <w:szCs w:val="24"/>
        </w:rPr>
      </w:pPr>
    </w:p>
    <w:p w:rsidR="00475ED0" w:rsidRDefault="00382228" w:rsidP="00475ED0">
      <w:pPr>
        <w:pStyle w:val="ConsPlusNormal"/>
        <w:ind w:firstLine="540"/>
        <w:jc w:val="both"/>
        <w:rPr>
          <w:rFonts w:ascii="Times New Roman" w:hAnsi="Times New Roman" w:cs="Times New Roman"/>
          <w:color w:val="323232"/>
          <w:sz w:val="24"/>
          <w:szCs w:val="24"/>
        </w:rPr>
      </w:pPr>
      <w:r>
        <w:rPr>
          <w:rFonts w:ascii="Times New Roman" w:hAnsi="Times New Roman" w:cs="Times New Roman"/>
          <w:color w:val="323232"/>
          <w:sz w:val="24"/>
          <w:szCs w:val="24"/>
        </w:rPr>
        <w:t>10</w:t>
      </w:r>
      <w:r w:rsidR="002870F5">
        <w:rPr>
          <w:rFonts w:ascii="Times New Roman" w:hAnsi="Times New Roman" w:cs="Times New Roman"/>
          <w:color w:val="323232"/>
          <w:sz w:val="24"/>
          <w:szCs w:val="24"/>
        </w:rPr>
        <w:t>.1.</w:t>
      </w:r>
      <w:r w:rsidR="00475ED0">
        <w:rPr>
          <w:rFonts w:ascii="Times New Roman" w:hAnsi="Times New Roman" w:cs="Times New Roman"/>
          <w:color w:val="323232"/>
          <w:sz w:val="24"/>
          <w:szCs w:val="24"/>
        </w:rPr>
        <w:t xml:space="preserve">  </w:t>
      </w:r>
      <w:r w:rsidR="00475ED0" w:rsidRPr="001C7237">
        <w:rPr>
          <w:rFonts w:ascii="Times New Roman" w:hAnsi="Times New Roman" w:cs="Times New Roman"/>
          <w:color w:val="323232"/>
          <w:sz w:val="24"/>
          <w:szCs w:val="24"/>
        </w:rPr>
        <w:t>В пе</w:t>
      </w:r>
      <w:r w:rsidR="00475ED0">
        <w:rPr>
          <w:rFonts w:ascii="Times New Roman" w:hAnsi="Times New Roman" w:cs="Times New Roman"/>
          <w:color w:val="323232"/>
          <w:sz w:val="24"/>
          <w:szCs w:val="24"/>
        </w:rPr>
        <w:t>риод с 30 апреля до 15 ноября.</w:t>
      </w:r>
    </w:p>
    <w:p w:rsidR="00475ED0" w:rsidRPr="00E04AC8" w:rsidRDefault="00475ED0" w:rsidP="00475ED0">
      <w:pPr>
        <w:pStyle w:val="ConsPlusNormal"/>
        <w:ind w:firstLine="540"/>
        <w:jc w:val="both"/>
        <w:rPr>
          <w:rFonts w:ascii="Times New Roman" w:hAnsi="Times New Roman" w:cs="Times New Roman"/>
          <w:sz w:val="24"/>
          <w:szCs w:val="24"/>
        </w:rPr>
      </w:pPr>
      <w:r>
        <w:rPr>
          <w:rFonts w:ascii="Times New Roman" w:hAnsi="Times New Roman" w:cs="Times New Roman"/>
          <w:color w:val="323232"/>
          <w:sz w:val="24"/>
          <w:szCs w:val="24"/>
        </w:rPr>
        <w:t xml:space="preserve"> </w:t>
      </w:r>
      <w:r w:rsidRPr="00E04AC8">
        <w:rPr>
          <w:rFonts w:ascii="Times New Roman" w:hAnsi="Times New Roman" w:cs="Times New Roman"/>
          <w:sz w:val="24"/>
          <w:szCs w:val="24"/>
        </w:rPr>
        <w:t>В случае резкого изменения погодных условий сроки начала и окончания летней уборки корректируются муниципальным правовым актом Администрации Широковского сельского поселения.</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.2.</w:t>
      </w:r>
      <w:r w:rsidR="00475ED0" w:rsidRPr="00E04AC8">
        <w:rPr>
          <w:rFonts w:ascii="Times New Roman" w:hAnsi="Times New Roman" w:cs="Times New Roman"/>
          <w:sz w:val="24"/>
          <w:szCs w:val="24"/>
        </w:rPr>
        <w:t xml:space="preserve"> Периодичность выполнения основных мероприятий по уборке определяется с учетом погодных условий и значимости (категорий) улиц.</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 В летний период уборки производятся следующие виды работ:</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3.1. Очистка газонов, цветников и клумб от мусора, веток, листьев, сухой травы, отцветших соцветий и песка.</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475ED0" w:rsidRPr="00E04AC8">
        <w:rPr>
          <w:rFonts w:ascii="Times New Roman" w:hAnsi="Times New Roman" w:cs="Times New Roman"/>
          <w:sz w:val="24"/>
          <w:szCs w:val="24"/>
        </w:rPr>
        <w:t>.3.2. Зачис</w:t>
      </w:r>
      <w:r w:rsidR="00914E36">
        <w:rPr>
          <w:rFonts w:ascii="Times New Roman" w:hAnsi="Times New Roman" w:cs="Times New Roman"/>
          <w:sz w:val="24"/>
          <w:szCs w:val="24"/>
        </w:rPr>
        <w:t>тка лотковой зоны дорог от снега</w:t>
      </w:r>
      <w:r w:rsidR="00475ED0" w:rsidRPr="00E04AC8">
        <w:rPr>
          <w:rFonts w:ascii="Times New Roman" w:hAnsi="Times New Roman" w:cs="Times New Roman"/>
          <w:sz w:val="24"/>
          <w:szCs w:val="24"/>
        </w:rPr>
        <w:t xml:space="preserve"> и мусора.</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.3.3. Подметание, мойка и поливка проезжей части дорог, тротуаров, придомовых территорий.</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3.4. Очистка от грязи, мойка, покраска ограждений и бордюрного камня.</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3.5. Уборка мусора с отведенных, прилегающих территорий.</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3.6. Вывоз смета и мусора в места санкционированного складирования, обезвреживания и утилизации.</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475ED0" w:rsidRPr="00E04AC8">
        <w:rPr>
          <w:rFonts w:ascii="Times New Roman" w:hAnsi="Times New Roman" w:cs="Times New Roman"/>
          <w:sz w:val="24"/>
          <w:szCs w:val="24"/>
        </w:rPr>
        <w:t>3.7. Скашивание травы.</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475ED0" w:rsidRPr="00E04AC8">
        <w:rPr>
          <w:rFonts w:ascii="Times New Roman" w:hAnsi="Times New Roman" w:cs="Times New Roman"/>
          <w:sz w:val="24"/>
          <w:szCs w:val="24"/>
        </w:rPr>
        <w:t>.3.8. Иные уборочные работы.</w:t>
      </w:r>
    </w:p>
    <w:p w:rsidR="00475ED0" w:rsidRDefault="00382228"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10</w:t>
      </w:r>
      <w:r w:rsidR="002870F5">
        <w:rPr>
          <w:rFonts w:ascii="Times New Roman" w:eastAsia="Times New Roman" w:hAnsi="Times New Roman" w:cs="Times New Roman"/>
          <w:color w:val="323232"/>
          <w:sz w:val="24"/>
          <w:szCs w:val="24"/>
          <w:lang w:eastAsia="ru-RU"/>
        </w:rPr>
        <w:t>.4</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Производится уборка закрепленных территорий в з</w:t>
      </w:r>
      <w:r w:rsidR="00475ED0">
        <w:rPr>
          <w:rFonts w:ascii="Times New Roman" w:eastAsia="Times New Roman" w:hAnsi="Times New Roman" w:cs="Times New Roman"/>
          <w:color w:val="323232"/>
          <w:sz w:val="24"/>
          <w:szCs w:val="24"/>
          <w:lang w:eastAsia="ru-RU"/>
        </w:rPr>
        <w:t>а</w:t>
      </w:r>
      <w:r w:rsidR="00475ED0">
        <w:rPr>
          <w:rFonts w:ascii="Times New Roman" w:eastAsia="Times New Roman" w:hAnsi="Times New Roman" w:cs="Times New Roman"/>
          <w:color w:val="323232"/>
          <w:sz w:val="24"/>
          <w:szCs w:val="24"/>
          <w:lang w:eastAsia="ru-RU"/>
        </w:rPr>
        <w:softHyphen/>
        <w:t>висимости</w:t>
      </w:r>
      <w:r>
        <w:rPr>
          <w:rFonts w:ascii="Times New Roman" w:eastAsia="Times New Roman" w:hAnsi="Times New Roman" w:cs="Times New Roman"/>
          <w:color w:val="323232"/>
          <w:sz w:val="24"/>
          <w:szCs w:val="24"/>
          <w:lang w:eastAsia="ru-RU"/>
        </w:rPr>
        <w:t xml:space="preserve"> от погодных условий.</w:t>
      </w:r>
      <w:r>
        <w:rPr>
          <w:rFonts w:ascii="Times New Roman" w:eastAsia="Times New Roman" w:hAnsi="Times New Roman" w:cs="Times New Roman"/>
          <w:color w:val="323232"/>
          <w:sz w:val="24"/>
          <w:szCs w:val="24"/>
          <w:lang w:eastAsia="ru-RU"/>
        </w:rPr>
        <w:br/>
        <w:t xml:space="preserve">         10</w:t>
      </w:r>
      <w:r w:rsidR="002870F5">
        <w:rPr>
          <w:rFonts w:ascii="Times New Roman" w:eastAsia="Times New Roman" w:hAnsi="Times New Roman" w:cs="Times New Roman"/>
          <w:color w:val="323232"/>
          <w:sz w:val="24"/>
          <w:szCs w:val="24"/>
          <w:lang w:eastAsia="ru-RU"/>
        </w:rPr>
        <w:t>.5</w:t>
      </w:r>
      <w:r w:rsidR="00475ED0">
        <w:rPr>
          <w:rFonts w:ascii="Times New Roman" w:eastAsia="Times New Roman" w:hAnsi="Times New Roman" w:cs="Times New Roman"/>
          <w:color w:val="323232"/>
          <w:sz w:val="24"/>
          <w:szCs w:val="24"/>
          <w:lang w:eastAsia="ru-RU"/>
        </w:rPr>
        <w:t xml:space="preserve">. </w:t>
      </w:r>
      <w:r w:rsidR="00475ED0" w:rsidRPr="001C7237">
        <w:rPr>
          <w:rFonts w:ascii="Times New Roman" w:eastAsia="Times New Roman" w:hAnsi="Times New Roman" w:cs="Times New Roman"/>
          <w:color w:val="323232"/>
          <w:sz w:val="24"/>
          <w:szCs w:val="24"/>
          <w:lang w:eastAsia="ru-RU"/>
        </w:rPr>
        <w:t xml:space="preserve"> Производится систематический полив зеленых насаждений и газонов на всей территории поселения юридическими и физическими лицами, в ведении которых они находят</w:t>
      </w:r>
      <w:r w:rsidR="00475ED0">
        <w:rPr>
          <w:rFonts w:ascii="Times New Roman" w:eastAsia="Times New Roman" w:hAnsi="Times New Roman" w:cs="Times New Roman"/>
          <w:color w:val="323232"/>
          <w:sz w:val="24"/>
          <w:szCs w:val="24"/>
          <w:lang w:eastAsia="ru-RU"/>
        </w:rPr>
        <w:t>ся или за которыми закрепле</w:t>
      </w:r>
      <w:r w:rsidR="00475ED0">
        <w:rPr>
          <w:rFonts w:ascii="Times New Roman" w:eastAsia="Times New Roman" w:hAnsi="Times New Roman" w:cs="Times New Roman"/>
          <w:color w:val="323232"/>
          <w:sz w:val="24"/>
          <w:szCs w:val="24"/>
          <w:lang w:eastAsia="ru-RU"/>
        </w:rPr>
        <w:softHyphen/>
        <w:t>ны.</w:t>
      </w:r>
    </w:p>
    <w:p w:rsidR="00475ED0" w:rsidRDefault="00382228"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10</w:t>
      </w:r>
      <w:r w:rsidR="002870F5">
        <w:rPr>
          <w:rFonts w:ascii="Times New Roman" w:eastAsia="Times New Roman" w:hAnsi="Times New Roman" w:cs="Times New Roman"/>
          <w:color w:val="323232"/>
          <w:sz w:val="24"/>
          <w:szCs w:val="24"/>
          <w:lang w:eastAsia="ru-RU"/>
        </w:rPr>
        <w:t>.6</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Запрещается сжигание листвы, полимерной тары, пленки и прочих отходов на убираемых терр</w:t>
      </w:r>
      <w:r w:rsidR="00475ED0">
        <w:rPr>
          <w:rFonts w:ascii="Times New Roman" w:eastAsia="Times New Roman" w:hAnsi="Times New Roman" w:cs="Times New Roman"/>
          <w:color w:val="323232"/>
          <w:sz w:val="24"/>
          <w:szCs w:val="24"/>
          <w:lang w:eastAsia="ru-RU"/>
        </w:rPr>
        <w:t>иториях и в населенных пунктах.</w:t>
      </w:r>
    </w:p>
    <w:p w:rsidR="00475ED0" w:rsidRDefault="00382228"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10</w:t>
      </w:r>
      <w:r w:rsidR="002870F5">
        <w:rPr>
          <w:rFonts w:ascii="Times New Roman" w:eastAsia="Times New Roman" w:hAnsi="Times New Roman" w:cs="Times New Roman"/>
          <w:color w:val="323232"/>
          <w:sz w:val="24"/>
          <w:szCs w:val="24"/>
          <w:lang w:eastAsia="ru-RU"/>
        </w:rPr>
        <w:t>.7</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По постановлениям Администрации </w:t>
      </w:r>
      <w:r w:rsidR="00475ED0">
        <w:rPr>
          <w:rFonts w:ascii="Times New Roman" w:eastAsia="Times New Roman" w:hAnsi="Times New Roman" w:cs="Times New Roman"/>
          <w:color w:val="323232"/>
          <w:sz w:val="24"/>
          <w:szCs w:val="24"/>
          <w:lang w:eastAsia="ru-RU"/>
        </w:rPr>
        <w:t>Широковского</w:t>
      </w:r>
      <w:r w:rsidR="00475ED0" w:rsidRPr="001C7237">
        <w:rPr>
          <w:rFonts w:ascii="Times New Roman" w:eastAsia="Times New Roman" w:hAnsi="Times New Roman" w:cs="Times New Roman"/>
          <w:color w:val="323232"/>
          <w:sz w:val="24"/>
          <w:szCs w:val="24"/>
          <w:lang w:eastAsia="ru-RU"/>
        </w:rPr>
        <w:t xml:space="preserve"> сельского поселения в дан</w:t>
      </w:r>
      <w:r w:rsidR="00475ED0" w:rsidRPr="001C7237">
        <w:rPr>
          <w:rFonts w:ascii="Times New Roman" w:eastAsia="Times New Roman" w:hAnsi="Times New Roman" w:cs="Times New Roman"/>
          <w:color w:val="323232"/>
          <w:sz w:val="24"/>
          <w:szCs w:val="24"/>
          <w:lang w:eastAsia="ru-RU"/>
        </w:rPr>
        <w:softHyphen/>
        <w:t>ный период производятся общественно-санитарные дни, экологиче</w:t>
      </w:r>
      <w:r w:rsidR="00475ED0" w:rsidRPr="001C7237">
        <w:rPr>
          <w:rFonts w:ascii="Times New Roman" w:eastAsia="Times New Roman" w:hAnsi="Times New Roman" w:cs="Times New Roman"/>
          <w:color w:val="323232"/>
          <w:sz w:val="24"/>
          <w:szCs w:val="24"/>
          <w:lang w:eastAsia="ru-RU"/>
        </w:rPr>
        <w:softHyphen/>
        <w:t>ские месячники (декадники) и су</w:t>
      </w:r>
      <w:r w:rsidR="00475ED0">
        <w:rPr>
          <w:rFonts w:ascii="Times New Roman" w:eastAsia="Times New Roman" w:hAnsi="Times New Roman" w:cs="Times New Roman"/>
          <w:color w:val="323232"/>
          <w:sz w:val="24"/>
          <w:szCs w:val="24"/>
          <w:lang w:eastAsia="ru-RU"/>
        </w:rPr>
        <w:t>бботники по очистке территорий.</w:t>
      </w:r>
    </w:p>
    <w:p w:rsidR="00475ED0" w:rsidRDefault="00382228"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10</w:t>
      </w:r>
      <w:r w:rsidR="002870F5">
        <w:rPr>
          <w:rFonts w:ascii="Times New Roman" w:eastAsia="Times New Roman" w:hAnsi="Times New Roman" w:cs="Times New Roman"/>
          <w:color w:val="323232"/>
          <w:sz w:val="24"/>
          <w:szCs w:val="24"/>
          <w:lang w:eastAsia="ru-RU"/>
        </w:rPr>
        <w:t>.8</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На закрепленных территориях систематически производится борьба с сорной растительностью, особенно с растениями, которые вызывают аллергические реакции у населения (амброзия, </w:t>
      </w:r>
      <w:proofErr w:type="spellStart"/>
      <w:r w:rsidR="00475ED0" w:rsidRPr="001C7237">
        <w:rPr>
          <w:rFonts w:ascii="Times New Roman" w:eastAsia="Times New Roman" w:hAnsi="Times New Roman" w:cs="Times New Roman"/>
          <w:color w:val="323232"/>
          <w:sz w:val="24"/>
          <w:szCs w:val="24"/>
          <w:lang w:eastAsia="ru-RU"/>
        </w:rPr>
        <w:t>циклохена</w:t>
      </w:r>
      <w:proofErr w:type="spellEnd"/>
      <w:r w:rsidR="00475ED0" w:rsidRPr="001C7237">
        <w:rPr>
          <w:rFonts w:ascii="Times New Roman" w:eastAsia="Times New Roman" w:hAnsi="Times New Roman" w:cs="Times New Roman"/>
          <w:color w:val="323232"/>
          <w:sz w:val="24"/>
          <w:szCs w:val="24"/>
          <w:lang w:eastAsia="ru-RU"/>
        </w:rPr>
        <w:t xml:space="preserve"> и пр.). Высота травяного покрова на закрепленных террито</w:t>
      </w:r>
      <w:r w:rsidR="00475ED0">
        <w:rPr>
          <w:rFonts w:ascii="Times New Roman" w:eastAsia="Times New Roman" w:hAnsi="Times New Roman" w:cs="Times New Roman"/>
          <w:color w:val="323232"/>
          <w:sz w:val="24"/>
          <w:szCs w:val="24"/>
          <w:lang w:eastAsia="ru-RU"/>
        </w:rPr>
        <w:t>риях не должна превышать 18 см.</w:t>
      </w:r>
    </w:p>
    <w:p w:rsidR="00ED13BE" w:rsidRPr="00ED13BE" w:rsidRDefault="00475ED0" w:rsidP="00475ED0">
      <w:pPr>
        <w:pStyle w:val="ConsPlusNormal"/>
        <w:jc w:val="both"/>
        <w:rPr>
          <w:rFonts w:ascii="Times New Roman" w:hAnsi="Times New Roman" w:cs="Times New Roman"/>
          <w:sz w:val="24"/>
          <w:szCs w:val="24"/>
        </w:rPr>
      </w:pPr>
      <w:r>
        <w:rPr>
          <w:rFonts w:ascii="Times New Roman" w:hAnsi="Times New Roman" w:cs="Times New Roman"/>
          <w:color w:val="323232"/>
          <w:sz w:val="24"/>
          <w:szCs w:val="24"/>
        </w:rPr>
        <w:t xml:space="preserve">        </w:t>
      </w:r>
      <w:r w:rsidR="00382228">
        <w:rPr>
          <w:rFonts w:ascii="Times New Roman" w:hAnsi="Times New Roman" w:cs="Times New Roman"/>
          <w:sz w:val="24"/>
          <w:szCs w:val="24"/>
        </w:rPr>
        <w:t>10</w:t>
      </w:r>
      <w:r w:rsidR="002870F5">
        <w:rPr>
          <w:rFonts w:ascii="Times New Roman" w:hAnsi="Times New Roman" w:cs="Times New Roman"/>
          <w:sz w:val="24"/>
          <w:szCs w:val="24"/>
        </w:rPr>
        <w:t>.9</w:t>
      </w:r>
      <w:r>
        <w:rPr>
          <w:rFonts w:ascii="Times New Roman" w:hAnsi="Times New Roman" w:cs="Times New Roman"/>
          <w:sz w:val="24"/>
          <w:szCs w:val="24"/>
        </w:rPr>
        <w:t xml:space="preserve">. </w:t>
      </w:r>
      <w:r w:rsidR="00ED13BE" w:rsidRPr="00ED13BE">
        <w:rPr>
          <w:rFonts w:ascii="Times New Roman" w:hAnsi="Times New Roman" w:cs="Times New Roman"/>
          <w:sz w:val="24"/>
          <w:szCs w:val="24"/>
        </w:rPr>
        <w:t>Перевозить грунт, мусор, жидкие массы, сыпучие, летучие и распыляющиеся вещества и материалы без покрытия брезентом или другим материалом, исключающим их просыпание по маршруту перевозки, и загрязнять территорию города.</w:t>
      </w:r>
    </w:p>
    <w:p w:rsidR="00ED13BE" w:rsidRPr="00ED13BE" w:rsidRDefault="00ED13BE">
      <w:pPr>
        <w:pStyle w:val="ConsPlusNormal"/>
        <w:rPr>
          <w:rFonts w:ascii="Times New Roman" w:hAnsi="Times New Roman" w:cs="Times New Roman"/>
          <w:sz w:val="24"/>
          <w:szCs w:val="24"/>
        </w:rPr>
      </w:pPr>
    </w:p>
    <w:p w:rsidR="00ED13BE" w:rsidRPr="00475ED0" w:rsidRDefault="00382228">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r w:rsidR="002870F5">
        <w:rPr>
          <w:rFonts w:ascii="Times New Roman" w:hAnsi="Times New Roman" w:cs="Times New Roman"/>
          <w:b/>
          <w:sz w:val="24"/>
          <w:szCs w:val="24"/>
        </w:rPr>
        <w:t>.</w:t>
      </w:r>
      <w:r w:rsidR="00ED13BE" w:rsidRPr="00475ED0">
        <w:rPr>
          <w:rFonts w:ascii="Times New Roman" w:hAnsi="Times New Roman" w:cs="Times New Roman"/>
          <w:b/>
          <w:sz w:val="24"/>
          <w:szCs w:val="24"/>
        </w:rPr>
        <w:t xml:space="preserve"> Содержание придомовых территорий многоквартирных домов</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2870F5">
        <w:rPr>
          <w:rFonts w:ascii="Times New Roman" w:hAnsi="Times New Roman" w:cs="Times New Roman"/>
          <w:sz w:val="24"/>
          <w:szCs w:val="24"/>
        </w:rPr>
        <w:t>.</w:t>
      </w:r>
      <w:r w:rsidR="00ED13BE" w:rsidRPr="00ED13BE">
        <w:rPr>
          <w:rFonts w:ascii="Times New Roman" w:hAnsi="Times New Roman" w:cs="Times New Roman"/>
          <w:sz w:val="24"/>
          <w:szCs w:val="24"/>
        </w:rPr>
        <w:t xml:space="preserve">1. Содержание придомовых территорий осуществляется в соответствии с </w:t>
      </w:r>
      <w:hyperlink r:id="rId14" w:history="1">
        <w:r w:rsidR="00ED13BE" w:rsidRPr="00E04AC8">
          <w:rPr>
            <w:rFonts w:ascii="Times New Roman" w:hAnsi="Times New Roman" w:cs="Times New Roman"/>
            <w:sz w:val="24"/>
            <w:szCs w:val="24"/>
          </w:rPr>
          <w:t>Правилами</w:t>
        </w:r>
      </w:hyperlink>
      <w:r w:rsidR="00ED13BE" w:rsidRPr="00ED13BE">
        <w:rPr>
          <w:rFonts w:ascii="Times New Roman" w:hAnsi="Times New Roman" w:cs="Times New Roman"/>
          <w:sz w:val="24"/>
          <w:szCs w:val="24"/>
        </w:rPr>
        <w:t xml:space="preserve"> и нормами технической эксплуатации жилищного фонда.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2870F5">
        <w:rPr>
          <w:rFonts w:ascii="Times New Roman" w:hAnsi="Times New Roman" w:cs="Times New Roman"/>
          <w:sz w:val="24"/>
          <w:szCs w:val="24"/>
        </w:rPr>
        <w:t>.</w:t>
      </w:r>
      <w:r w:rsidR="00ED13BE" w:rsidRPr="00ED13BE">
        <w:rPr>
          <w:rFonts w:ascii="Times New Roman" w:hAnsi="Times New Roman" w:cs="Times New Roman"/>
          <w:sz w:val="24"/>
          <w:szCs w:val="24"/>
        </w:rPr>
        <w:t>2. Организация работ по содержанию и благоустройству придомовой территории производится собственниками помещений в многоквартирных домах либо лицами, уполномоченными собственниками.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2870F5">
        <w:rPr>
          <w:rFonts w:ascii="Times New Roman" w:hAnsi="Times New Roman" w:cs="Times New Roman"/>
          <w:sz w:val="24"/>
          <w:szCs w:val="24"/>
        </w:rPr>
        <w:t>.</w:t>
      </w:r>
      <w:r w:rsidR="00ED13BE" w:rsidRPr="00ED13BE">
        <w:rPr>
          <w:rFonts w:ascii="Times New Roman" w:hAnsi="Times New Roman" w:cs="Times New Roman"/>
          <w:sz w:val="24"/>
          <w:szCs w:val="24"/>
        </w:rPr>
        <w:t xml:space="preserve">3. Хранение и стоянка автотранспорта на придомовых и внутриквартальных </w:t>
      </w:r>
      <w:r w:rsidR="00ED13BE" w:rsidRPr="00ED13BE">
        <w:rPr>
          <w:rFonts w:ascii="Times New Roman" w:hAnsi="Times New Roman" w:cs="Times New Roman"/>
          <w:sz w:val="24"/>
          <w:szCs w:val="24"/>
        </w:rPr>
        <w:lastRenderedPageBreak/>
        <w:t>территориях допускаются в один ряд и должны обеспечить беспрепятственное продвижение уборочной и специальной техники. Хранение и отстой грузового автотранспорта, в том числе частного, допускается только в гаражах, на автостоянках или автобазах.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.4. 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2870F5">
        <w:rPr>
          <w:rFonts w:ascii="Times New Roman" w:hAnsi="Times New Roman" w:cs="Times New Roman"/>
          <w:sz w:val="24"/>
          <w:szCs w:val="24"/>
        </w:rPr>
        <w:t>.</w:t>
      </w:r>
      <w:r w:rsidR="00E04AC8">
        <w:rPr>
          <w:rFonts w:ascii="Times New Roman" w:hAnsi="Times New Roman" w:cs="Times New Roman"/>
          <w:sz w:val="24"/>
          <w:szCs w:val="24"/>
        </w:rPr>
        <w:t>5</w:t>
      </w:r>
      <w:r w:rsidR="00ED13BE" w:rsidRPr="00ED13BE">
        <w:rPr>
          <w:rFonts w:ascii="Times New Roman" w:hAnsi="Times New Roman" w:cs="Times New Roman"/>
          <w:sz w:val="24"/>
          <w:szCs w:val="24"/>
        </w:rPr>
        <w:t>. Парковки автотранспорта и автотранспорт не должны: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w:t>
      </w:r>
      <w:r w:rsidR="002870F5">
        <w:rPr>
          <w:rFonts w:ascii="Times New Roman" w:hAnsi="Times New Roman" w:cs="Times New Roman"/>
          <w:sz w:val="24"/>
          <w:szCs w:val="24"/>
        </w:rPr>
        <w:t>6.</w:t>
      </w:r>
      <w:r w:rsidR="00ED13BE" w:rsidRPr="00ED13BE">
        <w:rPr>
          <w:rFonts w:ascii="Times New Roman" w:hAnsi="Times New Roman" w:cs="Times New Roman"/>
          <w:sz w:val="24"/>
          <w:szCs w:val="24"/>
        </w:rPr>
        <w:t xml:space="preserve"> Размещаться на детских и спортивных площадках, в местах отдыха, на газонах.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.7.</w:t>
      </w:r>
      <w:r w:rsidR="00ED13BE" w:rsidRPr="00ED13BE">
        <w:rPr>
          <w:rFonts w:ascii="Times New Roman" w:hAnsi="Times New Roman" w:cs="Times New Roman"/>
          <w:sz w:val="24"/>
          <w:szCs w:val="24"/>
        </w:rPr>
        <w:t>Препятствовать пешеходному движению, проезду автотранспорта и специальных машин (пожарных, машин скорой помощи, аварийных, уборочных и др.).</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.8.</w:t>
      </w:r>
      <w:r w:rsidR="00ED13BE" w:rsidRPr="00ED13BE">
        <w:rPr>
          <w:rFonts w:ascii="Times New Roman" w:hAnsi="Times New Roman" w:cs="Times New Roman"/>
          <w:sz w:val="24"/>
          <w:szCs w:val="24"/>
        </w:rPr>
        <w:t>Собственники помещений в многоквартирных домах или лица, осуществляющие управление многоквартирными домами, обеспечивают в темное время суток наружное освещение подъездов домов.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.9.</w:t>
      </w:r>
      <w:r w:rsidR="00ED13BE" w:rsidRPr="00ED13BE">
        <w:rPr>
          <w:rFonts w:ascii="Times New Roman" w:hAnsi="Times New Roman" w:cs="Times New Roman"/>
          <w:sz w:val="24"/>
          <w:szCs w:val="24"/>
        </w:rPr>
        <w:t xml:space="preserve"> Многоквартирные дома,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Оборудование и содержание выгребных ям осуществляют собственники помещений или лица, осуществляющие управление многоквартирным домом.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Жидкие нечистоты вывозятся по договорам или разовым заявкам организациями, имеющими специальный транспорт.</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.10.</w:t>
      </w:r>
      <w:r w:rsidR="00ED13BE" w:rsidRPr="00ED13BE">
        <w:rPr>
          <w:rFonts w:ascii="Times New Roman" w:hAnsi="Times New Roman" w:cs="Times New Roman"/>
          <w:sz w:val="24"/>
          <w:szCs w:val="24"/>
        </w:rPr>
        <w:t xml:space="preserve"> Собственники помещений в многоквартирных домах или лица, осуществляющие управление многоквартирными домами, осуществляют содержание прилегающих территорий в границах, установленных в соответствии с </w:t>
      </w:r>
      <w:hyperlink w:anchor="P136" w:history="1">
        <w:r w:rsidR="00ED13BE" w:rsidRPr="00ED13BE">
          <w:rPr>
            <w:rFonts w:ascii="Times New Roman" w:hAnsi="Times New Roman" w:cs="Times New Roman"/>
            <w:color w:val="0000FF"/>
            <w:sz w:val="24"/>
            <w:szCs w:val="24"/>
          </w:rPr>
          <w:t>разделом 3</w:t>
        </w:r>
      </w:hyperlink>
      <w:r w:rsidR="00ED13BE" w:rsidRPr="00ED13BE">
        <w:rPr>
          <w:rFonts w:ascii="Times New Roman" w:hAnsi="Times New Roman" w:cs="Times New Roman"/>
          <w:sz w:val="24"/>
          <w:szCs w:val="24"/>
        </w:rPr>
        <w:t xml:space="preserve"> настоящих Правил.</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.11.</w:t>
      </w:r>
      <w:r w:rsidR="00ED13BE" w:rsidRPr="00ED13BE">
        <w:rPr>
          <w:rFonts w:ascii="Times New Roman" w:hAnsi="Times New Roman" w:cs="Times New Roman"/>
          <w:sz w:val="24"/>
          <w:szCs w:val="24"/>
        </w:rPr>
        <w:t>При уборке придомовых территорий в зимний период:</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.12.</w:t>
      </w:r>
      <w:r w:rsidR="00ED13BE" w:rsidRPr="00ED13BE">
        <w:rPr>
          <w:rFonts w:ascii="Times New Roman" w:hAnsi="Times New Roman" w:cs="Times New Roman"/>
          <w:sz w:val="24"/>
          <w:szCs w:val="24"/>
        </w:rPr>
        <w:t xml:space="preserve"> Тротуары, придомовые территории и проезды очищаются от снега и наледи до асфальта, посыпаются песком или другими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.13.</w:t>
      </w:r>
      <w:r w:rsidR="00ED13BE" w:rsidRPr="00ED13BE">
        <w:rPr>
          <w:rFonts w:ascii="Times New Roman" w:hAnsi="Times New Roman" w:cs="Times New Roman"/>
          <w:sz w:val="24"/>
          <w:szCs w:val="24"/>
        </w:rPr>
        <w:t xml:space="preserve"> Счищаемый снег с придомовых территорий разрешается складировать на территориях дворов в местах, не препятствующих свободному вывозу отходов, проезду автотранспорта, специальных машин и движению пешеходов. Не допускается повреждение зеленых насаждений при складировании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При складировании снега на придомовых территориях должен предусматриваться отвод талых вод.</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.14.</w:t>
      </w:r>
      <w:r w:rsidR="00ED13BE" w:rsidRPr="00ED13BE">
        <w:rPr>
          <w:rFonts w:ascii="Times New Roman" w:hAnsi="Times New Roman" w:cs="Times New Roman"/>
          <w:sz w:val="24"/>
          <w:szCs w:val="24"/>
        </w:rPr>
        <w:t xml:space="preserve"> При уборке придомовых территорий в летний период проезды и тротуары должны быть очищены от пыли и мусора.</w:t>
      </w:r>
    </w:p>
    <w:p w:rsidR="00ED13BE" w:rsidRPr="00ED13BE" w:rsidRDefault="00ED13BE">
      <w:pPr>
        <w:pStyle w:val="ConsPlusNormal"/>
        <w:rPr>
          <w:rFonts w:ascii="Times New Roman" w:hAnsi="Times New Roman" w:cs="Times New Roman"/>
          <w:sz w:val="24"/>
          <w:szCs w:val="24"/>
        </w:rPr>
      </w:pPr>
    </w:p>
    <w:p w:rsidR="00ED13BE" w:rsidRPr="00B927EB"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r w:rsidR="00B927EB" w:rsidRPr="00B927EB">
        <w:rPr>
          <w:rFonts w:ascii="Times New Roman" w:hAnsi="Times New Roman" w:cs="Times New Roman"/>
          <w:b/>
          <w:sz w:val="24"/>
          <w:szCs w:val="24"/>
        </w:rPr>
        <w:t>.</w:t>
      </w:r>
      <w:r w:rsidR="00ED13BE" w:rsidRPr="00B927EB">
        <w:rPr>
          <w:rFonts w:ascii="Times New Roman" w:hAnsi="Times New Roman" w:cs="Times New Roman"/>
          <w:b/>
          <w:sz w:val="24"/>
          <w:szCs w:val="24"/>
        </w:rPr>
        <w:t xml:space="preserve"> Содержание территорий индивидуальной застройки</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1.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2.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3. Собственники жилых домов, а также иные лица, осуществляющие пользование ими (далее в тексте настоящего подраздела Правил - собственники жилых домов), на территориях индивидуальной застройки обязаны: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.3.1. Обустроить выгреб для сбора жидких бытовых отходов в соответствии с требованиями законодательства, принимать меры для предотвращения переполнения выгреба.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12</w:t>
      </w:r>
      <w:r w:rsidR="00ED13BE" w:rsidRPr="00ED13BE">
        <w:rPr>
          <w:rFonts w:ascii="Times New Roman" w:hAnsi="Times New Roman" w:cs="Times New Roman"/>
          <w:sz w:val="24"/>
          <w:szCs w:val="24"/>
        </w:rPr>
        <w:t>.3.2. Иметь адресные таблицы (указатели наименования улиц, номер дома) расположения жилых домов.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.3.3. Обеспечить за счет собственных средств, в том числе путем заключения договоров со специализированными организациями, своевременный вывоз бытовых отходов, образованных в результате жизнедеятельности, на специально отведенные места.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.3.4. Осуществлять иные мероприятия, проведение которых предусматривается действующим законодательством.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.4.</w:t>
      </w:r>
      <w:r w:rsidR="00ED13BE" w:rsidRPr="00ED13BE">
        <w:rPr>
          <w:rFonts w:ascii="Times New Roman" w:hAnsi="Times New Roman" w:cs="Times New Roman"/>
          <w:sz w:val="24"/>
          <w:szCs w:val="24"/>
        </w:rPr>
        <w:t xml:space="preserve"> Собственникам жилых домов на территориях индивидуальной застройки запрещается: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4.1. Осуществлять сброс, накопление отходов и мусора в местах, не отведенных для этих целей.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 xml:space="preserve">.4.2. Складировать мусор и отходы на прилегающей территории и </w:t>
      </w:r>
      <w:proofErr w:type="spellStart"/>
      <w:r w:rsidR="00ED13BE" w:rsidRPr="00ED13BE">
        <w:rPr>
          <w:rFonts w:ascii="Times New Roman" w:hAnsi="Times New Roman" w:cs="Times New Roman"/>
          <w:sz w:val="24"/>
          <w:szCs w:val="24"/>
        </w:rPr>
        <w:t>прилотковой</w:t>
      </w:r>
      <w:proofErr w:type="spellEnd"/>
      <w:r w:rsidR="00ED13BE" w:rsidRPr="00ED13BE">
        <w:rPr>
          <w:rFonts w:ascii="Times New Roman" w:hAnsi="Times New Roman" w:cs="Times New Roman"/>
          <w:sz w:val="24"/>
          <w:szCs w:val="24"/>
        </w:rPr>
        <w:t xml:space="preserve"> части, засыпать и засорять ливневую канализацию, ливнестоки, дренажные стоки.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 xml:space="preserve">4.3.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w:t>
      </w:r>
      <w:r w:rsidR="00AC5A12">
        <w:rPr>
          <w:rFonts w:ascii="Times New Roman" w:hAnsi="Times New Roman" w:cs="Times New Roman"/>
          <w:sz w:val="24"/>
          <w:szCs w:val="24"/>
        </w:rPr>
        <w:t xml:space="preserve">и строительных </w:t>
      </w:r>
      <w:r w:rsidR="00ED13BE" w:rsidRPr="00ED13BE">
        <w:rPr>
          <w:rFonts w:ascii="Times New Roman" w:hAnsi="Times New Roman" w:cs="Times New Roman"/>
          <w:sz w:val="24"/>
          <w:szCs w:val="24"/>
        </w:rPr>
        <w:t xml:space="preserve">материалов, удобрений, </w:t>
      </w:r>
      <w:r w:rsidR="00AC5A12">
        <w:rPr>
          <w:rFonts w:ascii="Times New Roman" w:hAnsi="Times New Roman" w:cs="Times New Roman"/>
          <w:sz w:val="24"/>
          <w:szCs w:val="24"/>
        </w:rPr>
        <w:t xml:space="preserve">дров, сена, навоза, </w:t>
      </w:r>
      <w:r w:rsidR="00ED13BE" w:rsidRPr="00ED13BE">
        <w:rPr>
          <w:rFonts w:ascii="Times New Roman" w:hAnsi="Times New Roman" w:cs="Times New Roman"/>
          <w:sz w:val="24"/>
          <w:szCs w:val="24"/>
        </w:rPr>
        <w:t>возведение построек, пристроек, гаражей, погребов и др.).</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4.4.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.4.5. Загрязнять питьевые колодцы, нарушать правила пользования водопроводными колонками.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.4.6.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.4.7. Допускать производство ремонта или мойки автомобилей, смены масла или технических жидкостей на прилегающей территории.</w:t>
      </w:r>
    </w:p>
    <w:p w:rsidR="00786559"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786559">
        <w:rPr>
          <w:rFonts w:ascii="Times New Roman" w:hAnsi="Times New Roman" w:cs="Times New Roman"/>
          <w:sz w:val="24"/>
          <w:szCs w:val="24"/>
        </w:rPr>
        <w:t>.5. Палисадники.</w:t>
      </w:r>
    </w:p>
    <w:p w:rsidR="00786559" w:rsidRDefault="00786559" w:rsidP="00786559">
      <w:pPr>
        <w:spacing w:line="240" w:lineRule="auto"/>
        <w:jc w:val="both"/>
        <w:rPr>
          <w:rFonts w:ascii="Times New Roman" w:hAnsi="Times New Roman"/>
          <w:sz w:val="24"/>
          <w:szCs w:val="24"/>
        </w:rPr>
      </w:pPr>
    </w:p>
    <w:p w:rsidR="00786559" w:rsidRPr="007B6B58" w:rsidRDefault="00B527F8" w:rsidP="00786559">
      <w:pPr>
        <w:spacing w:line="240" w:lineRule="auto"/>
        <w:jc w:val="both"/>
        <w:rPr>
          <w:rFonts w:ascii="Times New Roman" w:hAnsi="Times New Roman"/>
          <w:sz w:val="24"/>
          <w:szCs w:val="24"/>
        </w:rPr>
      </w:pPr>
      <w:r>
        <w:rPr>
          <w:rFonts w:ascii="Times New Roman" w:hAnsi="Times New Roman"/>
          <w:sz w:val="24"/>
          <w:szCs w:val="24"/>
        </w:rPr>
        <w:t xml:space="preserve">         12</w:t>
      </w:r>
      <w:r w:rsidR="00786559">
        <w:rPr>
          <w:rFonts w:ascii="Times New Roman" w:hAnsi="Times New Roman"/>
          <w:sz w:val="24"/>
          <w:szCs w:val="24"/>
        </w:rPr>
        <w:t xml:space="preserve">.5.1. </w:t>
      </w:r>
      <w:r w:rsidR="00786559" w:rsidRPr="007B6B58">
        <w:rPr>
          <w:rFonts w:ascii="Times New Roman" w:hAnsi="Times New Roman"/>
          <w:sz w:val="24"/>
          <w:szCs w:val="24"/>
        </w:rPr>
        <w:t xml:space="preserve">Устройство палисадника перед  жилым домом возможно на улицах с  усадебной застройкой, где в соответствии со сложившимися местными традициями жилые дома размещаются по красной линии жилых улиц, Допускается устройство палисадника  по  ширине земельного участка со стороны главного фасада жилого дома, выходящего на улицу.  Ширина палисадника  определяется с учетом категории  улицы и не может превышать   </w:t>
      </w:r>
      <w:smartTag w:uri="urn:schemas-microsoft-com:office:smarttags" w:element="metricconverter">
        <w:smartTagPr>
          <w:attr w:name="ProductID" w:val="3 м"/>
        </w:smartTagPr>
        <w:r w:rsidR="00786559" w:rsidRPr="007B6B58">
          <w:rPr>
            <w:rFonts w:ascii="Times New Roman" w:hAnsi="Times New Roman"/>
            <w:sz w:val="24"/>
            <w:szCs w:val="24"/>
          </w:rPr>
          <w:t>3 м</w:t>
        </w:r>
      </w:smartTag>
      <w:r w:rsidR="00786559" w:rsidRPr="007B6B58">
        <w:rPr>
          <w:rFonts w:ascii="Times New Roman" w:hAnsi="Times New Roman"/>
          <w:sz w:val="24"/>
          <w:szCs w:val="24"/>
        </w:rPr>
        <w:t xml:space="preserve">.  </w:t>
      </w:r>
    </w:p>
    <w:p w:rsidR="00786559" w:rsidRPr="007B6B58" w:rsidRDefault="00B527F8" w:rsidP="00786559">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12</w:t>
      </w:r>
      <w:r w:rsidR="00786559">
        <w:rPr>
          <w:rFonts w:ascii="Times New Roman" w:hAnsi="Times New Roman"/>
          <w:sz w:val="24"/>
          <w:szCs w:val="24"/>
        </w:rPr>
        <w:t xml:space="preserve">.5.2. </w:t>
      </w:r>
      <w:r w:rsidR="00786559" w:rsidRPr="007B6B58">
        <w:rPr>
          <w:rFonts w:ascii="Times New Roman" w:hAnsi="Times New Roman"/>
          <w:sz w:val="24"/>
          <w:szCs w:val="24"/>
        </w:rPr>
        <w:t>Ограждение палисадника</w:t>
      </w:r>
      <w:r w:rsidR="00786559">
        <w:t xml:space="preserve"> </w:t>
      </w:r>
      <w:r w:rsidR="00786559" w:rsidRPr="007B6B58">
        <w:rPr>
          <w:rFonts w:ascii="Times New Roman" w:hAnsi="Times New Roman"/>
          <w:sz w:val="24"/>
          <w:szCs w:val="24"/>
        </w:rPr>
        <w:t xml:space="preserve">высотой до </w:t>
      </w:r>
      <w:smartTag w:uri="urn:schemas-microsoft-com:office:smarttags" w:element="metricconverter">
        <w:smartTagPr>
          <w:attr w:name="ProductID" w:val="1,5 м"/>
        </w:smartTagPr>
        <w:r w:rsidR="00786559" w:rsidRPr="007B6B58">
          <w:rPr>
            <w:rFonts w:ascii="Times New Roman" w:hAnsi="Times New Roman"/>
            <w:sz w:val="24"/>
            <w:szCs w:val="24"/>
          </w:rPr>
          <w:t>1</w:t>
        </w:r>
        <w:r w:rsidR="00786559">
          <w:rPr>
            <w:rFonts w:ascii="Times New Roman" w:hAnsi="Times New Roman"/>
            <w:sz w:val="24"/>
            <w:szCs w:val="24"/>
          </w:rPr>
          <w:t>,5</w:t>
        </w:r>
        <w:r w:rsidR="00786559" w:rsidRPr="007B6B58">
          <w:rPr>
            <w:rFonts w:ascii="Times New Roman" w:hAnsi="Times New Roman"/>
            <w:sz w:val="24"/>
            <w:szCs w:val="24"/>
          </w:rPr>
          <w:t xml:space="preserve"> м</w:t>
        </w:r>
      </w:smartTag>
      <w:r w:rsidR="00786559" w:rsidRPr="007B6B58">
        <w:rPr>
          <w:rFonts w:ascii="Times New Roman" w:hAnsi="Times New Roman"/>
          <w:sz w:val="24"/>
          <w:szCs w:val="24"/>
        </w:rPr>
        <w:t xml:space="preserve"> </w:t>
      </w:r>
      <w:r w:rsidR="00786559">
        <w:rPr>
          <w:rFonts w:ascii="Times New Roman" w:hAnsi="Times New Roman"/>
          <w:sz w:val="24"/>
          <w:szCs w:val="24"/>
        </w:rPr>
        <w:t xml:space="preserve"> в виде декоративной изгороди </w:t>
      </w:r>
      <w:r w:rsidR="00786559" w:rsidRPr="007B6B58">
        <w:rPr>
          <w:rFonts w:ascii="Times New Roman" w:hAnsi="Times New Roman"/>
          <w:sz w:val="24"/>
          <w:szCs w:val="24"/>
        </w:rPr>
        <w:t>должно быть</w:t>
      </w:r>
      <w:r w:rsidR="00786559">
        <w:rPr>
          <w:rFonts w:ascii="Times New Roman" w:hAnsi="Times New Roman"/>
          <w:sz w:val="24"/>
          <w:szCs w:val="24"/>
        </w:rPr>
        <w:t xml:space="preserve"> </w:t>
      </w:r>
      <w:r w:rsidR="00786559" w:rsidRPr="007B6B58">
        <w:rPr>
          <w:rFonts w:ascii="Times New Roman" w:hAnsi="Times New Roman"/>
          <w:sz w:val="24"/>
          <w:szCs w:val="24"/>
        </w:rPr>
        <w:t>легким и  проницаемым для взгляда (из штакетника, решеток или сеток, а также кованых элементов некапитального типа, которое должно соответствовать эксплуатационным и современным эстетическим требованиям)</w:t>
      </w:r>
      <w:r w:rsidR="00786559">
        <w:rPr>
          <w:rFonts w:ascii="Times New Roman" w:hAnsi="Times New Roman"/>
          <w:sz w:val="24"/>
          <w:szCs w:val="24"/>
        </w:rPr>
        <w:t>.</w:t>
      </w:r>
    </w:p>
    <w:p w:rsidR="00786559" w:rsidRPr="007B6B58" w:rsidRDefault="00786559" w:rsidP="00786559">
      <w:pPr>
        <w:spacing w:line="240" w:lineRule="auto"/>
        <w:jc w:val="both"/>
        <w:rPr>
          <w:rFonts w:ascii="Times New Roman" w:hAnsi="Times New Roman"/>
          <w:sz w:val="24"/>
          <w:szCs w:val="24"/>
        </w:rPr>
      </w:pPr>
      <w:r>
        <w:rPr>
          <w:rFonts w:ascii="Times New Roman" w:hAnsi="Times New Roman"/>
          <w:sz w:val="24"/>
          <w:szCs w:val="24"/>
        </w:rPr>
        <w:t xml:space="preserve">          </w:t>
      </w:r>
      <w:r w:rsidRPr="007B6B58">
        <w:rPr>
          <w:rFonts w:ascii="Times New Roman" w:hAnsi="Times New Roman"/>
          <w:sz w:val="24"/>
          <w:szCs w:val="24"/>
        </w:rPr>
        <w:t xml:space="preserve">Рекомендуется устройство палисадников, где ограждением служит живая изгородь высотой до </w:t>
      </w:r>
      <w:smartTag w:uri="urn:schemas-microsoft-com:office:smarttags" w:element="metricconverter">
        <w:smartTagPr>
          <w:attr w:name="ProductID" w:val="1,5 метра"/>
        </w:smartTagPr>
        <w:r w:rsidRPr="007B6B58">
          <w:rPr>
            <w:rFonts w:ascii="Times New Roman" w:hAnsi="Times New Roman"/>
            <w:sz w:val="24"/>
            <w:szCs w:val="24"/>
          </w:rPr>
          <w:t>1</w:t>
        </w:r>
        <w:r>
          <w:rPr>
            <w:rFonts w:ascii="Times New Roman" w:hAnsi="Times New Roman"/>
            <w:sz w:val="24"/>
            <w:szCs w:val="24"/>
          </w:rPr>
          <w:t>,5</w:t>
        </w:r>
        <w:r w:rsidRPr="007B6B58">
          <w:rPr>
            <w:rFonts w:ascii="Times New Roman" w:hAnsi="Times New Roman"/>
            <w:sz w:val="24"/>
            <w:szCs w:val="24"/>
          </w:rPr>
          <w:t xml:space="preserve"> метра</w:t>
        </w:r>
      </w:smartTag>
      <w:r w:rsidRPr="007B6B58">
        <w:rPr>
          <w:rFonts w:ascii="Times New Roman" w:hAnsi="Times New Roman"/>
          <w:sz w:val="24"/>
          <w:szCs w:val="24"/>
        </w:rPr>
        <w:t>, представляющая собой рядовую посадку (1 - 3 ряда) декоративных пород кустарников и деревьев, хорошо поддающихся формовке (стрижке).</w:t>
      </w:r>
    </w:p>
    <w:p w:rsidR="00786559" w:rsidRPr="007B6B58" w:rsidRDefault="00B527F8" w:rsidP="00786559">
      <w:pPr>
        <w:spacing w:line="240" w:lineRule="auto"/>
        <w:ind w:firstLine="540"/>
        <w:jc w:val="both"/>
        <w:rPr>
          <w:rFonts w:ascii="Times New Roman" w:hAnsi="Times New Roman"/>
          <w:sz w:val="24"/>
          <w:szCs w:val="24"/>
        </w:rPr>
      </w:pPr>
      <w:r>
        <w:rPr>
          <w:rFonts w:ascii="Times New Roman" w:hAnsi="Times New Roman"/>
          <w:sz w:val="24"/>
          <w:szCs w:val="24"/>
        </w:rPr>
        <w:t xml:space="preserve"> 12</w:t>
      </w:r>
      <w:r w:rsidR="00786559">
        <w:rPr>
          <w:rFonts w:ascii="Times New Roman" w:hAnsi="Times New Roman"/>
          <w:sz w:val="24"/>
          <w:szCs w:val="24"/>
        </w:rPr>
        <w:t>.5.3.</w:t>
      </w:r>
      <w:r w:rsidR="00786559" w:rsidRPr="007B6B58">
        <w:rPr>
          <w:rFonts w:ascii="Times New Roman" w:hAnsi="Times New Roman"/>
          <w:sz w:val="24"/>
          <w:szCs w:val="24"/>
        </w:rPr>
        <w:t xml:space="preserve">  Запрещается устройство палисадника:</w:t>
      </w:r>
    </w:p>
    <w:p w:rsidR="00786559" w:rsidRDefault="00786559" w:rsidP="00786559">
      <w:pPr>
        <w:spacing w:line="240" w:lineRule="auto"/>
        <w:jc w:val="both"/>
        <w:rPr>
          <w:rFonts w:ascii="Times New Roman" w:hAnsi="Times New Roman"/>
          <w:sz w:val="24"/>
          <w:szCs w:val="24"/>
        </w:rPr>
      </w:pPr>
      <w:r w:rsidRPr="007B6B58">
        <w:rPr>
          <w:rFonts w:ascii="Times New Roman" w:hAnsi="Times New Roman"/>
          <w:sz w:val="24"/>
          <w:szCs w:val="24"/>
        </w:rPr>
        <w:t>- в реконструируемых районах города на улицах с большой транспортной нагрузкой, где требуется максимальное расширение проезжей части, следствием чего является приближение пешеходных тротуаров к красной линии;</w:t>
      </w:r>
    </w:p>
    <w:p w:rsidR="00786559" w:rsidRPr="00B47332" w:rsidRDefault="00786559" w:rsidP="00786559">
      <w:pPr>
        <w:spacing w:line="240" w:lineRule="auto"/>
        <w:jc w:val="both"/>
        <w:rPr>
          <w:rFonts w:ascii="Times New Roman" w:hAnsi="Times New Roman"/>
          <w:color w:val="FF0000"/>
          <w:sz w:val="24"/>
          <w:szCs w:val="24"/>
        </w:rPr>
      </w:pPr>
      <w:r w:rsidRPr="007B6B58">
        <w:rPr>
          <w:rFonts w:ascii="Times New Roman" w:hAnsi="Times New Roman"/>
          <w:sz w:val="24"/>
          <w:szCs w:val="24"/>
        </w:rPr>
        <w:t>- на улицах, имеющих ширину в предел</w:t>
      </w:r>
      <w:r>
        <w:rPr>
          <w:rFonts w:ascii="Times New Roman" w:hAnsi="Times New Roman"/>
          <w:sz w:val="24"/>
          <w:szCs w:val="24"/>
        </w:rPr>
        <w:t xml:space="preserve">ах "красных" линий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 xml:space="preserve"> и менее;</w:t>
      </w:r>
    </w:p>
    <w:p w:rsidR="00786559" w:rsidRDefault="00786559" w:rsidP="00786559">
      <w:pPr>
        <w:spacing w:after="0" w:line="240" w:lineRule="auto"/>
        <w:rPr>
          <w:rFonts w:ascii="Times New Roman" w:hAnsi="Times New Roman"/>
          <w:sz w:val="24"/>
          <w:szCs w:val="24"/>
        </w:rPr>
      </w:pPr>
      <w:r w:rsidRPr="007B6B58">
        <w:rPr>
          <w:rFonts w:ascii="Times New Roman" w:hAnsi="Times New Roman"/>
          <w:sz w:val="24"/>
          <w:szCs w:val="24"/>
        </w:rPr>
        <w:lastRenderedPageBreak/>
        <w:t>- на улицах со сложившимся благоустройством без традиционных палисадников.</w:t>
      </w:r>
      <w:r w:rsidRPr="007B6B58">
        <w:rPr>
          <w:rFonts w:ascii="Times New Roman" w:hAnsi="Times New Roman"/>
          <w:sz w:val="24"/>
          <w:szCs w:val="24"/>
        </w:rPr>
        <w:br/>
      </w:r>
      <w:r w:rsidR="00B527F8">
        <w:rPr>
          <w:rFonts w:ascii="Times New Roman" w:hAnsi="Times New Roman"/>
          <w:sz w:val="24"/>
          <w:szCs w:val="24"/>
        </w:rPr>
        <w:t xml:space="preserve">           12</w:t>
      </w:r>
      <w:r>
        <w:rPr>
          <w:rFonts w:ascii="Times New Roman" w:hAnsi="Times New Roman"/>
          <w:sz w:val="24"/>
          <w:szCs w:val="24"/>
        </w:rPr>
        <w:t>.</w:t>
      </w:r>
      <w:r w:rsidRPr="007B6B58">
        <w:rPr>
          <w:rFonts w:ascii="Times New Roman" w:hAnsi="Times New Roman"/>
          <w:sz w:val="24"/>
          <w:szCs w:val="24"/>
        </w:rPr>
        <w:t>5.</w:t>
      </w:r>
      <w:r>
        <w:rPr>
          <w:rFonts w:ascii="Times New Roman" w:hAnsi="Times New Roman"/>
          <w:sz w:val="24"/>
          <w:szCs w:val="24"/>
        </w:rPr>
        <w:t xml:space="preserve">4 </w:t>
      </w:r>
      <w:r w:rsidRPr="007B6B58">
        <w:rPr>
          <w:rFonts w:ascii="Times New Roman" w:hAnsi="Times New Roman"/>
          <w:sz w:val="24"/>
          <w:szCs w:val="24"/>
        </w:rPr>
        <w:t xml:space="preserve"> Обладатель палисадника обязан:</w:t>
      </w:r>
      <w:r w:rsidRPr="007B6B58">
        <w:rPr>
          <w:rFonts w:ascii="Times New Roman" w:hAnsi="Times New Roman"/>
          <w:sz w:val="24"/>
          <w:szCs w:val="24"/>
        </w:rPr>
        <w:br/>
        <w:t>- использовать палисадник только для целей озеленения и улучш</w:t>
      </w:r>
      <w:r>
        <w:rPr>
          <w:rFonts w:ascii="Times New Roman" w:hAnsi="Times New Roman"/>
          <w:sz w:val="24"/>
          <w:szCs w:val="24"/>
        </w:rPr>
        <w:t>ения эстетического восприятия;</w:t>
      </w:r>
      <w:r>
        <w:rPr>
          <w:rFonts w:ascii="Times New Roman" w:hAnsi="Times New Roman"/>
          <w:sz w:val="24"/>
          <w:szCs w:val="24"/>
        </w:rPr>
        <w:br/>
      </w:r>
      <w:r w:rsidRPr="007B6B58">
        <w:rPr>
          <w:rFonts w:ascii="Times New Roman" w:hAnsi="Times New Roman"/>
          <w:sz w:val="24"/>
          <w:szCs w:val="24"/>
        </w:rPr>
        <w:t>- содержать пали</w:t>
      </w:r>
      <w:r>
        <w:rPr>
          <w:rFonts w:ascii="Times New Roman" w:hAnsi="Times New Roman"/>
          <w:sz w:val="24"/>
          <w:szCs w:val="24"/>
        </w:rPr>
        <w:t>садник в надлежащем состоянии;</w:t>
      </w:r>
      <w:r>
        <w:rPr>
          <w:rFonts w:ascii="Times New Roman" w:hAnsi="Times New Roman"/>
          <w:sz w:val="24"/>
          <w:szCs w:val="24"/>
        </w:rPr>
        <w:br/>
      </w:r>
      <w:r w:rsidRPr="007B6B58">
        <w:rPr>
          <w:rFonts w:ascii="Times New Roman" w:hAnsi="Times New Roman"/>
          <w:sz w:val="24"/>
          <w:szCs w:val="24"/>
        </w:rPr>
        <w:t>- своевременно производить ремонт ограждения, садового инвентаря и оборудов</w:t>
      </w:r>
      <w:r>
        <w:rPr>
          <w:rFonts w:ascii="Times New Roman" w:hAnsi="Times New Roman"/>
          <w:sz w:val="24"/>
          <w:szCs w:val="24"/>
        </w:rPr>
        <w:t>ания;</w:t>
      </w:r>
      <w:r>
        <w:rPr>
          <w:rFonts w:ascii="Times New Roman" w:hAnsi="Times New Roman"/>
          <w:sz w:val="24"/>
          <w:szCs w:val="24"/>
        </w:rPr>
        <w:br/>
      </w:r>
      <w:r w:rsidRPr="007B6B58">
        <w:rPr>
          <w:rFonts w:ascii="Times New Roman" w:hAnsi="Times New Roman"/>
          <w:sz w:val="24"/>
          <w:szCs w:val="24"/>
        </w:rPr>
        <w:t>- осуществлять другие мероприятия, предусмотренные настоящими правилами.</w:t>
      </w:r>
      <w:r w:rsidRPr="007B6B58">
        <w:rPr>
          <w:rFonts w:ascii="Times New Roman" w:hAnsi="Times New Roman"/>
          <w:sz w:val="24"/>
          <w:szCs w:val="24"/>
        </w:rPr>
        <w:br/>
      </w:r>
      <w:r w:rsidR="00B527F8">
        <w:rPr>
          <w:rFonts w:ascii="Times New Roman" w:hAnsi="Times New Roman"/>
          <w:sz w:val="24"/>
          <w:szCs w:val="24"/>
        </w:rPr>
        <w:t xml:space="preserve">           12</w:t>
      </w:r>
      <w:r w:rsidRPr="007B6B58">
        <w:rPr>
          <w:rFonts w:ascii="Times New Roman" w:hAnsi="Times New Roman"/>
          <w:sz w:val="24"/>
          <w:szCs w:val="24"/>
        </w:rPr>
        <w:t>.5.</w:t>
      </w:r>
      <w:r>
        <w:rPr>
          <w:rFonts w:ascii="Times New Roman" w:hAnsi="Times New Roman"/>
          <w:sz w:val="24"/>
          <w:szCs w:val="24"/>
        </w:rPr>
        <w:t>5.</w:t>
      </w:r>
      <w:r w:rsidRPr="007B6B58">
        <w:rPr>
          <w:rFonts w:ascii="Times New Roman" w:hAnsi="Times New Roman"/>
          <w:sz w:val="24"/>
          <w:szCs w:val="24"/>
        </w:rPr>
        <w:t xml:space="preserve">  Запрещается:</w:t>
      </w:r>
      <w:r w:rsidRPr="007B6B58">
        <w:rPr>
          <w:rFonts w:ascii="Times New Roman" w:hAnsi="Times New Roman"/>
          <w:sz w:val="24"/>
          <w:szCs w:val="24"/>
        </w:rPr>
        <w:br/>
        <w:t xml:space="preserve">- устройство </w:t>
      </w:r>
      <w:r>
        <w:rPr>
          <w:rFonts w:ascii="Times New Roman" w:hAnsi="Times New Roman"/>
          <w:sz w:val="24"/>
          <w:szCs w:val="24"/>
        </w:rPr>
        <w:t xml:space="preserve">ограждения </w:t>
      </w:r>
      <w:r w:rsidRPr="007B6B58">
        <w:rPr>
          <w:rFonts w:ascii="Times New Roman" w:hAnsi="Times New Roman"/>
          <w:sz w:val="24"/>
          <w:szCs w:val="24"/>
        </w:rPr>
        <w:t xml:space="preserve">палисадника, </w:t>
      </w:r>
      <w:r>
        <w:rPr>
          <w:rFonts w:ascii="Times New Roman" w:hAnsi="Times New Roman"/>
          <w:sz w:val="24"/>
          <w:szCs w:val="24"/>
        </w:rPr>
        <w:t xml:space="preserve">нарушающего пути следования пешеходов и транспорта, </w:t>
      </w:r>
      <w:r w:rsidRPr="007B6B58">
        <w:rPr>
          <w:rFonts w:ascii="Times New Roman" w:hAnsi="Times New Roman"/>
          <w:sz w:val="24"/>
          <w:szCs w:val="24"/>
        </w:rPr>
        <w:t>препятствующего проезду пожарных машин и другой спецтехники;</w:t>
      </w:r>
      <w:r>
        <w:rPr>
          <w:rFonts w:ascii="Times New Roman" w:hAnsi="Times New Roman"/>
          <w:sz w:val="24"/>
          <w:szCs w:val="24"/>
        </w:rPr>
        <w:t xml:space="preserve"> </w:t>
      </w:r>
      <w:r w:rsidRPr="007B6B58">
        <w:rPr>
          <w:rFonts w:ascii="Times New Roman" w:hAnsi="Times New Roman"/>
          <w:sz w:val="24"/>
          <w:szCs w:val="24"/>
        </w:rPr>
        <w:br/>
        <w:t>-  возводить  вспомогательные строения в границах палисадника</w:t>
      </w:r>
      <w:r>
        <w:rPr>
          <w:rFonts w:ascii="Times New Roman" w:hAnsi="Times New Roman"/>
          <w:sz w:val="24"/>
          <w:szCs w:val="24"/>
        </w:rPr>
        <w:t>;</w:t>
      </w:r>
      <w:r w:rsidRPr="007B6B58">
        <w:rPr>
          <w:rFonts w:ascii="Times New Roman" w:hAnsi="Times New Roman"/>
          <w:sz w:val="24"/>
          <w:szCs w:val="24"/>
        </w:rPr>
        <w:br/>
        <w:t>-  захламлять, складировать дрова, пило- и стройматериалы, валить мусор, размещать транспортные средства, иную технику и оборудование на занятой палисадником территории;</w:t>
      </w:r>
    </w:p>
    <w:p w:rsidR="00786559" w:rsidRDefault="00786559" w:rsidP="00786559">
      <w:pPr>
        <w:spacing w:after="0" w:line="240" w:lineRule="auto"/>
        <w:rPr>
          <w:rFonts w:ascii="Times New Roman" w:hAnsi="Times New Roman"/>
          <w:sz w:val="24"/>
          <w:szCs w:val="24"/>
        </w:rPr>
      </w:pPr>
      <w:r w:rsidRPr="007B6B58">
        <w:rPr>
          <w:rFonts w:ascii="Times New Roman" w:hAnsi="Times New Roman"/>
          <w:sz w:val="24"/>
          <w:szCs w:val="24"/>
        </w:rPr>
        <w:t>- содержать на территории палисадника домашний скот и птицу;</w:t>
      </w:r>
      <w:r w:rsidRPr="007B6B58">
        <w:rPr>
          <w:rFonts w:ascii="Times New Roman" w:hAnsi="Times New Roman"/>
          <w:sz w:val="24"/>
          <w:szCs w:val="24"/>
        </w:rPr>
        <w:br/>
        <w:t>- ухудшать условия эксплуатации жилищного фонда, наземных  и подземных сооружений коммунальной инфраструктуры, безопасности движения транспорта и пешеходов, ме</w:t>
      </w:r>
      <w:r>
        <w:rPr>
          <w:rFonts w:ascii="Times New Roman" w:hAnsi="Times New Roman"/>
          <w:sz w:val="24"/>
          <w:szCs w:val="24"/>
        </w:rPr>
        <w:t>шать работе наружного освещения;</w:t>
      </w:r>
    </w:p>
    <w:p w:rsidR="00786559" w:rsidRPr="004F1B78" w:rsidRDefault="00786559" w:rsidP="00786559">
      <w:pPr>
        <w:spacing w:line="240" w:lineRule="auto"/>
        <w:rPr>
          <w:rFonts w:ascii="Times New Roman" w:hAnsi="Times New Roman"/>
          <w:sz w:val="24"/>
          <w:szCs w:val="24"/>
        </w:rPr>
      </w:pPr>
      <w:r>
        <w:rPr>
          <w:rFonts w:ascii="Times New Roman" w:hAnsi="Times New Roman"/>
          <w:sz w:val="24"/>
          <w:szCs w:val="24"/>
        </w:rPr>
        <w:t xml:space="preserve">- </w:t>
      </w:r>
      <w:r w:rsidRPr="007B6B58">
        <w:rPr>
          <w:rFonts w:ascii="Times New Roman" w:hAnsi="Times New Roman"/>
          <w:sz w:val="24"/>
          <w:szCs w:val="24"/>
        </w:rPr>
        <w:t xml:space="preserve"> устройство </w:t>
      </w:r>
      <w:r>
        <w:rPr>
          <w:rFonts w:ascii="Times New Roman" w:hAnsi="Times New Roman"/>
          <w:sz w:val="24"/>
          <w:szCs w:val="24"/>
        </w:rPr>
        <w:t xml:space="preserve">отстойников </w:t>
      </w:r>
      <w:r w:rsidRPr="007B6B58">
        <w:rPr>
          <w:rFonts w:ascii="Times New Roman" w:hAnsi="Times New Roman"/>
          <w:sz w:val="24"/>
          <w:szCs w:val="24"/>
        </w:rPr>
        <w:t>в палисаднике.</w:t>
      </w:r>
    </w:p>
    <w:p w:rsidR="00ED13BE" w:rsidRPr="00B927EB" w:rsidRDefault="00786559" w:rsidP="00786559">
      <w:pPr>
        <w:pStyle w:val="ConsPlusNormal"/>
        <w:rPr>
          <w:rFonts w:ascii="Times New Roman" w:hAnsi="Times New Roman" w:cs="Times New Roman"/>
          <w:b/>
          <w:sz w:val="24"/>
          <w:szCs w:val="24"/>
        </w:rPr>
      </w:pPr>
      <w:r>
        <w:rPr>
          <w:rFonts w:asciiTheme="minorHAnsi" w:eastAsiaTheme="minorHAnsi" w:hAnsiTheme="minorHAnsi" w:cstheme="minorBidi"/>
          <w:szCs w:val="22"/>
          <w:lang w:eastAsia="en-US"/>
        </w:rPr>
        <w:t xml:space="preserve">                           </w:t>
      </w:r>
      <w:r w:rsidR="00B527F8">
        <w:rPr>
          <w:rFonts w:ascii="Times New Roman" w:hAnsi="Times New Roman" w:cs="Times New Roman"/>
          <w:b/>
          <w:sz w:val="24"/>
          <w:szCs w:val="24"/>
        </w:rPr>
        <w:t>13</w:t>
      </w:r>
      <w:r w:rsidR="00B927EB" w:rsidRPr="00B927EB">
        <w:rPr>
          <w:rFonts w:ascii="Times New Roman" w:hAnsi="Times New Roman" w:cs="Times New Roman"/>
          <w:b/>
          <w:sz w:val="24"/>
          <w:szCs w:val="24"/>
        </w:rPr>
        <w:t xml:space="preserve">. </w:t>
      </w:r>
      <w:r w:rsidR="00ED13BE" w:rsidRPr="00B927EB">
        <w:rPr>
          <w:rFonts w:ascii="Times New Roman" w:hAnsi="Times New Roman" w:cs="Times New Roman"/>
          <w:b/>
          <w:sz w:val="24"/>
          <w:szCs w:val="24"/>
        </w:rPr>
        <w:t xml:space="preserve"> Содержание сетей ливневой канализации, смотровых</w:t>
      </w:r>
    </w:p>
    <w:p w:rsidR="00ED13BE" w:rsidRPr="00B927EB" w:rsidRDefault="00ED13BE">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и ливневых колодцев, водоотводящих сооружений</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B927EB">
        <w:rPr>
          <w:rFonts w:ascii="Times New Roman" w:hAnsi="Times New Roman" w:cs="Times New Roman"/>
          <w:sz w:val="24"/>
          <w:szCs w:val="24"/>
        </w:rPr>
        <w:t>.</w:t>
      </w:r>
      <w:r w:rsidR="00ED13BE" w:rsidRPr="00ED13BE">
        <w:rPr>
          <w:rFonts w:ascii="Times New Roman" w:hAnsi="Times New Roman" w:cs="Times New Roman"/>
          <w:sz w:val="24"/>
          <w:szCs w:val="24"/>
        </w:rPr>
        <w:t>1. В целях сохранности коллекторов ливневой канализации устанавливается охранная зона - 2 (два) метра в каждую сторону от оси коллектора.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.2. В пределах охранной зоны коллекторов ливневой канализации самовольно (без письменного согласования правообладателя, а в случаях, предусмотренных действующим законодательством, - без оформления иных документов, получения иных согласований) запрещается: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B927EB">
        <w:rPr>
          <w:rFonts w:ascii="Times New Roman" w:hAnsi="Times New Roman" w:cs="Times New Roman"/>
          <w:sz w:val="24"/>
          <w:szCs w:val="24"/>
        </w:rPr>
        <w:t>.</w:t>
      </w:r>
      <w:r w:rsidR="00ED13BE" w:rsidRPr="00ED13BE">
        <w:rPr>
          <w:rFonts w:ascii="Times New Roman" w:hAnsi="Times New Roman" w:cs="Times New Roman"/>
          <w:sz w:val="24"/>
          <w:szCs w:val="24"/>
        </w:rPr>
        <w:t>2.1. Производить земляные работы.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.2.2. Повреждать сети ливневой канализации, взламывать или разрушать водоприемные люки.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.2.3. Осуществлять строительство, устанавливать торговые, хозяйственные и бытовые сооружения.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.2.4. Сбрасывать промышленные, бытовые отходы, мусор и иные материалы.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3. Сбросы стоков в сети ливневой канализации осуществляются только по согласованию с правообладателем ливневой канализации.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.4. Организации, осуществляющие содержание и ремонт сетей ливневой канализации, обязаны содержать их в соответствии с техническими правилами и нормами.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.5. Не допускается подтопление улиц, зданий, сооружений, образование наледей от утечки воды из-за неисправности водопроводных, канализационных сетей и сооружений, а также сброс, откачка или слив воды на газоны, тротуары, улицы и дворовые территории.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 xml:space="preserve">.6. Решетки </w:t>
      </w:r>
      <w:proofErr w:type="spellStart"/>
      <w:r w:rsidR="00ED13BE" w:rsidRPr="00ED13BE">
        <w:rPr>
          <w:rFonts w:ascii="Times New Roman" w:hAnsi="Times New Roman" w:cs="Times New Roman"/>
          <w:sz w:val="24"/>
          <w:szCs w:val="24"/>
        </w:rPr>
        <w:t>дождеприемных</w:t>
      </w:r>
      <w:proofErr w:type="spellEnd"/>
      <w:r w:rsidR="00ED13BE" w:rsidRPr="00ED13BE">
        <w:rPr>
          <w:rFonts w:ascii="Times New Roman" w:hAnsi="Times New Roman" w:cs="Times New Roman"/>
          <w:sz w:val="24"/>
          <w:szCs w:val="24"/>
        </w:rPr>
        <w:t xml:space="preserve"> колодцев должны постоянно находиться в очищенном состоянии. Не допускаются засорение, заиливание решеток и колодцев, ограничивающие их пропускную способность. Профилактическое обследование смотровых и </w:t>
      </w:r>
      <w:proofErr w:type="spellStart"/>
      <w:r w:rsidR="00ED13BE" w:rsidRPr="00ED13BE">
        <w:rPr>
          <w:rFonts w:ascii="Times New Roman" w:hAnsi="Times New Roman" w:cs="Times New Roman"/>
          <w:sz w:val="24"/>
          <w:szCs w:val="24"/>
        </w:rPr>
        <w:t>дождеприемных</w:t>
      </w:r>
      <w:proofErr w:type="spellEnd"/>
      <w:r w:rsidR="00ED13BE" w:rsidRPr="00ED13BE">
        <w:rPr>
          <w:rFonts w:ascii="Times New Roman" w:hAnsi="Times New Roman" w:cs="Times New Roman"/>
          <w:sz w:val="24"/>
          <w:szCs w:val="24"/>
        </w:rPr>
        <w:t xml:space="preserve"> колодцев ливневой канализации и их очистка производятся не реже одного раза в год.</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.7. Коммуникационные колодцы, на которых разрушены крышки или решетки, должны быть в течение часа ограждены правообладателем сетей и заменены в плановом порядке.</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 xml:space="preserve">.8.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Сброс воды на дорогу </w:t>
      </w:r>
      <w:r w:rsidR="00ED13BE" w:rsidRPr="00ED13BE">
        <w:rPr>
          <w:rFonts w:ascii="Times New Roman" w:hAnsi="Times New Roman" w:cs="Times New Roman"/>
          <w:sz w:val="24"/>
          <w:szCs w:val="24"/>
        </w:rPr>
        <w:lastRenderedPageBreak/>
        <w:t>запрещается.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Ликвидация последствий утечек выполняется силами и за счет владельцев поврежденных инженерных сетей.</w:t>
      </w:r>
    </w:p>
    <w:p w:rsidR="00ED13BE" w:rsidRPr="00ED13BE" w:rsidRDefault="00ED13BE">
      <w:pPr>
        <w:pStyle w:val="ConsPlusNormal"/>
        <w:rPr>
          <w:rFonts w:ascii="Times New Roman" w:hAnsi="Times New Roman" w:cs="Times New Roman"/>
          <w:sz w:val="24"/>
          <w:szCs w:val="24"/>
        </w:rPr>
      </w:pPr>
    </w:p>
    <w:p w:rsidR="00ED13BE" w:rsidRPr="00B927EB"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r w:rsidR="00B927EB" w:rsidRPr="00B927EB">
        <w:rPr>
          <w:rFonts w:ascii="Times New Roman" w:hAnsi="Times New Roman" w:cs="Times New Roman"/>
          <w:b/>
          <w:sz w:val="24"/>
          <w:szCs w:val="24"/>
        </w:rPr>
        <w:t xml:space="preserve">. </w:t>
      </w:r>
      <w:r w:rsidR="00ED13BE" w:rsidRPr="00B927EB">
        <w:rPr>
          <w:rFonts w:ascii="Times New Roman" w:hAnsi="Times New Roman" w:cs="Times New Roman"/>
          <w:b/>
          <w:sz w:val="24"/>
          <w:szCs w:val="24"/>
        </w:rPr>
        <w:t xml:space="preserve"> Содержание садово-парковой мебели,</w:t>
      </w:r>
    </w:p>
    <w:p w:rsidR="00ED13BE" w:rsidRPr="00B927EB" w:rsidRDefault="00ED13BE">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садово-паркового оборудования и скульптуры</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B927EB">
        <w:rPr>
          <w:rFonts w:ascii="Times New Roman" w:hAnsi="Times New Roman" w:cs="Times New Roman"/>
          <w:sz w:val="24"/>
          <w:szCs w:val="24"/>
        </w:rPr>
        <w:t>.</w:t>
      </w:r>
      <w:r w:rsidR="00ED13BE" w:rsidRPr="00ED13BE">
        <w:rPr>
          <w:rFonts w:ascii="Times New Roman" w:hAnsi="Times New Roman" w:cs="Times New Roman"/>
          <w:sz w:val="24"/>
          <w:szCs w:val="24"/>
        </w:rPr>
        <w:t>1. Объекты садово-парковой мебели, садово-паркового оборудования и скульптуры, в том числе фонтаны, парковые павильоны, беседки, мостики, ограды, ворота, навесы, вазоны и другие малые архитектурные формы, должны находиться в чистом и исправном состоянии.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.2. В весенний период должны производиться плановый осмотр малых архитектурных форм, их очистка от старой краски, ржавчины, промывка, окраска, а также замена сломанных элементов.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 Для содержания цветочных ваз и урн в надлежащем состоянии должны быть обеспечены: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.3.1. Ремонт поврежденных элементов.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.3.2. Удаление подтеков и грязи.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.3.3. Удаление мусора, отцветших соцветий и цветов, засохших листьев.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4. Ограждения (металлические решетки) необходимо ремонтировать, очищать от старого покрытия и производить окраску по мере необходимости.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B927EB">
        <w:rPr>
          <w:rFonts w:ascii="Times New Roman" w:hAnsi="Times New Roman" w:cs="Times New Roman"/>
          <w:sz w:val="24"/>
          <w:szCs w:val="24"/>
        </w:rPr>
        <w:t>.</w:t>
      </w:r>
      <w:r w:rsidR="00ED13BE" w:rsidRPr="00ED13BE">
        <w:rPr>
          <w:rFonts w:ascii="Times New Roman" w:hAnsi="Times New Roman" w:cs="Times New Roman"/>
          <w:sz w:val="24"/>
          <w:szCs w:val="24"/>
        </w:rPr>
        <w:t>5. В зимний период элементы садово-парковой мебели, садово-паркового оборудования и скульптуры, а также подходы к ним должны быть очищены от снега и наледи.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B927EB">
        <w:rPr>
          <w:rFonts w:ascii="Times New Roman" w:hAnsi="Times New Roman" w:cs="Times New Roman"/>
          <w:sz w:val="24"/>
          <w:szCs w:val="24"/>
        </w:rPr>
        <w:t>.</w:t>
      </w:r>
      <w:r w:rsidR="00ED13BE" w:rsidRPr="00ED13BE">
        <w:rPr>
          <w:rFonts w:ascii="Times New Roman" w:hAnsi="Times New Roman" w:cs="Times New Roman"/>
          <w:sz w:val="24"/>
          <w:szCs w:val="24"/>
        </w:rPr>
        <w:t>6. В период работы фонтанов очистка водной поверхности от мусора производится ежедневно.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Купаться в фонтанах запрещено.</w:t>
      </w:r>
    </w:p>
    <w:p w:rsidR="00ED13BE" w:rsidRPr="00ED13BE" w:rsidRDefault="00ED13BE">
      <w:pPr>
        <w:pStyle w:val="ConsPlusNormal"/>
        <w:rPr>
          <w:rFonts w:ascii="Times New Roman" w:hAnsi="Times New Roman" w:cs="Times New Roman"/>
          <w:sz w:val="24"/>
          <w:szCs w:val="24"/>
        </w:rPr>
      </w:pPr>
    </w:p>
    <w:p w:rsidR="00ED13BE" w:rsidRPr="00B927EB"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15</w:t>
      </w:r>
      <w:r w:rsidR="00B927EB" w:rsidRPr="00B927EB">
        <w:rPr>
          <w:rFonts w:ascii="Times New Roman" w:hAnsi="Times New Roman" w:cs="Times New Roman"/>
          <w:b/>
          <w:sz w:val="24"/>
          <w:szCs w:val="24"/>
        </w:rPr>
        <w:t xml:space="preserve">. </w:t>
      </w:r>
      <w:r w:rsidR="00ED13BE" w:rsidRPr="00B927EB">
        <w:rPr>
          <w:rFonts w:ascii="Times New Roman" w:hAnsi="Times New Roman" w:cs="Times New Roman"/>
          <w:b/>
          <w:sz w:val="24"/>
          <w:szCs w:val="24"/>
        </w:rPr>
        <w:t>Содержание некапитальных объектов</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 xml:space="preserve">.1. Установка некапитальных объектов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осуществляется в установленном законодательством порядке.</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FD7DA7">
        <w:rPr>
          <w:rFonts w:ascii="Times New Roman" w:hAnsi="Times New Roman" w:cs="Times New Roman"/>
          <w:sz w:val="24"/>
          <w:szCs w:val="24"/>
        </w:rPr>
        <w:t>.</w:t>
      </w:r>
      <w:r w:rsidR="00ED13BE" w:rsidRPr="00ED13BE">
        <w:rPr>
          <w:rFonts w:ascii="Times New Roman" w:hAnsi="Times New Roman" w:cs="Times New Roman"/>
          <w:sz w:val="24"/>
          <w:szCs w:val="24"/>
        </w:rPr>
        <w:t>2. Юридические и физические лица, индивидуальные предприниматели, которые являются правообладателями некапитальных объектов, обязаны: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.2.1. Производить их ремонт и окраску.</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.2.2. Следить за сохранностью зеленых насаждений, газонов, бордюрного камня на прилегающей территории, содержать указанную территорию в соответствии с требованиями, установленными настоящими Правилами, иными нормативными правовыми актами в сфере благоустройства.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.2.3. Устанавливать урны возле некапитальных объектов, очищать урны от отходов по мере необходимости, окрашивать урны не реже одного раза в год.</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.3. Правообладателям некапитальных объектов запрещается: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.3.1. Самовольно возводить к временным сооружениям пристройки, козырьки, навесы и прочие конструкции.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.3.2. Складировать тару, товары, детали, иные предметы бытового и производственного характера у некапитальных объектов и на их крышах, а также использовать некапитальные объекты, где осуществляется торговля, оказываются бытовые услуги и услуги общественного питания, под складские цели.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.3.3. Загромождать противопожарные разрывы.</w:t>
      </w:r>
    </w:p>
    <w:p w:rsidR="00ED13BE" w:rsidRPr="00ED13BE" w:rsidRDefault="00ED13BE">
      <w:pPr>
        <w:pStyle w:val="ConsPlusNormal"/>
        <w:rPr>
          <w:rFonts w:ascii="Times New Roman" w:hAnsi="Times New Roman" w:cs="Times New Roman"/>
          <w:sz w:val="24"/>
          <w:szCs w:val="24"/>
        </w:rPr>
      </w:pPr>
    </w:p>
    <w:p w:rsidR="00ED13BE" w:rsidRPr="00FD7DA7"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16</w:t>
      </w:r>
      <w:r w:rsidR="00FD7DA7" w:rsidRPr="00FD7DA7">
        <w:rPr>
          <w:rFonts w:ascii="Times New Roman" w:hAnsi="Times New Roman" w:cs="Times New Roman"/>
          <w:b/>
          <w:sz w:val="24"/>
          <w:szCs w:val="24"/>
        </w:rPr>
        <w:t xml:space="preserve">. </w:t>
      </w:r>
      <w:r w:rsidR="00ED13BE" w:rsidRPr="00FD7DA7">
        <w:rPr>
          <w:rFonts w:ascii="Times New Roman" w:hAnsi="Times New Roman" w:cs="Times New Roman"/>
          <w:b/>
          <w:sz w:val="24"/>
          <w:szCs w:val="24"/>
        </w:rPr>
        <w:t xml:space="preserve"> Содержание средств наружной рекламы и информации</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16</w:t>
      </w:r>
      <w:r w:rsidR="00ED13BE" w:rsidRPr="00ED13BE">
        <w:rPr>
          <w:rFonts w:ascii="Times New Roman" w:hAnsi="Times New Roman" w:cs="Times New Roman"/>
          <w:sz w:val="24"/>
          <w:szCs w:val="24"/>
        </w:rPr>
        <w:t xml:space="preserve">.1. Размещение средств наружной рекламы и информации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производится в соответствии с </w:t>
      </w:r>
      <w:hyperlink r:id="rId15" w:history="1">
        <w:r w:rsidR="00ED13BE" w:rsidRPr="00ED13BE">
          <w:rPr>
            <w:rFonts w:ascii="Times New Roman" w:hAnsi="Times New Roman" w:cs="Times New Roman"/>
            <w:color w:val="0000FF"/>
            <w:sz w:val="24"/>
            <w:szCs w:val="24"/>
          </w:rPr>
          <w:t>ГОСТ Р 52044-2003</w:t>
        </w:r>
      </w:hyperlink>
      <w:r w:rsidR="00ED13BE" w:rsidRPr="00ED13BE">
        <w:rPr>
          <w:rFonts w:ascii="Times New Roman" w:hAnsi="Times New Roman" w:cs="Times New Roman"/>
          <w:sz w:val="24"/>
          <w:szCs w:val="24"/>
        </w:rPr>
        <w:t xml:space="preserve">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Запрещается размещение средств наружной рекламы и информации на деревьях, асфальтовом покрытии, а также на декоративных сквозных ограждениях территорий, газонов, дорог, зданий и сооружений, кроме плоскостных конструкций для афиш, объявлений и городской информации.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 Проектная документация на средства наружной рекламы и информации должна соответствовать СНиП и другим нормативным документам, в том числе и ведомственным актам, регламентирующим деятельность органов и служб, согласующих размещение рекламной конструкции. Объем проектной документации должен включать в себя детальную проработку конструктивных элементов и узлов крепления, расчетов на прочность и ветровые нагрузки с указанием технических характеристик применяемых материалов, цветовое решение элементов конструкций, благоустройство территории.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Проектная документация на средства наружной рекламы должна иметь надпись главного инженера проекта (ГИП) о соответствии технических решений проекта требованиям санитарно-гигиенических, экологических, противопожарных норм и безопасности для жизни и здоровья людей. В случае если установка рекламной конструкции связана с выполнением видов работ по проектированию, строительству, реконструкции объектов капитального строительства, которые оказывают влияние на безопасность объектов капитального строительства, проектная документация должна быть выполнена организацией, имеющей свидетельство о допуске к соответствующим видам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Расчеты на устойчивость к ветровым нагрузкам не требуются при разработке проектной документации на рекламную конструкцию, площадь которой менее 4 кв. м, кроме кронштейнов.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.3. Рекламная конструкция должна быть выполнена из прочных материалов, стойких к коррозии, и соответствовать расчету на прочность и ветровые нагрузки. Конструктивные элементы должны быть скрыты или иметь эстетически проработанный вид, учитывая прохождение инженерных коммуникаций.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Разработка технических характеристик рекламной конструкции, ее чертежей с детальной проработкой конструктивных элементов и узлов их крепления, выполнение расчетов на прочность и ветровые нагрузки, а также монтаж (установка) рекламной конструкции в случае, если перечисленные виды работ оказывают влияние на безопасность объектов капитального строительства, должны быть выполнены лицом, имеющим свидетельство о допуске на проведение соответствующих работ, выданное уполномоченным на то органом в установленном законом порядке.</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.4. Стационарные средства рекламной конструкции проектируются с учетом установки источников освещения.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Исключение составляют рекламные конструкции, подсветка которых технически затруднена или нецелесообразна, исходя из законных интересов жителей города.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случае оборудования рекламной конструкции подсветкой световые приборы не должны оказывать слепящего действия на водителей транспортных средств и пешеходов, находящихся на проезжей части улицы. Владелец рекламной конструкции несет в установленном законом порядке ответственность за соблюдение санитарно-гигиенических, экологических и иных требований, в том числе норм допустимости проникновения световых лучей внутрь помещений, при установке внешних источников света вблизи окон жилых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При проектировании, изготовлении, монтаже и эксплуатации светотехнического оборудования рекламной конструкции должны выполняться установленные </w:t>
      </w:r>
      <w:r w:rsidRPr="00ED13BE">
        <w:rPr>
          <w:rFonts w:ascii="Times New Roman" w:hAnsi="Times New Roman" w:cs="Times New Roman"/>
          <w:sz w:val="24"/>
          <w:szCs w:val="24"/>
        </w:rPr>
        <w:lastRenderedPageBreak/>
        <w:t>законодательством требования к светотехническим и электрическим характеристикам оборудования.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Для освещения рекламной конструкции должны использоваться световые приборы промышленного изготовления, обеспечивающие выполнение требований электро- и пожаробезопасности. Крепление светового прибора должно обеспечивать его надежное соединение с конструкцией и выдерживать ветровую и снеговую нагрузку, вибрационные и ударные воздействия.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Подключение светотехнического оборудования для подсвечивания рекламной конструкции может производиться как по самостоятельным линиям (распределительным или от сети зданий), так и к сети уличного освещения - в зависимости от места размещения </w:t>
      </w:r>
      <w:proofErr w:type="spellStart"/>
      <w:r w:rsidRPr="00ED13BE">
        <w:rPr>
          <w:rFonts w:ascii="Times New Roman" w:hAnsi="Times New Roman" w:cs="Times New Roman"/>
          <w:sz w:val="24"/>
          <w:szCs w:val="24"/>
        </w:rPr>
        <w:t>рекламоносителя</w:t>
      </w:r>
      <w:proofErr w:type="spellEnd"/>
      <w:r w:rsidRPr="00ED13BE">
        <w:rPr>
          <w:rFonts w:ascii="Times New Roman" w:hAnsi="Times New Roman" w:cs="Times New Roman"/>
          <w:sz w:val="24"/>
          <w:szCs w:val="24"/>
        </w:rPr>
        <w:t xml:space="preserve">. Вид подключения определяет </w:t>
      </w:r>
      <w:proofErr w:type="spellStart"/>
      <w:r w:rsidRPr="00ED13BE">
        <w:rPr>
          <w:rFonts w:ascii="Times New Roman" w:hAnsi="Times New Roman" w:cs="Times New Roman"/>
          <w:sz w:val="24"/>
          <w:szCs w:val="24"/>
        </w:rPr>
        <w:t>энергоснабжающая</w:t>
      </w:r>
      <w:proofErr w:type="spellEnd"/>
      <w:r w:rsidRPr="00ED13BE">
        <w:rPr>
          <w:rFonts w:ascii="Times New Roman" w:hAnsi="Times New Roman" w:cs="Times New Roman"/>
          <w:sz w:val="24"/>
          <w:szCs w:val="24"/>
        </w:rPr>
        <w:t xml:space="preserve"> организация с учетом резерва мощности системы.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Подключение к электросетям производится в соответствии с нормативными требованиями.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.5. Рекламные конструкции не должны создавать помех для прохода пешеходов и механизированной уборки улиц и тротуаров. Размещение рекламной конструкции в пешеходных зонах должно быть согласовано со службами, производящими уборку данных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Не допускается размещение рекламных конструкций, являющихся источниками шума, вибрации, мощных световых, электромагнитных и иных излучений и полей, вблизи жилых помещений с нарушением установленных санитарных норм.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FD7DA7">
        <w:rPr>
          <w:rFonts w:ascii="Times New Roman" w:hAnsi="Times New Roman" w:cs="Times New Roman"/>
          <w:sz w:val="24"/>
          <w:szCs w:val="24"/>
        </w:rPr>
        <w:t>.</w:t>
      </w:r>
      <w:r w:rsidR="00ED13BE" w:rsidRPr="00ED13BE">
        <w:rPr>
          <w:rFonts w:ascii="Times New Roman" w:hAnsi="Times New Roman" w:cs="Times New Roman"/>
          <w:sz w:val="24"/>
          <w:szCs w:val="24"/>
        </w:rPr>
        <w:t>6. Монтажно-строительные и электромонтажные работы по установке и эксплуатации средств наружной рекламы и информации выполняются в соответствии с проектной документацией, с учетом прохождения подземных и наземных коммуникаций организациями, имеющими лицензии на проведение таких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До начала монтажа рекламных конструкций, связанного с земляными работами, организация-заказчик на установку рекламной конструкции обязана оформить ордер на производство земляных работ в соответствии с установленным порядком.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FD7DA7">
        <w:rPr>
          <w:rFonts w:ascii="Times New Roman" w:hAnsi="Times New Roman" w:cs="Times New Roman"/>
          <w:sz w:val="24"/>
          <w:szCs w:val="24"/>
        </w:rPr>
        <w:t>.</w:t>
      </w:r>
      <w:r w:rsidR="00ED13BE" w:rsidRPr="00ED13BE">
        <w:rPr>
          <w:rFonts w:ascii="Times New Roman" w:hAnsi="Times New Roman" w:cs="Times New Roman"/>
          <w:sz w:val="24"/>
          <w:szCs w:val="24"/>
        </w:rPr>
        <w:t>7. Благоустройство места установки рекламной конструкции производится каждый раз после ее монтажа и демонтажа.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Расходы по благоустройству места установки рекламной конструкции несет лицо, на имя которого выдано разрешение на установку рекламной конструкции.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 срок не более 7 суток с момента монтажа (демонтажа) отдельно стоящих рекламных конструкций </w:t>
      </w:r>
      <w:proofErr w:type="spellStart"/>
      <w:r w:rsidRPr="00ED13BE">
        <w:rPr>
          <w:rFonts w:ascii="Times New Roman" w:hAnsi="Times New Roman" w:cs="Times New Roman"/>
          <w:sz w:val="24"/>
          <w:szCs w:val="24"/>
        </w:rPr>
        <w:t>рекламораспространители</w:t>
      </w:r>
      <w:proofErr w:type="spellEnd"/>
      <w:r w:rsidRPr="00ED13BE">
        <w:rPr>
          <w:rFonts w:ascii="Times New Roman" w:hAnsi="Times New Roman" w:cs="Times New Roman"/>
          <w:sz w:val="24"/>
          <w:szCs w:val="24"/>
        </w:rPr>
        <w:t xml:space="preserve"> обязаны восстановить благоустройство места установки рекламной конструкции: восстановить газоны, асфальтовое покрытие и т.п.</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.8. Фундаменты отдельно стоящих рекламных конструкций не должны выступать над уровнем земли и должны заглубляться на 15 - 20 сантиметров с последующим восстановлением газона, асфальтового покрытия.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случаях, когда допускается установка рекламной конструкции без заглубления фундамента, основание должно быть покрыто облицовочным материалом или иным образом декорировано.</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.9. Смену изображений на рекламной конструкции необходимо производить без заезда автотранспорта на газоны.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.10. Демонтаж рекламных установок необходимо производить вместе с их фундаментом с последующим восстановлением газона, асфальтового покрытия за счет владельца рекламной установки.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 xml:space="preserve">.11.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несет ответственность за соблюдение правил безопасности при монтаже и эксплуатации его конструкций в соответствии с законодательством, отвечает за сохранность и внешний вид объекта как в целом, так и отдельных его частей.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 xml:space="preserve">.12. Если техническое состояние рекламной конструкции представляет очевидную </w:t>
      </w:r>
      <w:r w:rsidR="00ED13BE" w:rsidRPr="00ED13BE">
        <w:rPr>
          <w:rFonts w:ascii="Times New Roman" w:hAnsi="Times New Roman" w:cs="Times New Roman"/>
          <w:sz w:val="24"/>
          <w:szCs w:val="24"/>
        </w:rPr>
        <w:lastRenderedPageBreak/>
        <w:t>угрозу безопасности граждан и имуществу, владелец рекламной конструкции обязан произвести демонтаж конструкции незамедлительно после получения предписания.</w:t>
      </w:r>
    </w:p>
    <w:p w:rsidR="00ED13BE" w:rsidRPr="00ED13BE" w:rsidRDefault="00B527F8" w:rsidP="00FD7DA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16</w:t>
      </w:r>
      <w:r w:rsidR="00ED13BE" w:rsidRPr="00ED13BE">
        <w:rPr>
          <w:rFonts w:ascii="Times New Roman" w:hAnsi="Times New Roman" w:cs="Times New Roman"/>
          <w:sz w:val="24"/>
          <w:szCs w:val="24"/>
        </w:rPr>
        <w:t xml:space="preserve">.13.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обязан осуществить демонтаж рекламной конструкции в случае прекращения ее эксплуатации, а также полностью восстановить место ее размещения после демонтажа.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 xml:space="preserve">.14.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несет полную ответственность за монтаж, демонтаж, эксплуатацию, сохранность и внешний вид рекламной или информационной конструкции как в целом, так и ее отдельных частей, а также риск ее случайной гибели. Устранение дефектов внешнего вида конструкции должно происходить в срок от трех до десяти дней с момента возникновения.</w:t>
      </w:r>
    </w:p>
    <w:p w:rsidR="00ED13BE" w:rsidRPr="00ED13BE" w:rsidRDefault="00ED13BE">
      <w:pPr>
        <w:pStyle w:val="ConsPlusNormal"/>
        <w:rPr>
          <w:rFonts w:ascii="Times New Roman" w:hAnsi="Times New Roman" w:cs="Times New Roman"/>
          <w:sz w:val="24"/>
          <w:szCs w:val="24"/>
        </w:rPr>
      </w:pPr>
    </w:p>
    <w:p w:rsidR="00ED13BE" w:rsidRPr="00FD7DA7"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17</w:t>
      </w:r>
      <w:r w:rsidR="00ED13BE" w:rsidRPr="00FD7DA7">
        <w:rPr>
          <w:rFonts w:ascii="Times New Roman" w:hAnsi="Times New Roman" w:cs="Times New Roman"/>
          <w:b/>
          <w:sz w:val="24"/>
          <w:szCs w:val="24"/>
        </w:rPr>
        <w:t>. Содержание мест производства строительных работ</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 До начала строительных, ремонтных и иных видов работ (далее - работ) необходимо:</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.1. Установить по всему периметру территории строительной площадки сплошное ограждение.</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.2. Обеспечить общую устойчивость, прочность, надежность, эксплуатационную безопасность ограждения строительной площадки.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.3. 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информационно-печатной продукции.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.4. Разместить при въезде на территорию строительной площадки информационный щит строительного объекта и содержать его в надлежащем состоянии.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.5. Обеспечить временные тротуары для пешеходов (в случае необходимости).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.6. Обеспечить наружное освещение по периметру строительной площадки.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.7. 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.8. Обеспечить вывоз снега, убранного с территории строительной площадки.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.9. Обеспечить при производстве работ ежедневную уборку территории строительной площадки, подъездов к ней и тротуаров от грязи и мусора, снега, льда (учитывая период года).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.10.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.11.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.2</w:t>
      </w:r>
      <w:r w:rsidR="00ED13BE" w:rsidRPr="00ED13BE">
        <w:rPr>
          <w:rFonts w:ascii="Times New Roman" w:hAnsi="Times New Roman" w:cs="Times New Roman"/>
          <w:sz w:val="24"/>
          <w:szCs w:val="24"/>
        </w:rPr>
        <w:t xml:space="preserve">. Строительные площадки огораживаются сплошным забором высотой 2 - 2,5 м. Ограждения должны быть изготовлены из железобетонных заборных плит, оцинкованного </w:t>
      </w:r>
      <w:proofErr w:type="spellStart"/>
      <w:r w:rsidR="00ED13BE" w:rsidRPr="00ED13BE">
        <w:rPr>
          <w:rFonts w:ascii="Times New Roman" w:hAnsi="Times New Roman" w:cs="Times New Roman"/>
          <w:sz w:val="24"/>
          <w:szCs w:val="24"/>
        </w:rPr>
        <w:t>профнастила</w:t>
      </w:r>
      <w:proofErr w:type="spellEnd"/>
      <w:r w:rsidR="00ED13BE" w:rsidRPr="00ED13BE">
        <w:rPr>
          <w:rFonts w:ascii="Times New Roman" w:hAnsi="Times New Roman" w:cs="Times New Roman"/>
          <w:sz w:val="24"/>
          <w:szCs w:val="24"/>
        </w:rPr>
        <w:t xml:space="preserve"> либо деревянного настила из обрезной доски, содержаться в чистоте и исправном состоянии и не иметь дефектов, сказывающихся на их эстетичном виде или прочности.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70 см.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1,0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Строительные материалы, оборудование, автотранспорт и передвижные механизмы, подсобные помещения, бытовые вагончики для временного нахождения рабочих и </w:t>
      </w:r>
      <w:r w:rsidRPr="00ED13BE">
        <w:rPr>
          <w:rFonts w:ascii="Times New Roman" w:hAnsi="Times New Roman" w:cs="Times New Roman"/>
          <w:sz w:val="24"/>
          <w:szCs w:val="24"/>
        </w:rPr>
        <w:lastRenderedPageBreak/>
        <w:t>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.3</w:t>
      </w:r>
      <w:r w:rsidR="00ED13BE" w:rsidRPr="00ED13BE">
        <w:rPr>
          <w:rFonts w:ascii="Times New Roman" w:hAnsi="Times New Roman" w:cs="Times New Roman"/>
          <w:sz w:val="24"/>
          <w:szCs w:val="24"/>
        </w:rPr>
        <w:t>. Строительные и другие хозяйствующие субъекты, ведущие текущий или капитальный ремонт зданий, размещают бытовые вагончики для временного нахождения в них рабочих и служащих на придомовых территориях или других местах, не мешающих движению транспорта и пешеходов.</w:t>
      </w:r>
    </w:p>
    <w:p w:rsidR="00ED13BE" w:rsidRPr="00ED13BE" w:rsidRDefault="00ED13BE">
      <w:pPr>
        <w:pStyle w:val="ConsPlusNormal"/>
        <w:rPr>
          <w:rFonts w:ascii="Times New Roman" w:hAnsi="Times New Roman" w:cs="Times New Roman"/>
          <w:sz w:val="24"/>
          <w:szCs w:val="24"/>
        </w:rPr>
      </w:pPr>
    </w:p>
    <w:p w:rsidR="00ED13BE" w:rsidRPr="00FD7DA7"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18</w:t>
      </w:r>
      <w:r w:rsidR="00FD7DA7" w:rsidRPr="00FD7DA7">
        <w:rPr>
          <w:rFonts w:ascii="Times New Roman" w:hAnsi="Times New Roman" w:cs="Times New Roman"/>
          <w:b/>
          <w:sz w:val="24"/>
          <w:szCs w:val="24"/>
        </w:rPr>
        <w:t xml:space="preserve">. </w:t>
      </w:r>
      <w:r w:rsidR="00ED13BE" w:rsidRPr="00FD7DA7">
        <w:rPr>
          <w:rFonts w:ascii="Times New Roman" w:hAnsi="Times New Roman" w:cs="Times New Roman"/>
          <w:b/>
          <w:sz w:val="24"/>
          <w:szCs w:val="24"/>
        </w:rPr>
        <w:t xml:space="preserve"> Брошенный (разукомплектованный) автотранспорт</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.1. Сбор информации о брошенных (разукомплектованных) транспортных средствах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осуществляется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путем мониторинга территории, на основании сообщений правоохранительных органов, организаций, осуществляющих уборку и благоустройство территории города, иных организаций и граждан.</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.2. Ответственность за организацию работ по эвакуации брошенного (разукомплектованного) транспорта возлагается на правообладателя транспортного средства, а если он отсутствует или неизвестен в части отведенных и прилегающих территорий - на лиц, на которых возложена обязанность по благоустройству указанных территорий, на иных территориях - на Администрацию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.3. При осуществлении эвакуации брошенного (разукомплектованного) транспорта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.3.1. Заключения о принадлежности транспортного средства (наличии или отсутствии правообладателя) представляет Управление МВД 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FD7DA7">
        <w:rPr>
          <w:rFonts w:ascii="Times New Roman" w:hAnsi="Times New Roman" w:cs="Times New Roman"/>
          <w:sz w:val="24"/>
          <w:szCs w:val="24"/>
        </w:rPr>
        <w:t>.</w:t>
      </w:r>
      <w:r w:rsidR="00ED13BE" w:rsidRPr="00ED13BE">
        <w:rPr>
          <w:rFonts w:ascii="Times New Roman" w:hAnsi="Times New Roman" w:cs="Times New Roman"/>
          <w:sz w:val="24"/>
          <w:szCs w:val="24"/>
        </w:rPr>
        <w:t xml:space="preserve">3.2. Транспортное средство, по которому имеется заключение Управления МВД 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 об отсутствии владельца, в пятидневный срок подлежит вывозу на утилизацию, а при необходимости осушки-разборки неметаллических комплектующих - на площадки хранения.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Время разборки и вывоза на утилизацию транспортного средства на площадках хранения не должно превышать 7 дней.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.3.3. При выявлении владельца брошенного (разукомплектованного) транспортного средства Администрация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в течение 3 дней обязана направить извещение правообладателю о необходимости вывоза транспортного средства или приведения его в порядок, а в случае его отказа - обеспечить вывоз транспорта на охраняемую площадку с последующей передачей дела в суд о возмещении стоимости затрат по эвакуации и хранению транспорта.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.3.4. Порядок организации работы по эвакуации брошенного (разукомплектованного) транспорта определяется муниципальным правовым актом Администрации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.4. Работы, связанные с выявлением, перемещением и временным хранением брошенного и разукомплектованного автотранспорта, производятся за счет средств бюджета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предусмотренных на эти цели.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FD7DA7">
        <w:rPr>
          <w:rFonts w:ascii="Times New Roman" w:hAnsi="Times New Roman" w:cs="Times New Roman"/>
          <w:sz w:val="24"/>
          <w:szCs w:val="24"/>
        </w:rPr>
        <w:t>.</w:t>
      </w:r>
      <w:r w:rsidR="00ED13BE" w:rsidRPr="00ED13BE">
        <w:rPr>
          <w:rFonts w:ascii="Times New Roman" w:hAnsi="Times New Roman" w:cs="Times New Roman"/>
          <w:sz w:val="24"/>
          <w:szCs w:val="24"/>
        </w:rPr>
        <w:t xml:space="preserve">5. Контроль за эвакуацией брошенных и разукомплектованных автотранспортных средств осуществляет Управление МВД 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w:t>
      </w:r>
    </w:p>
    <w:p w:rsidR="00ED13BE" w:rsidRPr="00ED13BE" w:rsidRDefault="00ED13BE">
      <w:pPr>
        <w:pStyle w:val="ConsPlusNormal"/>
        <w:ind w:firstLine="540"/>
        <w:jc w:val="both"/>
        <w:rPr>
          <w:rFonts w:ascii="Times New Roman" w:hAnsi="Times New Roman" w:cs="Times New Roman"/>
          <w:sz w:val="24"/>
          <w:szCs w:val="24"/>
        </w:rPr>
      </w:pPr>
    </w:p>
    <w:p w:rsidR="00ED13BE"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19</w:t>
      </w:r>
      <w:r w:rsidR="00FD7DA7" w:rsidRPr="00FD7DA7">
        <w:rPr>
          <w:rFonts w:ascii="Times New Roman" w:hAnsi="Times New Roman" w:cs="Times New Roman"/>
          <w:b/>
          <w:sz w:val="24"/>
          <w:szCs w:val="24"/>
        </w:rPr>
        <w:t>.</w:t>
      </w:r>
      <w:r w:rsidR="00ED13BE" w:rsidRPr="00FD7DA7">
        <w:rPr>
          <w:rFonts w:ascii="Times New Roman" w:hAnsi="Times New Roman" w:cs="Times New Roman"/>
          <w:b/>
          <w:sz w:val="24"/>
          <w:szCs w:val="24"/>
        </w:rPr>
        <w:t xml:space="preserve"> Основные требования к обращению с отходами</w:t>
      </w:r>
    </w:p>
    <w:p w:rsidR="00F21618" w:rsidRPr="00F21618" w:rsidRDefault="00F21618" w:rsidP="00F21618">
      <w:pPr>
        <w:pStyle w:val="ConsPlusNormal"/>
        <w:ind w:firstLine="54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Pr="00F21618">
        <w:rPr>
          <w:rFonts w:ascii="Times New Roman" w:hAnsi="Times New Roman" w:cs="Times New Roman"/>
          <w:color w:val="FF0000"/>
          <w:sz w:val="24"/>
          <w:szCs w:val="24"/>
        </w:rPr>
        <w:t>(утратил силу решением Совета № 30 от 23.12.2020).</w:t>
      </w:r>
    </w:p>
    <w:p w:rsidR="00F21618" w:rsidRDefault="00F21618" w:rsidP="00F21618">
      <w:pPr>
        <w:pStyle w:val="ConsPlusNormal"/>
        <w:jc w:val="both"/>
        <w:rPr>
          <w:rFonts w:ascii="Times New Roman" w:hAnsi="Times New Roman" w:cs="Times New Roman"/>
          <w:b/>
          <w:sz w:val="24"/>
          <w:szCs w:val="24"/>
        </w:rPr>
      </w:pPr>
    </w:p>
    <w:p w:rsidR="00ED13BE" w:rsidRPr="00ED13BE" w:rsidRDefault="00F21618" w:rsidP="00F21618">
      <w:pPr>
        <w:pStyle w:val="ConsPlusNormal"/>
        <w:jc w:val="both"/>
        <w:rPr>
          <w:rFonts w:ascii="Times New Roman" w:hAnsi="Times New Roman" w:cs="Times New Roman"/>
          <w:sz w:val="24"/>
          <w:szCs w:val="24"/>
        </w:rPr>
      </w:pPr>
      <w:r>
        <w:rPr>
          <w:rFonts w:ascii="Times New Roman" w:hAnsi="Times New Roman" w:cs="Times New Roman"/>
          <w:b/>
          <w:sz w:val="24"/>
          <w:szCs w:val="24"/>
        </w:rPr>
        <w:t xml:space="preserve">         </w:t>
      </w:r>
      <w:r w:rsidR="00B527F8">
        <w:rPr>
          <w:rFonts w:ascii="Times New Roman" w:hAnsi="Times New Roman" w:cs="Times New Roman"/>
          <w:sz w:val="24"/>
          <w:szCs w:val="24"/>
        </w:rPr>
        <w:t>19</w:t>
      </w:r>
      <w:r w:rsidR="00ED13BE" w:rsidRPr="00ED13BE">
        <w:rPr>
          <w:rFonts w:ascii="Times New Roman" w:hAnsi="Times New Roman" w:cs="Times New Roman"/>
          <w:sz w:val="24"/>
          <w:szCs w:val="24"/>
        </w:rPr>
        <w:t xml:space="preserve">.1. Лица, в силу закона или договора принявшие на себя обязательства содержать </w:t>
      </w:r>
      <w:r w:rsidR="00ED13BE" w:rsidRPr="00ED13BE">
        <w:rPr>
          <w:rFonts w:ascii="Times New Roman" w:hAnsi="Times New Roman" w:cs="Times New Roman"/>
          <w:sz w:val="24"/>
          <w:szCs w:val="24"/>
        </w:rPr>
        <w:lastRenderedPageBreak/>
        <w:t>территории, здания, строения, сооружения, обязаны: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 Обеспечить устройство площадок для сбора и временного хранения ТБО и оборудовать их контейнерами (мусоросборниками) либо заключить договор на обращение с отходами с собственником контейнерной площадки или организацией, обслуживающей площадки для сбора и временного хранения ТБО, в соответствии с законодательством.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B44F87">
        <w:rPr>
          <w:rFonts w:ascii="Times New Roman" w:hAnsi="Times New Roman" w:cs="Times New Roman"/>
          <w:sz w:val="24"/>
          <w:szCs w:val="24"/>
        </w:rPr>
        <w:t>.</w:t>
      </w:r>
      <w:r w:rsidR="00ED13BE" w:rsidRPr="00ED13BE">
        <w:rPr>
          <w:rFonts w:ascii="Times New Roman" w:hAnsi="Times New Roman" w:cs="Times New Roman"/>
          <w:sz w:val="24"/>
          <w:szCs w:val="24"/>
        </w:rPr>
        <w:t>1.2. Не допускать переполнение мусоросборников отходами.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.1.3. Принимать меры по предотвращению возгорания отходов в контейнерах (мусоросборниках), а в случае возгорания отходов своевременно принимать меры по тушению пожара в соответствии с законодательством.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.1.4. Организовать вывоз и размещение (утилизацию, переработку) отходов из мест сбора и временного хранения ТБО в соответствии с законодательством.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B44F87">
        <w:rPr>
          <w:rFonts w:ascii="Times New Roman" w:hAnsi="Times New Roman" w:cs="Times New Roman"/>
          <w:sz w:val="24"/>
          <w:szCs w:val="24"/>
        </w:rPr>
        <w:t>.</w:t>
      </w:r>
      <w:r w:rsidR="00ED13BE" w:rsidRPr="00ED13BE">
        <w:rPr>
          <w:rFonts w:ascii="Times New Roman" w:hAnsi="Times New Roman" w:cs="Times New Roman"/>
          <w:sz w:val="24"/>
          <w:szCs w:val="24"/>
        </w:rPr>
        <w:t>2. Вывоз ТБО из контейнеров (мусоросборников), установленных на территории благоустроенного и неблагоустроенного жилищного фонда города, осуществляется специализированными организациями в соответствии с законодательством, согласно утвержденным графикам и маршрутам вывоза на объекты размещения ТБО.</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 Ответственность за несоблюдение графика и маршрута вывоза ТБО несет специализированная организация, осуществляющая вывоз, в соответствии с законодательством.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B44F87">
        <w:rPr>
          <w:rFonts w:ascii="Times New Roman" w:hAnsi="Times New Roman" w:cs="Times New Roman"/>
          <w:sz w:val="24"/>
          <w:szCs w:val="24"/>
        </w:rPr>
        <w:t>.</w:t>
      </w:r>
      <w:r w:rsidR="00ED13BE" w:rsidRPr="00ED13BE">
        <w:rPr>
          <w:rFonts w:ascii="Times New Roman" w:hAnsi="Times New Roman" w:cs="Times New Roman"/>
          <w:sz w:val="24"/>
          <w:szCs w:val="24"/>
        </w:rPr>
        <w:t>4. Организации, осуществляющие вывоз отходов и мусора, обязаны осуществлять уборку мусора, просыпавшегося при выгрузке из контейнеров (мусоросборников) в транспортные средства, а также при движении по маршруту вывоза отходов.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 Вывоз отходов осуществляется на объекты их размещения (утилизации, переработки), специально предназначенные для размещения (утилизации, переработки) соответствующих видов отходов.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 На территории города запрещается: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.6.1. Эксплуатация контейнеров (мусоросборников) в технически неисправном состоянии или состоянии, не соответствующем санитарным нормам и правилам.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.6.2. Переполнение контейнеров (мусоросборников).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.6.3. Выгрузка отходов из контейнеров (мусоросборников) в специально не предназначенные и не оборудованные для этих целей транспортные средства.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B44F87">
        <w:rPr>
          <w:rFonts w:ascii="Times New Roman" w:hAnsi="Times New Roman" w:cs="Times New Roman"/>
          <w:sz w:val="24"/>
          <w:szCs w:val="24"/>
        </w:rPr>
        <w:t>.</w:t>
      </w:r>
      <w:r w:rsidR="00ED13BE" w:rsidRPr="00ED13BE">
        <w:rPr>
          <w:rFonts w:ascii="Times New Roman" w:hAnsi="Times New Roman" w:cs="Times New Roman"/>
          <w:sz w:val="24"/>
          <w:szCs w:val="24"/>
        </w:rPr>
        <w:t>6.4. Размещение контейнеров (мусоросборников) вне специально оборудованных площадок для сбора и временного хранения ТБО.</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.6.5. Размещение площадок для сбора и временного хранения ТБО на проезжей части, газонах, тротуарах и в проходных арках домов.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.6.6. Транспортирование отходов и мусора способом, допускающим загрязнение территорий по пути следований транспортного средства, перевозящего отходы.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B44F87">
        <w:rPr>
          <w:rFonts w:ascii="Times New Roman" w:hAnsi="Times New Roman" w:cs="Times New Roman"/>
          <w:sz w:val="24"/>
          <w:szCs w:val="24"/>
        </w:rPr>
        <w:t>.</w:t>
      </w:r>
      <w:r w:rsidR="00ED13BE" w:rsidRPr="00ED13BE">
        <w:rPr>
          <w:rFonts w:ascii="Times New Roman" w:hAnsi="Times New Roman" w:cs="Times New Roman"/>
          <w:sz w:val="24"/>
          <w:szCs w:val="24"/>
        </w:rPr>
        <w:t xml:space="preserve">7. На вокзалах, рынках, в аэропорте, парках, садах, зонах отдыха, учреждениях образования, здравоохранения и других местах массового посещения населения, на улицах, у подъездов многоквартирных домов, на остановках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у входов в торговые объекты устанавливаются урны. Урны устанавливают на расстоянии 60 метров одна от другой на центральных улицах, рынках, вокзалах и других местах массового посещения населения, на остальных улицах и других территориях - на расстоянии до 100 м. На остановках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и у входов в торговые объекты - в количестве не менее двух.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.8. Установка урн осуществляется с учетом обеспечения беспрепятственного передвижения пешеходов, проезда инвалидных и детских колясок.</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.9. 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.10.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19</w:t>
      </w:r>
      <w:r w:rsidR="00ED13BE" w:rsidRPr="00ED13BE">
        <w:rPr>
          <w:rFonts w:ascii="Times New Roman" w:hAnsi="Times New Roman" w:cs="Times New Roman"/>
          <w:sz w:val="24"/>
          <w:szCs w:val="24"/>
        </w:rPr>
        <w:t>.11. В случае сброса мусора, отходов, снега, грунта на территории города вне установленных для этого мест лица, допустившие подобные нарушения, обязаны за свой счет принять меры по незамедлительной уборке загрязненной территории, а при необходимости - по рекультивации земельного участка.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.12. Обращение с отработанными ртутьсодержащими лампами осуществляется в соответствии с требованиями, установленными нормативными правовыми актами Российской Федерации.</w:t>
      </w:r>
    </w:p>
    <w:p w:rsidR="00ED13BE" w:rsidRPr="00E04AC8" w:rsidRDefault="00ED13BE">
      <w:pPr>
        <w:pStyle w:val="ConsPlusNormal"/>
        <w:ind w:firstLine="540"/>
        <w:jc w:val="both"/>
        <w:rPr>
          <w:rFonts w:ascii="Times New Roman" w:hAnsi="Times New Roman" w:cs="Times New Roman"/>
          <w:b/>
          <w:sz w:val="24"/>
          <w:szCs w:val="24"/>
        </w:rPr>
      </w:pPr>
    </w:p>
    <w:p w:rsidR="00ED13BE" w:rsidRPr="00ED13BE" w:rsidRDefault="00ED13BE">
      <w:pPr>
        <w:pStyle w:val="ConsPlusNormal"/>
        <w:rPr>
          <w:rFonts w:ascii="Times New Roman" w:hAnsi="Times New Roman" w:cs="Times New Roman"/>
          <w:sz w:val="24"/>
          <w:szCs w:val="24"/>
        </w:rPr>
      </w:pPr>
    </w:p>
    <w:p w:rsidR="00ED13BE" w:rsidRPr="009F6E42"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20</w:t>
      </w:r>
      <w:r w:rsidR="00ED13BE" w:rsidRPr="009F6E42">
        <w:rPr>
          <w:rFonts w:ascii="Times New Roman" w:hAnsi="Times New Roman" w:cs="Times New Roman"/>
          <w:b/>
          <w:sz w:val="24"/>
          <w:szCs w:val="24"/>
        </w:rPr>
        <w:t>. Требования к отдельным элементам благоустройства</w:t>
      </w:r>
    </w:p>
    <w:p w:rsidR="00ED13BE" w:rsidRPr="00ED13BE" w:rsidRDefault="00ED13BE">
      <w:pPr>
        <w:pStyle w:val="ConsPlusNormal"/>
        <w:jc w:val="center"/>
        <w:rPr>
          <w:rFonts w:ascii="Times New Roman" w:hAnsi="Times New Roman" w:cs="Times New Roman"/>
          <w:sz w:val="24"/>
          <w:szCs w:val="24"/>
        </w:rPr>
      </w:pPr>
    </w:p>
    <w:p w:rsidR="00ED13BE" w:rsidRPr="009F6E42" w:rsidRDefault="00B527F8" w:rsidP="009F6E42">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9F6E42">
        <w:rPr>
          <w:rFonts w:ascii="Times New Roman" w:hAnsi="Times New Roman" w:cs="Times New Roman"/>
          <w:b/>
          <w:sz w:val="24"/>
          <w:szCs w:val="24"/>
        </w:rPr>
        <w:t>.1. Содержание зеленых насаждений</w:t>
      </w:r>
    </w:p>
    <w:p w:rsidR="00ED13BE" w:rsidRPr="00ED13BE" w:rsidRDefault="00ED13BE">
      <w:pPr>
        <w:pStyle w:val="ConsPlusNormal"/>
        <w:rPr>
          <w:rFonts w:ascii="Times New Roman" w:hAnsi="Times New Roman" w:cs="Times New Roman"/>
          <w:sz w:val="24"/>
          <w:szCs w:val="24"/>
        </w:rPr>
      </w:pPr>
    </w:p>
    <w:p w:rsidR="00ED13BE" w:rsidRPr="00ED13BE" w:rsidRDefault="009F6E42" w:rsidP="009F6E4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B527F8">
        <w:rPr>
          <w:rFonts w:ascii="Times New Roman" w:hAnsi="Times New Roman" w:cs="Times New Roman"/>
          <w:sz w:val="24"/>
          <w:szCs w:val="24"/>
        </w:rPr>
        <w:t xml:space="preserve"> 20</w:t>
      </w:r>
      <w:r w:rsidR="00ED13BE" w:rsidRPr="00ED13BE">
        <w:rPr>
          <w:rFonts w:ascii="Times New Roman" w:hAnsi="Times New Roman" w:cs="Times New Roman"/>
          <w:sz w:val="24"/>
          <w:szCs w:val="24"/>
        </w:rPr>
        <w:t>.1.1.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.1.2. Зеленые насаждения, произрастающие в границах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составляют неприкосновенный зеленый фонд города Фурманова и в соответствии с Федеральным </w:t>
      </w:r>
      <w:hyperlink r:id="rId16" w:history="1">
        <w:r w:rsidR="00ED13BE" w:rsidRPr="00ED13BE">
          <w:rPr>
            <w:rFonts w:ascii="Times New Roman" w:hAnsi="Times New Roman" w:cs="Times New Roman"/>
            <w:color w:val="0000FF"/>
            <w:sz w:val="24"/>
            <w:szCs w:val="24"/>
          </w:rPr>
          <w:t>законом</w:t>
        </w:r>
      </w:hyperlink>
      <w:r w:rsidR="00ED13BE" w:rsidRPr="00ED13BE">
        <w:rPr>
          <w:rFonts w:ascii="Times New Roman" w:hAnsi="Times New Roman" w:cs="Times New Roman"/>
          <w:sz w:val="24"/>
          <w:szCs w:val="24"/>
        </w:rPr>
        <w:t xml:space="preserve"> Российской Федерации "Об охране окружающей среды" подлежат охране.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Создание зеленых</w:t>
      </w:r>
      <w:r w:rsidR="004C0313">
        <w:rPr>
          <w:rFonts w:ascii="Times New Roman" w:hAnsi="Times New Roman" w:cs="Times New Roman"/>
          <w:sz w:val="24"/>
          <w:szCs w:val="24"/>
        </w:rPr>
        <w:t xml:space="preserve"> насаждений на территории поселения</w:t>
      </w:r>
      <w:r w:rsidRPr="00ED13BE">
        <w:rPr>
          <w:rFonts w:ascii="Times New Roman" w:hAnsi="Times New Roman" w:cs="Times New Roman"/>
          <w:sz w:val="24"/>
          <w:szCs w:val="24"/>
        </w:rPr>
        <w:t xml:space="preserve"> осуществляется в соответствии с </w:t>
      </w:r>
      <w:hyperlink r:id="rId17" w:history="1">
        <w:r w:rsidRPr="00ED13BE">
          <w:rPr>
            <w:rFonts w:ascii="Times New Roman" w:hAnsi="Times New Roman" w:cs="Times New Roman"/>
            <w:color w:val="0000FF"/>
            <w:sz w:val="24"/>
            <w:szCs w:val="24"/>
          </w:rPr>
          <w:t>Правилами</w:t>
        </w:r>
      </w:hyperlink>
      <w:r w:rsidRPr="00ED13BE">
        <w:rPr>
          <w:rFonts w:ascii="Times New Roman" w:hAnsi="Times New Roman" w:cs="Times New Roman"/>
          <w:sz w:val="24"/>
          <w:szCs w:val="24"/>
        </w:rPr>
        <w:t xml:space="preserve"> создания, охраны и содержания зеленых насаждений в городах Российской Федерации, утвержденными приказом Госстроя РФ от 15.12.1999 N 153, а также требованиями иных правовых актов.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.1.3. Ответств</w:t>
      </w:r>
      <w:r w:rsidR="004C0313">
        <w:rPr>
          <w:rFonts w:ascii="Times New Roman" w:hAnsi="Times New Roman" w:cs="Times New Roman"/>
          <w:sz w:val="24"/>
          <w:szCs w:val="24"/>
        </w:rPr>
        <w:t>енность за сохранность сельских</w:t>
      </w:r>
      <w:r w:rsidR="00ED13BE" w:rsidRPr="00ED13BE">
        <w:rPr>
          <w:rFonts w:ascii="Times New Roman" w:hAnsi="Times New Roman" w:cs="Times New Roman"/>
          <w:sz w:val="24"/>
          <w:szCs w:val="24"/>
        </w:rPr>
        <w:t xml:space="preserve"> зеленых насаждений, снос и надлежащий уход за ними возлагается: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.1.3.1. В скверах, бульварах, улицах - на Администрацию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организации, выполняющие работы в рамках заключенных муниципальных контрактов и договоров на соответствующий период в пределах средств, предусмотренных в бюджете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на эти цели.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.1.3.2. В парках - на руководителей соответствующих организаций, обслуживающих парк.</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.1.3.3. На территориях, отведенных под застройку, - на лиц, которым предоставлены земельные участки, или организации, осуществляющие строительные работы.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.1.4.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обязаны осуществлять содержание, уход, снос аварийных и опасно наклоненных зеленых насаждений, находящихся на земельных участках, принадлежащих им на праве собственности или ином праве.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Обязанность по содержанию зеленых насаждений, расположенных в пределах полосы отвода автомобильных и железных дорог, линий электропередачи, линий связи, нефтепроводов, газопроводов и иных трубопроводов, возлагается на собственников, владельцев автомобильных и железных дорог, линий электропередачи, линий связи, нефтепроводов, газопроводов и иных трубопроводов.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.1.5. Места посадки деревьев и кустарников на улицах, площадях и в скверах, в кварталах многоэтажной застройки согласовываются с организациями - правообладателями инженерных коммуникаций.</w:t>
      </w:r>
    </w:p>
    <w:p w:rsidR="00E04AC8"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.1.6. При проектировании озеленения учитываются: минимальные расстояния посадок деревьев и кустарников до инженерных сетей, зданий и сооружений, размеры </w:t>
      </w:r>
      <w:proofErr w:type="spellStart"/>
      <w:r w:rsidR="00ED13BE" w:rsidRPr="00ED13BE">
        <w:rPr>
          <w:rFonts w:ascii="Times New Roman" w:hAnsi="Times New Roman" w:cs="Times New Roman"/>
          <w:sz w:val="24"/>
          <w:szCs w:val="24"/>
        </w:rPr>
        <w:lastRenderedPageBreak/>
        <w:t>комов</w:t>
      </w:r>
      <w:proofErr w:type="spellEnd"/>
      <w:r w:rsidR="00ED13BE" w:rsidRPr="00ED13BE">
        <w:rPr>
          <w:rFonts w:ascii="Times New Roman" w:hAnsi="Times New Roman" w:cs="Times New Roman"/>
          <w:sz w:val="24"/>
          <w:szCs w:val="24"/>
        </w:rPr>
        <w:t>, ям и траншей для посадки насажден</w:t>
      </w:r>
      <w:r w:rsidR="00B622D1">
        <w:rPr>
          <w:rFonts w:ascii="Times New Roman" w:hAnsi="Times New Roman" w:cs="Times New Roman"/>
          <w:sz w:val="24"/>
          <w:szCs w:val="24"/>
        </w:rPr>
        <w:t>ий</w:t>
      </w:r>
      <w:r w:rsidR="00ED13BE" w:rsidRPr="00ED13BE">
        <w:rPr>
          <w:rFonts w:ascii="Times New Roman" w:hAnsi="Times New Roman" w:cs="Times New Roman"/>
          <w:sz w:val="24"/>
          <w:szCs w:val="24"/>
        </w:rPr>
        <w:t xml:space="preserve">. Рекомендуется соблюдать максимальное количество насаждений на различных территориях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w:t>
      </w:r>
      <w:r w:rsidR="00E04AC8">
        <w:rPr>
          <w:rFonts w:ascii="Times New Roman" w:hAnsi="Times New Roman" w:cs="Times New Roman"/>
          <w:sz w:val="24"/>
          <w:szCs w:val="24"/>
        </w:rPr>
        <w:t xml:space="preserve">максимальную </w:t>
      </w:r>
      <w:r w:rsidR="00ED13BE" w:rsidRPr="00ED13BE">
        <w:rPr>
          <w:rFonts w:ascii="Times New Roman" w:hAnsi="Times New Roman" w:cs="Times New Roman"/>
          <w:sz w:val="24"/>
          <w:szCs w:val="24"/>
        </w:rPr>
        <w:t>долю цветников на озелененных территориях объектов рекреации, обеспеченность озелененными территориями участков общественной, жилой, производственной застройки</w:t>
      </w:r>
      <w:r w:rsidR="00E04AC8">
        <w:rPr>
          <w:rFonts w:ascii="Times New Roman" w:hAnsi="Times New Roman" w:cs="Times New Roman"/>
          <w:sz w:val="24"/>
          <w:szCs w:val="24"/>
        </w:rPr>
        <w:t>.</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w:t>
      </w:r>
      <w:r w:rsidR="00ED13BE" w:rsidRPr="00ED13BE">
        <w:rPr>
          <w:rFonts w:ascii="Times New Roman" w:hAnsi="Times New Roman" w:cs="Times New Roman"/>
          <w:sz w:val="24"/>
          <w:szCs w:val="24"/>
        </w:rPr>
        <w:t>.1.7. При</w:t>
      </w:r>
      <w:r w:rsidR="00B622D1">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посадке деревьев</w:t>
      </w:r>
      <w:r w:rsidR="00B622D1">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в зонах действия теплотрасс рекомендуется учитывать фактор прогревания почвы в обе стороны от оси теплотрассы на расстояние: интенсивного прогревания - до 2 м, среднего - 2 - 6 м, слабого - 6 - 10 м. У теплотрасс не рекомендуется размещать: липу, клен, сирень, жимолость - ближе 2 м, тополь, боярышник, кизильник, дерен, лиственницу, березу - ближе 3 - 4 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.1.8. При воздействии неблагоприятных техногенных и климатических факторов на различные территории населенного пункта рекомендуется формировать защитные насаждения; при воздействии нескольких факторов рекомендуется выбирать ведущий по интенсивности и (или) наиболее значимый для функционального назначения территории.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.1.9. Для защиты от ветра рекомендуется использовать зеленые насаждения ажурной конструкции с вертикальной сомкнутостью полога 60 - 70%.</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.1.10. </w:t>
      </w:r>
      <w:proofErr w:type="spellStart"/>
      <w:r w:rsidR="00ED13BE" w:rsidRPr="00ED13BE">
        <w:rPr>
          <w:rFonts w:ascii="Times New Roman" w:hAnsi="Times New Roman" w:cs="Times New Roman"/>
          <w:sz w:val="24"/>
          <w:szCs w:val="24"/>
        </w:rPr>
        <w:t>Шумозащитные</w:t>
      </w:r>
      <w:proofErr w:type="spellEnd"/>
      <w:r w:rsidR="00ED13BE" w:rsidRPr="00ED13BE">
        <w:rPr>
          <w:rFonts w:ascii="Times New Roman" w:hAnsi="Times New Roman" w:cs="Times New Roman"/>
          <w:sz w:val="24"/>
          <w:szCs w:val="24"/>
        </w:rPr>
        <w:t xml:space="preserve">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w:t>
      </w:r>
      <w:proofErr w:type="spellStart"/>
      <w:r w:rsidR="00ED13BE" w:rsidRPr="00ED13BE">
        <w:rPr>
          <w:rFonts w:ascii="Times New Roman" w:hAnsi="Times New Roman" w:cs="Times New Roman"/>
          <w:sz w:val="24"/>
          <w:szCs w:val="24"/>
        </w:rPr>
        <w:t>подкроновое</w:t>
      </w:r>
      <w:proofErr w:type="spellEnd"/>
      <w:r w:rsidR="00ED13BE" w:rsidRPr="00ED13BE">
        <w:rPr>
          <w:rFonts w:ascii="Times New Roman" w:hAnsi="Times New Roman" w:cs="Times New Roman"/>
          <w:sz w:val="24"/>
          <w:szCs w:val="24"/>
        </w:rPr>
        <w:t xml:space="preserve"> пространство следует заполнять рядами кустарника.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.1.11.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00ED13BE" w:rsidRPr="00ED13BE">
        <w:rPr>
          <w:rFonts w:ascii="Times New Roman" w:hAnsi="Times New Roman" w:cs="Times New Roman"/>
          <w:sz w:val="24"/>
          <w:szCs w:val="24"/>
        </w:rPr>
        <w:t>несмыкание</w:t>
      </w:r>
      <w:proofErr w:type="spellEnd"/>
      <w:r w:rsidR="00ED13BE" w:rsidRPr="00ED13BE">
        <w:rPr>
          <w:rFonts w:ascii="Times New Roman" w:hAnsi="Times New Roman" w:cs="Times New Roman"/>
          <w:sz w:val="24"/>
          <w:szCs w:val="24"/>
        </w:rPr>
        <w:t xml:space="preserve"> крон).</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.1.12. Зеленые насаждения не должны ухудшать условия эксплуатации жилищного фонда, подземных сооружений, безопасности движения транспорта и пешеходов, мешать работе наружного освещения, городским кабельным сетям.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.1.13. Граждане, посещающие парки, сады, скверы и прочие места отдыха, обязаны поддерживать чистоту, порядок, бережно относиться к зеленым насаждениям.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 На площадях</w:t>
      </w:r>
      <w:r w:rsidR="008951BD">
        <w:rPr>
          <w:rFonts w:ascii="Times New Roman" w:hAnsi="Times New Roman" w:cs="Times New Roman"/>
          <w:sz w:val="24"/>
          <w:szCs w:val="24"/>
        </w:rPr>
        <w:t xml:space="preserve">, землях общественного пользования (улицах)  </w:t>
      </w:r>
      <w:r w:rsidR="00ED13BE" w:rsidRPr="00ED13BE">
        <w:rPr>
          <w:rFonts w:ascii="Times New Roman" w:hAnsi="Times New Roman" w:cs="Times New Roman"/>
          <w:sz w:val="24"/>
          <w:szCs w:val="24"/>
        </w:rPr>
        <w:t>запрещено:</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 Сжигать листву и мусор на территории общего пользования муниципального образования.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.1.14.2. Ломать деревья, кустарники, сучья и ветви, срывать листья и цветы, сбивать и собирать плоды.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.1.14.3. Разбивать палатки и разводить костры.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.1.14.4. Засорять газоны, цветники, дорожки и водоемы.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.1.14.5. Портить скульптуры, скамейки, ограды и иное городское и садово-парковое оборудование.</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.1.14.6.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.1.14.7. Ездить на велосипедах, мотоциклах, лошадях, тракторах и автомашинах.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.1.14.8. Мыть автотранспортные средства, стирать белье, а также купать животных в водоемах, расположенных на территории зеленых насаждений.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.1.14.9. Парковать автотранспортные средства на газонах.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.1.14.10. Пасти скот.</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.1.14.11. Производить строительные и ремонтные работы без ограждений насаждений щитами, гарантирующими защиту их от повреждений.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.1.14.12. Обнажать корни деревьев на расстоянии ближе 1,5 м от ствола и засыпать шейки деревьев землей или строительным мусором.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20</w:t>
      </w:r>
      <w:r w:rsidR="00ED13BE" w:rsidRPr="00ED13BE">
        <w:rPr>
          <w:rFonts w:ascii="Times New Roman" w:hAnsi="Times New Roman" w:cs="Times New Roman"/>
          <w:sz w:val="24"/>
          <w:szCs w:val="24"/>
        </w:rPr>
        <w:t>.1.14.13.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.1.14.14. Добывать растительную землю, песок и производить другие раскопки.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.1.14.15. Выгуливать и отпускать с поводка собак в парках, лесопарках, скверах и иных территориях зеленых насаждений.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.1.14.16. Проезд и стоянка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.1.14.17. Касание ветвей деревьев </w:t>
      </w:r>
      <w:proofErr w:type="spellStart"/>
      <w:r w:rsidR="00ED13BE" w:rsidRPr="00ED13BE">
        <w:rPr>
          <w:rFonts w:ascii="Times New Roman" w:hAnsi="Times New Roman" w:cs="Times New Roman"/>
          <w:sz w:val="24"/>
          <w:szCs w:val="24"/>
        </w:rPr>
        <w:t>токонесущих</w:t>
      </w:r>
      <w:proofErr w:type="spellEnd"/>
      <w:r w:rsidR="00ED13BE" w:rsidRPr="00ED13BE">
        <w:rPr>
          <w:rFonts w:ascii="Times New Roman" w:hAnsi="Times New Roman" w:cs="Times New Roman"/>
          <w:sz w:val="24"/>
          <w:szCs w:val="24"/>
        </w:rPr>
        <w:t xml:space="preserve"> проводов, закрытие ими указателей улиц, номерных знаков домов и технических средств организации движения.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.1.15. Самовольная вырубка деревьев и кустарников.</w:t>
      </w:r>
    </w:p>
    <w:p w:rsidR="00FE2513" w:rsidRDefault="00FE2513" w:rsidP="00FE251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20.1.16</w:t>
      </w:r>
      <w:r>
        <w:rPr>
          <w:rFonts w:ascii="Times New Roman" w:hAnsi="Times New Roman" w:cs="Times New Roman"/>
          <w:b/>
          <w:sz w:val="24"/>
          <w:szCs w:val="24"/>
        </w:rPr>
        <w:t xml:space="preserve"> </w:t>
      </w:r>
      <w:r>
        <w:rPr>
          <w:rFonts w:ascii="Times New Roman" w:hAnsi="Times New Roman" w:cs="Times New Roman"/>
          <w:sz w:val="24"/>
          <w:szCs w:val="24"/>
        </w:rPr>
        <w:t xml:space="preserve">Снос зеленых насаждений или перенос их в другое место допускается только в виде исключения на основании разрешения, выдаваемого в соответствии с </w:t>
      </w:r>
      <w:hyperlink r:id="rId18" w:history="1">
        <w:r w:rsidRPr="00FE2513">
          <w:rPr>
            <w:rStyle w:val="a5"/>
            <w:rFonts w:ascii="Times New Roman" w:hAnsi="Times New Roman" w:cs="Times New Roman"/>
            <w:color w:val="auto"/>
            <w:sz w:val="24"/>
            <w:szCs w:val="24"/>
            <w:u w:val="none"/>
          </w:rPr>
          <w:t>положением</w:t>
        </w:r>
      </w:hyperlink>
      <w:r>
        <w:rPr>
          <w:rFonts w:ascii="Times New Roman" w:hAnsi="Times New Roman" w:cs="Times New Roman"/>
          <w:sz w:val="24"/>
          <w:szCs w:val="24"/>
        </w:rPr>
        <w:t xml:space="preserve"> о порядке вырубки зеленых насаждений и оплате восстановительной стоимости зеленых насаждений на территории муниципального образования «</w:t>
      </w:r>
      <w:proofErr w:type="spellStart"/>
      <w:r>
        <w:rPr>
          <w:rFonts w:ascii="Times New Roman" w:hAnsi="Times New Roman" w:cs="Times New Roman"/>
          <w:sz w:val="24"/>
          <w:szCs w:val="24"/>
        </w:rPr>
        <w:t>Широковское</w:t>
      </w:r>
      <w:proofErr w:type="spellEnd"/>
      <w:r>
        <w:rPr>
          <w:rFonts w:ascii="Times New Roman" w:hAnsi="Times New Roman" w:cs="Times New Roman"/>
          <w:sz w:val="24"/>
          <w:szCs w:val="24"/>
        </w:rPr>
        <w:t xml:space="preserve"> сельское поселение», утвержденным решением Совета Широковского сельского поселения. Данная норма распространяет свое действие только на земельные участки, относящиеся к собственности сельского поселения. </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.1.17. Проектным организациям при проектировании и организации строительных работ максимально сохранять существующие зеленые насаждения и предусматривать обустройство элементов озеленения у входов в здания.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.1.18. В соответствии с проектом застройки заказчик и строительные организации обязаны: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оплачивать восстановительную стоимость сносимых и пересаживаемых зеленых насаждений, получать от соответствующих служб разрешение на снос, пересадку деревьев, реконструкцию газонов и цветников, складировать почвенно-растительный слой для рекультивации земель;</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ограждать деревья, находящиеся в зоне строительства, сплошными инвентарными щитами высотой 2 метра. Щиты располагать треугольниками не ближе 0,5 м от ствола дерева;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для сохранения корневой системы деревьев, расположенных ближе 3 м от объектов строительства, вокруг ограждающего треугольника устраивать настил радиусом 1,6 м из досок толщиной не менее 50 мм;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прокладке подземных коммуникаций край траншеи должен быть не ближе 3 м от корневой шейки дерева и не менее 1,5 м от корневой шейки кустарника;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реконструкции, строительстве дорог, тротуаров и других сооружений в районе существующих зеленых насаждений не допускать изменения вертикальных отметок. В тех случаях, когда засыпка или обнажение корней деревьев неизбежны, предусмотреть соответствующие устройства для нормальных условий жизни дерева;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производстве работ проколом в зоне корней деревьев и кустарников работы производить ниже расположенных скелетных корней, но не менее чем в 1,5 м от поверхности почвы;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асфальтировании и замощении дорог и тротуаров вокруг деревьев и кустарников соблюдать размеры приствольных кругов 2 x 2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строительстве подъездных путей и прокладке подземных коммуникаций, если они проходят вблизи зеленых насаждений, до начала производства работ вызывать на место представителя соответствующей службы.</w:t>
      </w:r>
    </w:p>
    <w:p w:rsid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.1.19. Своевременную обрезку ветвей в охранной зоне (в радиусе 1 м) </w:t>
      </w:r>
      <w:proofErr w:type="spellStart"/>
      <w:r w:rsidR="00ED13BE" w:rsidRPr="00ED13BE">
        <w:rPr>
          <w:rFonts w:ascii="Times New Roman" w:hAnsi="Times New Roman" w:cs="Times New Roman"/>
          <w:sz w:val="24"/>
          <w:szCs w:val="24"/>
        </w:rPr>
        <w:t>токонесущих</w:t>
      </w:r>
      <w:proofErr w:type="spellEnd"/>
      <w:r w:rsidR="00ED13BE" w:rsidRPr="00ED13BE">
        <w:rPr>
          <w:rFonts w:ascii="Times New Roman" w:hAnsi="Times New Roman" w:cs="Times New Roman"/>
          <w:sz w:val="24"/>
          <w:szCs w:val="24"/>
        </w:rPr>
        <w:t xml:space="preserve"> проводов осуществляют </w:t>
      </w:r>
      <w:proofErr w:type="spellStart"/>
      <w:r w:rsidR="00ED13BE" w:rsidRPr="00ED13BE">
        <w:rPr>
          <w:rFonts w:ascii="Times New Roman" w:hAnsi="Times New Roman" w:cs="Times New Roman"/>
          <w:sz w:val="24"/>
          <w:szCs w:val="24"/>
        </w:rPr>
        <w:t>энергосетевые</w:t>
      </w:r>
      <w:proofErr w:type="spellEnd"/>
      <w:r w:rsidR="00ED13BE" w:rsidRPr="00ED13BE">
        <w:rPr>
          <w:rFonts w:ascii="Times New Roman" w:hAnsi="Times New Roman" w:cs="Times New Roman"/>
          <w:sz w:val="24"/>
          <w:szCs w:val="24"/>
        </w:rPr>
        <w:t xml:space="preserve"> организации, а закрывающих указатели улиц, номерные знаки домов и технические средства организации движения обеспечивают собственники зеленых насаждений. Обрезка ветвей производится по графику, </w:t>
      </w:r>
      <w:r w:rsidR="00ED13BE" w:rsidRPr="00ED13BE">
        <w:rPr>
          <w:rFonts w:ascii="Times New Roman" w:hAnsi="Times New Roman" w:cs="Times New Roman"/>
          <w:sz w:val="24"/>
          <w:szCs w:val="24"/>
        </w:rPr>
        <w:lastRenderedPageBreak/>
        <w:t>согласованному с органами местного самоуправления, и под контролем с соблюдением технологического регламента.</w:t>
      </w:r>
    </w:p>
    <w:p w:rsidR="00B622D1" w:rsidRDefault="00184CAE" w:rsidP="00CE719E">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20</w:t>
      </w:r>
      <w:r w:rsidR="006C4A66">
        <w:rPr>
          <w:rFonts w:ascii="Times New Roman" w:eastAsia="Times New Roman" w:hAnsi="Times New Roman" w:cs="Times New Roman"/>
          <w:color w:val="323232"/>
          <w:sz w:val="24"/>
          <w:szCs w:val="24"/>
          <w:lang w:eastAsia="ru-RU"/>
        </w:rPr>
        <w:t>.1.20</w:t>
      </w:r>
      <w:r w:rsidR="00B622D1">
        <w:rPr>
          <w:rFonts w:ascii="Times New Roman" w:eastAsia="Times New Roman" w:hAnsi="Times New Roman" w:cs="Times New Roman"/>
          <w:color w:val="323232"/>
          <w:sz w:val="24"/>
          <w:szCs w:val="24"/>
          <w:lang w:eastAsia="ru-RU"/>
        </w:rPr>
        <w:t>. Не допускается самовольная посадка деревьев, кустарников, разбивка клумб,  кроме случаев, когда указанные работы производятся юридическими и физическими лицами на земельных участках, принадлежащих им на праве собственности.</w:t>
      </w:r>
    </w:p>
    <w:p w:rsidR="00CE719E" w:rsidRPr="00ED13BE" w:rsidRDefault="00CE719E">
      <w:pPr>
        <w:pStyle w:val="ConsPlusNormal"/>
        <w:ind w:firstLine="540"/>
        <w:jc w:val="both"/>
        <w:rPr>
          <w:rFonts w:ascii="Times New Roman" w:hAnsi="Times New Roman" w:cs="Times New Roman"/>
          <w:sz w:val="24"/>
          <w:szCs w:val="24"/>
        </w:rPr>
      </w:pPr>
    </w:p>
    <w:p w:rsidR="00ED13BE" w:rsidRPr="008951BD" w:rsidRDefault="00184CAE" w:rsidP="008951BD">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8951BD">
        <w:rPr>
          <w:rFonts w:ascii="Times New Roman" w:hAnsi="Times New Roman" w:cs="Times New Roman"/>
          <w:b/>
          <w:sz w:val="24"/>
          <w:szCs w:val="24"/>
        </w:rPr>
        <w:t>.2. Виды покрытий</w:t>
      </w:r>
    </w:p>
    <w:p w:rsidR="00ED13BE" w:rsidRPr="00ED13BE" w:rsidRDefault="00ED13BE">
      <w:pPr>
        <w:pStyle w:val="ConsPlusNormal"/>
        <w:jc w:val="center"/>
        <w:rPr>
          <w:rFonts w:ascii="Times New Roman" w:hAnsi="Times New Roman" w:cs="Times New Roman"/>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.2.1. Покрытия поверхности обеспечивают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условия безопасного и комфортного передвижения, а также формируют архитектурно-художе</w:t>
      </w:r>
      <w:r w:rsidR="00E12325">
        <w:rPr>
          <w:rFonts w:ascii="Times New Roman" w:hAnsi="Times New Roman" w:cs="Times New Roman"/>
          <w:sz w:val="24"/>
          <w:szCs w:val="24"/>
        </w:rPr>
        <w:t>ственный облик территории населенных пунктов</w:t>
      </w:r>
      <w:r w:rsidR="00ED13BE" w:rsidRPr="00ED13BE">
        <w:rPr>
          <w:rFonts w:ascii="Times New Roman" w:hAnsi="Times New Roman" w:cs="Times New Roman"/>
          <w:sz w:val="24"/>
          <w:szCs w:val="24"/>
        </w:rPr>
        <w:t>. Для целей благоустройства территории рекомендуется определять следующие виды покрытий: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.2.1.1. Твердые (капитальные) - монолитные или сборные, выполняемые из асфальтобетона, </w:t>
      </w:r>
      <w:proofErr w:type="spellStart"/>
      <w:r w:rsidR="00ED13BE" w:rsidRPr="00ED13BE">
        <w:rPr>
          <w:rFonts w:ascii="Times New Roman" w:hAnsi="Times New Roman" w:cs="Times New Roman"/>
          <w:sz w:val="24"/>
          <w:szCs w:val="24"/>
        </w:rPr>
        <w:t>цементобетона</w:t>
      </w:r>
      <w:proofErr w:type="spellEnd"/>
      <w:r w:rsidR="00ED13BE" w:rsidRPr="00ED13BE">
        <w:rPr>
          <w:rFonts w:ascii="Times New Roman" w:hAnsi="Times New Roman" w:cs="Times New Roman"/>
          <w:sz w:val="24"/>
          <w:szCs w:val="24"/>
        </w:rPr>
        <w:t>, природного камня и т.п. материалов.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.2.1.2.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.2.1.3. Газонные, выполняемые по специальным технологиям подготовки и посадки травяного покрова.</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.2.1.4. Комбинированные, представляющие сочетания покрытий, указанных выше (например, плитка, утопленная в газон, и т.п.).</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.2.2. Применяемый вид покрытия должен быть прочным, </w:t>
      </w:r>
      <w:proofErr w:type="spellStart"/>
      <w:r w:rsidR="00ED13BE" w:rsidRPr="00ED13BE">
        <w:rPr>
          <w:rFonts w:ascii="Times New Roman" w:hAnsi="Times New Roman" w:cs="Times New Roman"/>
          <w:sz w:val="24"/>
          <w:szCs w:val="24"/>
        </w:rPr>
        <w:t>ремонтопригодным</w:t>
      </w:r>
      <w:proofErr w:type="spellEnd"/>
      <w:r w:rsidR="00ED13BE" w:rsidRPr="00ED13BE">
        <w:rPr>
          <w:rFonts w:ascii="Times New Roman" w:hAnsi="Times New Roman" w:cs="Times New Roman"/>
          <w:sz w:val="24"/>
          <w:szCs w:val="24"/>
        </w:rPr>
        <w:t xml:space="preserve">, </w:t>
      </w:r>
      <w:proofErr w:type="spellStart"/>
      <w:r w:rsidR="00ED13BE" w:rsidRPr="00ED13BE">
        <w:rPr>
          <w:rFonts w:ascii="Times New Roman" w:hAnsi="Times New Roman" w:cs="Times New Roman"/>
          <w:sz w:val="24"/>
          <w:szCs w:val="24"/>
        </w:rPr>
        <w:t>экологичным</w:t>
      </w:r>
      <w:proofErr w:type="spellEnd"/>
      <w:r w:rsidR="00ED13BE" w:rsidRPr="00ED13BE">
        <w:rPr>
          <w:rFonts w:ascii="Times New Roman" w:hAnsi="Times New Roman" w:cs="Times New Roman"/>
          <w:sz w:val="24"/>
          <w:szCs w:val="24"/>
        </w:rPr>
        <w:t>, не допускающим скольжения.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.2.3. Выбор видов покрытия следует принимать в соответствии с их целевым назначением: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.2.3.1. Твердых - с учетом возможных предельных нагрузок, характера и состава движения, противопожарных требований, действующих на момент проектирования.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.2.3.2.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.2.3.3. Газонных и комбинированных как наиболее </w:t>
      </w:r>
      <w:proofErr w:type="spellStart"/>
      <w:r w:rsidR="00ED13BE" w:rsidRPr="00ED13BE">
        <w:rPr>
          <w:rFonts w:ascii="Times New Roman" w:hAnsi="Times New Roman" w:cs="Times New Roman"/>
          <w:sz w:val="24"/>
          <w:szCs w:val="24"/>
        </w:rPr>
        <w:t>экологичных</w:t>
      </w:r>
      <w:proofErr w:type="spellEnd"/>
      <w:r w:rsidR="00ED13BE" w:rsidRPr="00ED13BE">
        <w:rPr>
          <w:rFonts w:ascii="Times New Roman" w:hAnsi="Times New Roman" w:cs="Times New Roman"/>
          <w:sz w:val="24"/>
          <w:szCs w:val="24"/>
        </w:rPr>
        <w:t>.</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.2.4. Твердые виды покрытия должны иметь шероховатую поверхность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.2.5. Уклон поверхности твердых видов покрытия должен обеспечивать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.2.6. На территории общественных пространств города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должно начинаться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следует располагать вдоль направления движения.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.2.7. Для деревьев, расположенных в мощении, при отсутствии иных видов защиты </w:t>
      </w:r>
      <w:r w:rsidR="00ED13BE" w:rsidRPr="00ED13BE">
        <w:rPr>
          <w:rFonts w:ascii="Times New Roman" w:hAnsi="Times New Roman" w:cs="Times New Roman"/>
          <w:sz w:val="24"/>
          <w:szCs w:val="24"/>
        </w:rPr>
        <w:lastRenderedPageBreak/>
        <w:t xml:space="preserve">(приствольных решеток, бордюров, </w:t>
      </w:r>
      <w:proofErr w:type="spellStart"/>
      <w:r w:rsidR="00ED13BE" w:rsidRPr="00ED13BE">
        <w:rPr>
          <w:rFonts w:ascii="Times New Roman" w:hAnsi="Times New Roman" w:cs="Times New Roman"/>
          <w:sz w:val="24"/>
          <w:szCs w:val="24"/>
        </w:rPr>
        <w:t>периметральных</w:t>
      </w:r>
      <w:proofErr w:type="spellEnd"/>
      <w:r w:rsidR="00ED13BE" w:rsidRPr="00ED13BE">
        <w:rPr>
          <w:rFonts w:ascii="Times New Roman" w:hAnsi="Times New Roman" w:cs="Times New Roman"/>
          <w:sz w:val="24"/>
          <w:szCs w:val="24"/>
        </w:rPr>
        <w:t xml:space="preserve"> скамеек и пр.) необходимо предусматривать выполнение защитных видов покрытий в радиусе не менее 1,5 м от ствола: щебеночное, галечное, "соты" с засевом газона. Защитное покрытие выполняется в одном уровне или выше покрытия пешеходных коммуникаций.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.2.8. Колористическое решение применяемого вида покрытия должно выполняться с учетом цветового решения формируемой среды, а на территориях общественных пространств города - соответствующей концепции цветового решения этих территорий.</w:t>
      </w:r>
    </w:p>
    <w:p w:rsidR="00ED13BE" w:rsidRPr="00ED13BE" w:rsidRDefault="00ED13BE">
      <w:pPr>
        <w:pStyle w:val="ConsPlusNormal"/>
        <w:rPr>
          <w:rFonts w:ascii="Times New Roman" w:hAnsi="Times New Roman" w:cs="Times New Roman"/>
          <w:sz w:val="24"/>
          <w:szCs w:val="24"/>
        </w:rPr>
      </w:pPr>
    </w:p>
    <w:p w:rsidR="00ED13BE" w:rsidRPr="008951BD" w:rsidRDefault="00184CAE" w:rsidP="008951BD">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8951BD">
        <w:rPr>
          <w:rFonts w:ascii="Times New Roman" w:hAnsi="Times New Roman" w:cs="Times New Roman"/>
          <w:b/>
          <w:sz w:val="24"/>
          <w:szCs w:val="24"/>
        </w:rPr>
        <w:t>.3. Сопряжения поверхностей</w:t>
      </w:r>
    </w:p>
    <w:p w:rsidR="00ED13BE" w:rsidRPr="008951BD" w:rsidRDefault="00ED13BE">
      <w:pPr>
        <w:pStyle w:val="ConsPlusNormal"/>
        <w:rPr>
          <w:rFonts w:ascii="Times New Roman" w:hAnsi="Times New Roman" w:cs="Times New Roman"/>
          <w:b/>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.3.1. К элементам сопряжения поверхностей относятся различные виды бортовых камней, пандусы, ступени, лестницы.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.3.2. Дорожные бортовые камни устанавливаются на стыке тротуара и проезжей части.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применяется повышенный бортовой камень. При сопряжении покрытия пешеходных коммуникаций с газоном устанавливается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.3.3.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E04AC8"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.3.4.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w:t>
      </w:r>
      <w:r w:rsidR="00E04AC8">
        <w:rPr>
          <w:rFonts w:ascii="Times New Roman" w:hAnsi="Times New Roman" w:cs="Times New Roman"/>
          <w:sz w:val="24"/>
          <w:szCs w:val="24"/>
        </w:rPr>
        <w:t xml:space="preserve">ии сложившихся территорий населенных пунктов </w:t>
      </w:r>
      <w:r w:rsidR="00ED13BE" w:rsidRPr="00ED13BE">
        <w:rPr>
          <w:rFonts w:ascii="Times New Roman" w:hAnsi="Times New Roman" w:cs="Times New Roman"/>
          <w:sz w:val="24"/>
          <w:szCs w:val="24"/>
        </w:rPr>
        <w:t xml:space="preserve"> высота ступеней может быть увеличена до 150 мм, а ширина ступеней и длина площадки - уменьшена до 300 мм и 1,0 м соответственно</w:t>
      </w:r>
      <w:r w:rsidR="00E04AC8">
        <w:rPr>
          <w:rFonts w:ascii="Times New Roman" w:hAnsi="Times New Roman" w:cs="Times New Roman"/>
          <w:sz w:val="24"/>
          <w:szCs w:val="24"/>
        </w:rPr>
        <w:t>.</w:t>
      </w:r>
      <w:r w:rsidR="00ED13BE" w:rsidRPr="00ED13BE">
        <w:rPr>
          <w:rFonts w:ascii="Times New Roman" w:hAnsi="Times New Roman" w:cs="Times New Roman"/>
          <w:sz w:val="24"/>
          <w:szCs w:val="24"/>
        </w:rPr>
        <w:t xml:space="preserve"> </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.3.5.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необходимо предусматривать ограждающий бортик высотой не менее 75 мм и поручни.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.3.6. При повороте пандуса или его протяженности более 9 м не реже чем через каждые 9 м рекомендуется предусматривать горизонтальные площадки размером 1,5 x 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отличающимися от окружающих поверхностей текстурой и цветом.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.3.7. По обеим сторонам лестницы или пандуса необходимо предусматривать поручни на высоте 800 - 920 мм круглого или прямоугольного сечения, удобного для охвата рукой, и отстоящие от стены на 40 мм. При ширине лестниц 2,5 м и более следует предусматривать разделительные поручни. Длину поручней следует устанавливать </w:t>
      </w:r>
      <w:r w:rsidR="00ED13BE" w:rsidRPr="00ED13BE">
        <w:rPr>
          <w:rFonts w:ascii="Times New Roman" w:hAnsi="Times New Roman" w:cs="Times New Roman"/>
          <w:sz w:val="24"/>
          <w:szCs w:val="24"/>
        </w:rPr>
        <w:lastRenderedPageBreak/>
        <w:t>больше длины пандуса или лестницы с каждой стороны не менее чем на 0,3 м, с округленными и гладкими концами поручней. При проектировании необходимо предусматривать конструкции поручней, исключающие соприкосновение руки с металлом.</w:t>
      </w:r>
    </w:p>
    <w:p w:rsidR="00ED13BE" w:rsidRPr="00ED13BE" w:rsidRDefault="00ED13BE">
      <w:pPr>
        <w:pStyle w:val="ConsPlusNormal"/>
        <w:rPr>
          <w:rFonts w:ascii="Times New Roman" w:hAnsi="Times New Roman" w:cs="Times New Roman"/>
          <w:sz w:val="24"/>
          <w:szCs w:val="24"/>
        </w:rPr>
      </w:pPr>
    </w:p>
    <w:p w:rsidR="00ED13BE" w:rsidRPr="008951BD" w:rsidRDefault="00184CAE" w:rsidP="008951BD">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8951BD">
        <w:rPr>
          <w:rFonts w:ascii="Times New Roman" w:hAnsi="Times New Roman" w:cs="Times New Roman"/>
          <w:b/>
          <w:sz w:val="24"/>
          <w:szCs w:val="24"/>
        </w:rPr>
        <w:t>.4. Ограждения</w:t>
      </w:r>
    </w:p>
    <w:p w:rsidR="00ED13BE" w:rsidRPr="00ED13BE" w:rsidRDefault="00ED13BE">
      <w:pPr>
        <w:pStyle w:val="ConsPlusNormal"/>
        <w:rPr>
          <w:rFonts w:ascii="Times New Roman" w:hAnsi="Times New Roman" w:cs="Times New Roman"/>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.4.1. Устройство ограждений является дополнительным элементом благоустройства. В целях благоустройства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рекомендуется предусматривать применение следующих видов ограждений: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.4.1.1. Газонные ограждения (высота 0,3 - 0,5 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.4.1.2. Ограды: низкие (высота 0,5 - 1,0 м), средние (высота 1,0 - 1,5 м), высокие (высота 1,5 - 2,0 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.4.1.3. Ограждения-тумбы для транспортных проездов и автостоянок (высота 0,3 - 0,4 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.4.1.4. Ограждения спортивных площадок (высота 2,5 - 3,0 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.4.1.5. Декоративные ограждения (высота 1,2 - 2,0 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.4.1.6. Технические ограждения (высота в соответствии с действующими нормами).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.4.2. Ограждения должны выполняться из высококачественных материалов, иметь единый характер в границах объекта комплексного благоустройства. Архитектурно-художественное решение ограждений должно соответствовать характеру архитектурного окружения и типам, рекомендованным к размещению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.4.3. Следует предусматривать размещение защитных металлических ограждений высотой 0,5 метра в местах примыкания газонов к проездам, стоянкам автотранспорта, в местах возможного наезда автомобилей на газон и </w:t>
      </w:r>
      <w:proofErr w:type="spellStart"/>
      <w:r w:rsidR="00ED13BE" w:rsidRPr="00ED13BE">
        <w:rPr>
          <w:rFonts w:ascii="Times New Roman" w:hAnsi="Times New Roman" w:cs="Times New Roman"/>
          <w:sz w:val="24"/>
          <w:szCs w:val="24"/>
        </w:rPr>
        <w:t>вытаптывания</w:t>
      </w:r>
      <w:proofErr w:type="spellEnd"/>
      <w:r w:rsidR="00ED13BE" w:rsidRPr="00ED13BE">
        <w:rPr>
          <w:rFonts w:ascii="Times New Roman" w:hAnsi="Times New Roman" w:cs="Times New Roman"/>
          <w:sz w:val="24"/>
          <w:szCs w:val="24"/>
        </w:rPr>
        <w:t xml:space="preserve"> троп через газон. Ограждения следует размещать на территории газона с отступом от границы примыкания порядка 0,2 - 0,3 метра.</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.4.4.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метра и более, диаметром 0,8 метра и более в зависимости от возраста, породы дерева и прочих характеристик.</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.4.6. Ограждения подлежат систематическому ремонту, очистке от старого покрытия, а также окраске по мере необходимости.</w:t>
      </w:r>
    </w:p>
    <w:p w:rsidR="00ED13BE" w:rsidRPr="00ED13BE" w:rsidRDefault="00ED13BE">
      <w:pPr>
        <w:pStyle w:val="ConsPlusNormal"/>
        <w:rPr>
          <w:rFonts w:ascii="Times New Roman" w:hAnsi="Times New Roman" w:cs="Times New Roman"/>
          <w:sz w:val="24"/>
          <w:szCs w:val="24"/>
        </w:rPr>
      </w:pPr>
    </w:p>
    <w:p w:rsidR="00ED13BE" w:rsidRPr="00B07C01" w:rsidRDefault="00184CAE" w:rsidP="00B07C01">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B07C01">
        <w:rPr>
          <w:rFonts w:ascii="Times New Roman" w:hAnsi="Times New Roman" w:cs="Times New Roman"/>
          <w:b/>
          <w:sz w:val="24"/>
          <w:szCs w:val="24"/>
        </w:rPr>
        <w:t xml:space="preserve">.5. </w:t>
      </w:r>
      <w:r w:rsidR="00B07C01">
        <w:rPr>
          <w:rFonts w:ascii="Times New Roman" w:hAnsi="Times New Roman" w:cs="Times New Roman"/>
          <w:b/>
          <w:sz w:val="24"/>
          <w:szCs w:val="24"/>
        </w:rPr>
        <w:t xml:space="preserve"> </w:t>
      </w:r>
      <w:r w:rsidR="00ED13BE" w:rsidRPr="00B07C01">
        <w:rPr>
          <w:rFonts w:ascii="Times New Roman" w:hAnsi="Times New Roman" w:cs="Times New Roman"/>
          <w:b/>
          <w:sz w:val="24"/>
          <w:szCs w:val="24"/>
        </w:rPr>
        <w:t>Малые архитектурные формы</w:t>
      </w:r>
    </w:p>
    <w:p w:rsidR="00ED13BE" w:rsidRPr="00ED13BE" w:rsidRDefault="00ED13BE">
      <w:pPr>
        <w:pStyle w:val="ConsPlusNormal"/>
        <w:rPr>
          <w:rFonts w:ascii="Times New Roman" w:hAnsi="Times New Roman" w:cs="Times New Roman"/>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.5.1. К малым архитектурным формам относятся: искусственные элементы городской и садово-парковой среды (скамьи, беседки, фонтаны, ограды, садовая, парковая мебель, светильники, беседки, вазоны для цветов, скульптуры, площадки для отдыха, игр детей, занятия спортом, хозяйственных нужд), уличное коммунально-бытовое оборудование (различные виды мусоросборников-контейнеров и урн), уличное техническое оборудование (таксофоны, банкоматы, платежные терминалы), элементы инженерного оборудования (подъемные площадки для инвалидных колясок, смотровые люки, решетки </w:t>
      </w:r>
      <w:proofErr w:type="spellStart"/>
      <w:r w:rsidR="00ED13BE" w:rsidRPr="00ED13BE">
        <w:rPr>
          <w:rFonts w:ascii="Times New Roman" w:hAnsi="Times New Roman" w:cs="Times New Roman"/>
          <w:sz w:val="24"/>
          <w:szCs w:val="24"/>
        </w:rPr>
        <w:t>дождеприемных</w:t>
      </w:r>
      <w:proofErr w:type="spellEnd"/>
      <w:r w:rsidR="00ED13BE" w:rsidRPr="00ED13BE">
        <w:rPr>
          <w:rFonts w:ascii="Times New Roman" w:hAnsi="Times New Roman" w:cs="Times New Roman"/>
          <w:sz w:val="24"/>
          <w:szCs w:val="24"/>
        </w:rPr>
        <w:t xml:space="preserve"> колодцев, вентиляционные шахты подземных коммуникаций, шкафы телефонной связи), используемые для дополнения художественной композиции и организации открытых пространств.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20</w:t>
      </w:r>
      <w:r w:rsidR="00ED13BE" w:rsidRPr="00ED13BE">
        <w:rPr>
          <w:rFonts w:ascii="Times New Roman" w:hAnsi="Times New Roman" w:cs="Times New Roman"/>
          <w:sz w:val="24"/>
          <w:szCs w:val="24"/>
        </w:rPr>
        <w:t>.5.2. Основными требованиями к малым архитектурным формам являются: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.5.2.1. Соответствие характеру архитектурного и ландшафтного окружения элементов благоустройства территории.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.5.2.2. Высокие декоративные и эксплуатационные качества материалов, сохранение их на протяжении длительного периода с учетом воздействия внешней среды.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.5.2.3. Прочность, надежность, безопасность конструкции.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.5.3. Ответственность за состояние малых архитектурных форм несут их собственники, которые обязаны: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.5.3.1. Обеспечить техническую исправность малых архитектурных форм 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.5.3.2. Выполнять работы по своевременному ремонту, замене, очистке от грязи малых архитектурных форм, их окраске до наступления летнего периода, ежегодно выполнять замену песка в песочницах.</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.5.3.3. Выполнять работы по очистке подходов к малым архитектурным формам и территорий вокруг них от снега и наледи.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.5.4. Запрещается: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.5.4.1. Разрушение и повреждение малых архитектурных форм, нанесение надписей различного содержания, размещение информационных материалов на малых архитектурных формах.</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.5.4.2. Использование малых архитектурных форм не по назначению.</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4E48DF">
        <w:rPr>
          <w:rFonts w:ascii="Times New Roman" w:hAnsi="Times New Roman" w:cs="Times New Roman"/>
          <w:sz w:val="24"/>
          <w:szCs w:val="24"/>
        </w:rPr>
        <w:t>.5.5</w:t>
      </w:r>
      <w:r w:rsidR="00ED13BE" w:rsidRPr="00ED13BE">
        <w:rPr>
          <w:rFonts w:ascii="Times New Roman" w:hAnsi="Times New Roman" w:cs="Times New Roman"/>
          <w:sz w:val="24"/>
          <w:szCs w:val="24"/>
        </w:rPr>
        <w:t>. В период работы фонтанов очистка водной поверхности от мусора производится ежедневно. Правообладатели также обязаны содержать фонтаны в чистоте в период их отключения.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4E48DF">
        <w:rPr>
          <w:rFonts w:ascii="Times New Roman" w:hAnsi="Times New Roman" w:cs="Times New Roman"/>
          <w:sz w:val="24"/>
          <w:szCs w:val="24"/>
        </w:rPr>
        <w:t>.5.6</w:t>
      </w:r>
      <w:r w:rsidR="00ED13BE" w:rsidRPr="00ED13BE">
        <w:rPr>
          <w:rFonts w:ascii="Times New Roman" w:hAnsi="Times New Roman" w:cs="Times New Roman"/>
          <w:sz w:val="24"/>
          <w:szCs w:val="24"/>
        </w:rPr>
        <w:t xml:space="preserve">. Основными требованиями при выборе того или иного вида коммунально-бытового оборудования могут являться: </w:t>
      </w:r>
      <w:proofErr w:type="spellStart"/>
      <w:r w:rsidR="00ED13BE" w:rsidRPr="00ED13BE">
        <w:rPr>
          <w:rFonts w:ascii="Times New Roman" w:hAnsi="Times New Roman" w:cs="Times New Roman"/>
          <w:sz w:val="24"/>
          <w:szCs w:val="24"/>
        </w:rPr>
        <w:t>экологичность</w:t>
      </w:r>
      <w:proofErr w:type="spellEnd"/>
      <w:r w:rsidR="00ED13BE" w:rsidRPr="00ED13BE">
        <w:rPr>
          <w:rFonts w:ascii="Times New Roman" w:hAnsi="Times New Roman" w:cs="Times New Roman"/>
          <w:sz w:val="24"/>
          <w:szCs w:val="24"/>
        </w:rPr>
        <w:t>, безопасность (отсутствие острых углов), удобство в пользовании, легкость очистки, привлекательный внешний вид.</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4E48DF">
        <w:rPr>
          <w:rFonts w:ascii="Times New Roman" w:hAnsi="Times New Roman" w:cs="Times New Roman"/>
          <w:sz w:val="24"/>
          <w:szCs w:val="24"/>
        </w:rPr>
        <w:t>.5.7</w:t>
      </w:r>
      <w:r w:rsidR="00ED13BE" w:rsidRPr="00ED13BE">
        <w:rPr>
          <w:rFonts w:ascii="Times New Roman" w:hAnsi="Times New Roman" w:cs="Times New Roman"/>
          <w:sz w:val="24"/>
          <w:szCs w:val="24"/>
        </w:rPr>
        <w:t xml:space="preserve">. Установка уличного технического оборудования должна обеспечивать удобный подход к оборудованию и соответствовать </w:t>
      </w:r>
      <w:hyperlink r:id="rId19" w:history="1">
        <w:r w:rsidR="00ED13BE" w:rsidRPr="00ED13BE">
          <w:rPr>
            <w:rFonts w:ascii="Times New Roman" w:hAnsi="Times New Roman" w:cs="Times New Roman"/>
            <w:color w:val="0000FF"/>
            <w:sz w:val="24"/>
            <w:szCs w:val="24"/>
          </w:rPr>
          <w:t>разделу 3</w:t>
        </w:r>
      </w:hyperlink>
      <w:r w:rsidR="00ED13BE" w:rsidRPr="00ED13BE">
        <w:rPr>
          <w:rFonts w:ascii="Times New Roman" w:hAnsi="Times New Roman" w:cs="Times New Roman"/>
          <w:sz w:val="24"/>
          <w:szCs w:val="24"/>
        </w:rPr>
        <w:t xml:space="preserve"> СНиП 35-01-2001 "Доступность зданий и сооружений для маломобильных групп населения".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4E48DF">
        <w:rPr>
          <w:rFonts w:ascii="Times New Roman" w:hAnsi="Times New Roman" w:cs="Times New Roman"/>
          <w:sz w:val="24"/>
          <w:szCs w:val="24"/>
        </w:rPr>
        <w:t>.5.8</w:t>
      </w:r>
      <w:r w:rsidR="00ED13BE" w:rsidRPr="00ED13BE">
        <w:rPr>
          <w:rFonts w:ascii="Times New Roman" w:hAnsi="Times New Roman" w:cs="Times New Roman"/>
          <w:sz w:val="24"/>
          <w:szCs w:val="24"/>
        </w:rPr>
        <w:t>. Рядом с таксофоном, банкоматом и платежным терминалом устанавливаются урны.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4E48DF">
        <w:rPr>
          <w:rFonts w:ascii="Times New Roman" w:hAnsi="Times New Roman" w:cs="Times New Roman"/>
          <w:sz w:val="24"/>
          <w:szCs w:val="24"/>
        </w:rPr>
        <w:t>.5.9</w:t>
      </w:r>
      <w:r w:rsidR="00ED13BE" w:rsidRPr="00ED13BE">
        <w:rPr>
          <w:rFonts w:ascii="Times New Roman" w:hAnsi="Times New Roman" w:cs="Times New Roman"/>
          <w:sz w:val="24"/>
          <w:szCs w:val="24"/>
        </w:rPr>
        <w:t>. Ответственность за исправность и своевременную ликвидацию нарушений в содержании таксофонов, банкоматов, платежных терминалов (устранение посторонних надписей, замена разбитых стекол, их очистка, покраска или промывка козырьков) возлагается на организации, в собственности которых находятся данные объекты.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4E48DF">
        <w:rPr>
          <w:rFonts w:ascii="Times New Roman" w:hAnsi="Times New Roman" w:cs="Times New Roman"/>
          <w:sz w:val="24"/>
          <w:szCs w:val="24"/>
        </w:rPr>
        <w:t>.5.10</w:t>
      </w:r>
      <w:r w:rsidR="00ED13BE" w:rsidRPr="00ED13BE">
        <w:rPr>
          <w:rFonts w:ascii="Times New Roman" w:hAnsi="Times New Roman" w:cs="Times New Roman"/>
          <w:sz w:val="24"/>
          <w:szCs w:val="24"/>
        </w:rPr>
        <w:t xml:space="preserve">. Содержание территорий, прилегающих к таксофонам, банкоматам и платежным терминалам, заключается в проведении мероприятий по очистке территории и урн от мусора, в зимний период - уборке снега, очистке наледи до асфальта или </w:t>
      </w:r>
      <w:proofErr w:type="spellStart"/>
      <w:r w:rsidR="00ED13BE" w:rsidRPr="00ED13BE">
        <w:rPr>
          <w:rFonts w:ascii="Times New Roman" w:hAnsi="Times New Roman" w:cs="Times New Roman"/>
          <w:sz w:val="24"/>
          <w:szCs w:val="24"/>
        </w:rPr>
        <w:t>противогололедной</w:t>
      </w:r>
      <w:proofErr w:type="spellEnd"/>
      <w:r w:rsidR="00ED13BE" w:rsidRPr="00ED13BE">
        <w:rPr>
          <w:rFonts w:ascii="Times New Roman" w:hAnsi="Times New Roman" w:cs="Times New Roman"/>
          <w:sz w:val="24"/>
          <w:szCs w:val="24"/>
        </w:rPr>
        <w:t xml:space="preserve"> посыпке территории, своевременной очистке навесов от снега, наледи, сосулек.</w:t>
      </w:r>
    </w:p>
    <w:p w:rsidR="00ED13BE" w:rsidRPr="00ED13BE" w:rsidRDefault="00ED13BE">
      <w:pPr>
        <w:pStyle w:val="ConsPlusNormal"/>
        <w:rPr>
          <w:rFonts w:ascii="Times New Roman" w:hAnsi="Times New Roman" w:cs="Times New Roman"/>
          <w:sz w:val="24"/>
          <w:szCs w:val="24"/>
        </w:rPr>
      </w:pPr>
    </w:p>
    <w:p w:rsidR="00ED13BE" w:rsidRPr="00B07C01" w:rsidRDefault="00184CAE" w:rsidP="00B07C01">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B07C01">
        <w:rPr>
          <w:rFonts w:ascii="Times New Roman" w:hAnsi="Times New Roman" w:cs="Times New Roman"/>
          <w:b/>
          <w:sz w:val="24"/>
          <w:szCs w:val="24"/>
        </w:rPr>
        <w:t>.6. Освещение и осветительное оборудование</w:t>
      </w:r>
    </w:p>
    <w:p w:rsidR="00ED13BE" w:rsidRPr="00ED13BE" w:rsidRDefault="00ED13BE">
      <w:pPr>
        <w:pStyle w:val="ConsPlusNormal"/>
        <w:rPr>
          <w:rFonts w:ascii="Times New Roman" w:hAnsi="Times New Roman" w:cs="Times New Roman"/>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.6.1. Организации, эксплуатирующие линии и оборудование уличного и дворовог</w:t>
      </w:r>
      <w:r w:rsidR="00AF282E">
        <w:rPr>
          <w:rFonts w:ascii="Times New Roman" w:hAnsi="Times New Roman" w:cs="Times New Roman"/>
          <w:sz w:val="24"/>
          <w:szCs w:val="24"/>
        </w:rPr>
        <w:t>о освещения на территории поселения</w:t>
      </w:r>
      <w:r w:rsidR="00ED13BE" w:rsidRPr="00ED13BE">
        <w:rPr>
          <w:rFonts w:ascii="Times New Roman" w:hAnsi="Times New Roman" w:cs="Times New Roman"/>
          <w:sz w:val="24"/>
          <w:szCs w:val="24"/>
        </w:rPr>
        <w:t>, обеспечивают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95 процентов.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.6.2. Организации, эксплуатирующие осветительное оборудование, световую рекламу и установки архитектурно-художественного освещения и праздничной подсветки, обязаны ежедневно включать их при снижении уровня естественной </w:t>
      </w:r>
      <w:r w:rsidR="00ED13BE" w:rsidRPr="00ED13BE">
        <w:rPr>
          <w:rFonts w:ascii="Times New Roman" w:hAnsi="Times New Roman" w:cs="Times New Roman"/>
          <w:sz w:val="24"/>
          <w:szCs w:val="24"/>
        </w:rPr>
        <w:lastRenderedPageBreak/>
        <w:t xml:space="preserve">освещенности в вечерние сумерки до 20 </w:t>
      </w:r>
      <w:proofErr w:type="spellStart"/>
      <w:r w:rsidR="00ED13BE" w:rsidRPr="00ED13BE">
        <w:rPr>
          <w:rFonts w:ascii="Times New Roman" w:hAnsi="Times New Roman" w:cs="Times New Roman"/>
          <w:sz w:val="24"/>
          <w:szCs w:val="24"/>
        </w:rPr>
        <w:t>лк</w:t>
      </w:r>
      <w:proofErr w:type="spellEnd"/>
      <w:r w:rsidR="00ED13BE" w:rsidRPr="00ED13BE">
        <w:rPr>
          <w:rFonts w:ascii="Times New Roman" w:hAnsi="Times New Roman" w:cs="Times New Roman"/>
          <w:sz w:val="24"/>
          <w:szCs w:val="24"/>
        </w:rPr>
        <w:t xml:space="preserve"> и отключать в утренние сумерки при ее повышении до 10 </w:t>
      </w:r>
      <w:proofErr w:type="spellStart"/>
      <w:r w:rsidR="00ED13BE" w:rsidRPr="00ED13BE">
        <w:rPr>
          <w:rFonts w:ascii="Times New Roman" w:hAnsi="Times New Roman" w:cs="Times New Roman"/>
          <w:sz w:val="24"/>
          <w:szCs w:val="24"/>
        </w:rPr>
        <w:t>лк</w:t>
      </w:r>
      <w:proofErr w:type="spellEnd"/>
      <w:r w:rsidR="00ED13BE" w:rsidRPr="00ED13BE">
        <w:rPr>
          <w:rFonts w:ascii="Times New Roman" w:hAnsi="Times New Roman" w:cs="Times New Roman"/>
          <w:sz w:val="24"/>
          <w:szCs w:val="24"/>
        </w:rPr>
        <w:t xml:space="preserve"> в соответствии с установленным графиком включения и отключения наружного освещения города.</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.6.3. Эксплуатацию дворового освещения, козырькового освещения и освещения адресных таблиц (указатели наименования улиц, номера домов) домов обеспечивают собственники помещений в многоквартирных домах либо лица, осуществляющие по договору управление/эксплуатацию многоквартирными домами.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.6.4. Осветительное оборудование должно соответствовать требованиям пожарной безопасности и не представлять опасности для жизни и здоровья населения.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.6.5. Металлические опоры, кронштейны и другие элементы устройств уличного освещения должны содержаться в чистоте, не иметь очагов коррозии и окрашиваться собственниками либо эксплуатирующими организациями.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.6.6. Вывоз поврежденных (сбитых) опор уличного освещения осуществляется собственниками либо эксплуатирующими опоры организациями: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 основных магистралях - незамедлительно;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 остальных территориях, а также демонтируемые опоры - в течение суток с момента обнаружения (демонтажа).</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.6.7. Не допускается самовольный снос или перенос элементов наружного освещения.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 С целью художественн</w:t>
      </w:r>
      <w:r w:rsidR="00AF282E">
        <w:rPr>
          <w:rFonts w:ascii="Times New Roman" w:hAnsi="Times New Roman" w:cs="Times New Roman"/>
          <w:sz w:val="24"/>
          <w:szCs w:val="24"/>
        </w:rPr>
        <w:t>о-светового оформления сельской</w:t>
      </w:r>
      <w:r w:rsidR="00ED13BE" w:rsidRPr="00ED13BE">
        <w:rPr>
          <w:rFonts w:ascii="Times New Roman" w:hAnsi="Times New Roman" w:cs="Times New Roman"/>
          <w:sz w:val="24"/>
          <w:szCs w:val="24"/>
        </w:rPr>
        <w:t xml:space="preserve"> территории устанавливаются следующие виды наружного освещения: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.6.8.1. Уличное (утилитарное) освещение - освещение проезжей части магистралей, тоннелей, эстакад, мостов, улиц, площадей, автостоянок, территорий спортивных сооружений, а также пешеходных путей городской территории с целью обеспечения безопасного движения автотранспорта и пешеходов и для общей ориентации в городском пространстве.</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.6.8.2. Архитектурно-художественное освещение - освещение фасадов зданий, сооружений, произведений монументального искусства для выявления их архитектурно-художественных особенностей и эстетической выразительности.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.6.8.3. Ландшафтное освещение - декоративное освещение зеленых насаждений, других элементов ландшафта и благоустройства в парках, скверах, пешеходных зонах с целью проявления их декоративно-художественных качеств.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.6.8.4. Рекламное и информационное освещение - конструкции с внутренним или внешним освещением: щитовые и объемно-пространственные конструкции, стенды, 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 дверных проемах и 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объектах), места остановок, стоянок, переходов и т.д.; световые сигналы, указывающие транспорту и пешеходам направления движения.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.6.8.5. Монтаж и эксплуатация линий уличного освещения улиц, проспектов и площадей города осуществляется специализированной энергетической организацией в соответствии с требованиями законодательства.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Эксплуатация наружного освещения осуществляется в соответствии с техническими требованиями, установленными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lastRenderedPageBreak/>
        <w:t xml:space="preserve">Каждый объект наружного освещения должен иметь рабочий проект и исполнительную документацию. Проектирование объектов наружного освещения, а также контроль за их состоянием в процессе эксплуатации осуществляется в соответствии с требованиями </w:t>
      </w:r>
      <w:hyperlink r:id="rId20" w:history="1">
        <w:r w:rsidRPr="00193EFB">
          <w:rPr>
            <w:rFonts w:ascii="Times New Roman" w:hAnsi="Times New Roman" w:cs="Times New Roman"/>
            <w:sz w:val="24"/>
            <w:szCs w:val="24"/>
          </w:rPr>
          <w:t>Свода правил</w:t>
        </w:r>
      </w:hyperlink>
      <w:r w:rsidRPr="00ED13BE">
        <w:rPr>
          <w:rFonts w:ascii="Times New Roman" w:hAnsi="Times New Roman" w:cs="Times New Roman"/>
          <w:sz w:val="24"/>
          <w:szCs w:val="24"/>
        </w:rPr>
        <w:t xml:space="preserve"> СП 52.13330.2011 "СНиП 23-05-95*. Естественное и искусственное освещение" и с учетом обеспечения экономичности и </w:t>
      </w:r>
      <w:proofErr w:type="spellStart"/>
      <w:r w:rsidRPr="00ED13BE">
        <w:rPr>
          <w:rFonts w:ascii="Times New Roman" w:hAnsi="Times New Roman" w:cs="Times New Roman"/>
          <w:sz w:val="24"/>
          <w:szCs w:val="24"/>
        </w:rPr>
        <w:t>энергоэффективности</w:t>
      </w:r>
      <w:proofErr w:type="spellEnd"/>
      <w:r w:rsidRPr="00ED13BE">
        <w:rPr>
          <w:rFonts w:ascii="Times New Roman" w:hAnsi="Times New Roman" w:cs="Times New Roman"/>
          <w:sz w:val="24"/>
          <w:szCs w:val="24"/>
        </w:rPr>
        <w:t xml:space="preserve"> применяемых установок, рационального распределения и использования электроэнергии, а также эстетики элементов осветительных установок, их дизайна, качества материалов и изделий при их восприятии в дневное и ночное время.</w:t>
      </w:r>
    </w:p>
    <w:p w:rsidR="00ED13BE" w:rsidRPr="00ED13BE" w:rsidRDefault="00ED13BE">
      <w:pPr>
        <w:pStyle w:val="ConsPlusNormal"/>
        <w:rPr>
          <w:rFonts w:ascii="Times New Roman" w:hAnsi="Times New Roman" w:cs="Times New Roman"/>
          <w:sz w:val="24"/>
          <w:szCs w:val="24"/>
        </w:rPr>
      </w:pPr>
    </w:p>
    <w:p w:rsidR="00ED13BE" w:rsidRPr="00B07C01" w:rsidRDefault="00184CAE" w:rsidP="00B07C01">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B07C01">
        <w:rPr>
          <w:rFonts w:ascii="Times New Roman" w:hAnsi="Times New Roman" w:cs="Times New Roman"/>
          <w:b/>
          <w:sz w:val="24"/>
          <w:szCs w:val="24"/>
        </w:rPr>
        <w:t>.7. Оформление и оборудование зданий и сооружений</w:t>
      </w:r>
    </w:p>
    <w:p w:rsidR="00ED13BE" w:rsidRPr="00B07C01" w:rsidRDefault="00ED13BE">
      <w:pPr>
        <w:pStyle w:val="ConsPlusNormal"/>
        <w:rPr>
          <w:rFonts w:ascii="Times New Roman" w:hAnsi="Times New Roman" w:cs="Times New Roman"/>
          <w:b/>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.7.1. Основным условием для оформления фасадов объектов капитального строительства является стилевое единство в архитектурно-художественном образе, материалах и цветовом решении.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.7.2. Отделка части фасада здания, отличная от отделки фасада всего здания, допускается только при комплексном решении фасада всего здания.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.7.3. 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числе в общем стилевом решении застройки улиц.</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.7.4. Обязательным условием при устройстве 2-х и более входов (с учетом существующих) является подготовка проектной документации с учетом комплексного решения всего фасада здания.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.7.5. При строительстве и реконструкции объектов капитального строительства не допускается размещение планируемых зданий и сооружений, а также их элементов (крыльца, лестницы, эркеры, балконы, лоджии, приямки и т.д.) за пределами красных линий.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.7.6. При проектировании входных групп, обновлении, изменении фасадов зданий, сооружений не допускается: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.7.6.1. Закрывать существующие декоративные, архитектурные и художественные элементы фасада элементами входной группы, новой отделкой и рекламой.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.7.6.2. Устройство опорных элементов (колонн, стоек и т.д.), препятствующих движению пешеходов.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.7.6.3. Прокладка сетей инженерно-технического обеспечения открытым способом по фасаду здания, выходящему на улицу.</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.7.7. В состав элементов фасадов зданий, подлежащих содержанию, входят: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приямки, входы в подвальные помещения и </w:t>
      </w:r>
      <w:proofErr w:type="spellStart"/>
      <w:r w:rsidRPr="00ED13BE">
        <w:rPr>
          <w:rFonts w:ascii="Times New Roman" w:hAnsi="Times New Roman" w:cs="Times New Roman"/>
          <w:sz w:val="24"/>
          <w:szCs w:val="24"/>
        </w:rPr>
        <w:t>мусорокамеры</w:t>
      </w:r>
      <w:proofErr w:type="spellEnd"/>
      <w:r w:rsidRPr="00ED13BE">
        <w:rPr>
          <w:rFonts w:ascii="Times New Roman" w:hAnsi="Times New Roman" w:cs="Times New Roman"/>
          <w:sz w:val="24"/>
          <w:szCs w:val="24"/>
        </w:rPr>
        <w:t>;</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входные группы;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цоколь и </w:t>
      </w:r>
      <w:proofErr w:type="spellStart"/>
      <w:r w:rsidRPr="00ED13BE">
        <w:rPr>
          <w:rFonts w:ascii="Times New Roman" w:hAnsi="Times New Roman" w:cs="Times New Roman"/>
          <w:sz w:val="24"/>
          <w:szCs w:val="24"/>
        </w:rPr>
        <w:t>отмостка</w:t>
      </w:r>
      <w:proofErr w:type="spellEnd"/>
      <w:r w:rsidRPr="00ED13BE">
        <w:rPr>
          <w:rFonts w:ascii="Times New Roman" w:hAnsi="Times New Roman" w:cs="Times New Roman"/>
          <w:sz w:val="24"/>
          <w:szCs w:val="24"/>
        </w:rPr>
        <w:t>;</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плоскости стен;</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выступающие элементы фасадов (балконы, лоджии, эркеры, карнизы и др.);</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кровли, включая вентиляционные и дымовые трубы, ограждающие решетки, выходы на кровлю и т.д.;</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архитектурные детали и облицовка (колонны, пилястры, розетки, капители, </w:t>
      </w:r>
      <w:proofErr w:type="spellStart"/>
      <w:r w:rsidRPr="00ED13BE">
        <w:rPr>
          <w:rFonts w:ascii="Times New Roman" w:hAnsi="Times New Roman" w:cs="Times New Roman"/>
          <w:sz w:val="24"/>
          <w:szCs w:val="24"/>
        </w:rPr>
        <w:t>сандрики</w:t>
      </w:r>
      <w:proofErr w:type="spellEnd"/>
      <w:r w:rsidRPr="00ED13BE">
        <w:rPr>
          <w:rFonts w:ascii="Times New Roman" w:hAnsi="Times New Roman" w:cs="Times New Roman"/>
          <w:sz w:val="24"/>
          <w:szCs w:val="24"/>
        </w:rPr>
        <w:t>, фризы, пояски и др.);</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водосточные трубы, включая </w:t>
      </w:r>
      <w:proofErr w:type="spellStart"/>
      <w:r w:rsidRPr="00ED13BE">
        <w:rPr>
          <w:rFonts w:ascii="Times New Roman" w:hAnsi="Times New Roman" w:cs="Times New Roman"/>
          <w:sz w:val="24"/>
          <w:szCs w:val="24"/>
        </w:rPr>
        <w:t>отметы</w:t>
      </w:r>
      <w:proofErr w:type="spellEnd"/>
      <w:r w:rsidRPr="00ED13BE">
        <w:rPr>
          <w:rFonts w:ascii="Times New Roman" w:hAnsi="Times New Roman" w:cs="Times New Roman"/>
          <w:sz w:val="24"/>
          <w:szCs w:val="24"/>
        </w:rPr>
        <w:t xml:space="preserve"> и воронки;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ограждения балконов, лоджий;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парапетные и оконные ограждения, решетки;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металлическая отделка окон, балконов, поясков, выступов цоколя, свесов и т.п.;</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lastRenderedPageBreak/>
        <w:t>- навесные металлические конструкции (</w:t>
      </w:r>
      <w:proofErr w:type="spellStart"/>
      <w:r w:rsidRPr="00ED13BE">
        <w:rPr>
          <w:rFonts w:ascii="Times New Roman" w:hAnsi="Times New Roman" w:cs="Times New Roman"/>
          <w:sz w:val="24"/>
          <w:szCs w:val="24"/>
        </w:rPr>
        <w:t>флагодержатели</w:t>
      </w:r>
      <w:proofErr w:type="spellEnd"/>
      <w:r w:rsidRPr="00ED13BE">
        <w:rPr>
          <w:rFonts w:ascii="Times New Roman" w:hAnsi="Times New Roman" w:cs="Times New Roman"/>
          <w:sz w:val="24"/>
          <w:szCs w:val="24"/>
        </w:rPr>
        <w:t>, анкеры, пожарные лестницы, вентиляционное оборудование и т.п.);</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горизонтальные и вертикальные швы между панелями и блоками (фасады крупнопанельных и крупноблочных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стекла, рамы, балконные двери;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информационные конструкции (вывески);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стационарные ограждения, прилегающие к зданиям.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Особое внимание уделяется состоянию креплений архитектурных деталей и облицовки, устойчивости парапетных и балконных ограждений, состоянию цоколя, стен, особенно в местах расположения водосточных труб, около балконов и в других местах, подверженных обильному воздействию ливневых, талых и дождевых вод, а также вокруг креплений к стенам металлических конструкций (</w:t>
      </w:r>
      <w:proofErr w:type="spellStart"/>
      <w:r w:rsidRPr="00ED13BE">
        <w:rPr>
          <w:rFonts w:ascii="Times New Roman" w:hAnsi="Times New Roman" w:cs="Times New Roman"/>
          <w:sz w:val="24"/>
          <w:szCs w:val="24"/>
        </w:rPr>
        <w:t>флагодержателей</w:t>
      </w:r>
      <w:proofErr w:type="spellEnd"/>
      <w:r w:rsidRPr="00ED13BE">
        <w:rPr>
          <w:rFonts w:ascii="Times New Roman" w:hAnsi="Times New Roman" w:cs="Times New Roman"/>
          <w:sz w:val="24"/>
          <w:szCs w:val="24"/>
        </w:rPr>
        <w:t>, анкеров, пожарных лестниц и др.).</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 При содержании фасадов и крыш зданий и сооружений не допускается: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.7.8.1.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.7.8.2. Повреждение (отсутствие)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.7.8.3. Нарушение герметизации межпанельных стыков.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.7.8.5. Повреждение и (или) загрязнение выступающих элементов фасадов зданий и сооружений: балконов, лоджий, эркеров, тамбуров, карнизов, козырьков и т.п.</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.7.8.6. Разрушение (отсутствие, загрязнение) ограждений балконов, лоджий, парапетов и т.п.</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.7.8.7. Самовольное переоборудование фасадов зданий и их конструктивных элементов.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.7.8.8. Складирование тары, строительного и бытового мусора.</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.7.9. Выявленные при эксплуатации нарушения должны быть устранены в соответствии с нормами и правилами технической эксплуатации.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.7.10. Для устранения угрозы возможного обрушения выступающих конструкций фасадов должны немедленно выполняться охранно-предупредительные мероприятия (установка ограждений, сеток, демонтаж разрушающейся части элемента и т.д.).</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Ремонт аварийного состояния фасадов должен выполняться незамедлительно по выявлении этого состояния.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.7.11. Фасады, ограждения, входные двери, экраны балконов и лоджий, водосточные трубы зданий должны быть отремонтированы и покрашены, а стекла витрин, окон торговых, административных, производственных зданий, подъездов в жилых домах должны быть вымыты, а разбитые и треснутые - заменены.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.7.12. На всех жилых, административных, производственных и общественных зданиях в соответствии с установленным порядком нумераци</w:t>
      </w:r>
      <w:r w:rsidR="00AF282E">
        <w:rPr>
          <w:rFonts w:ascii="Times New Roman" w:hAnsi="Times New Roman" w:cs="Times New Roman"/>
          <w:sz w:val="24"/>
          <w:szCs w:val="24"/>
        </w:rPr>
        <w:t>и домов в Широковском сельском</w:t>
      </w:r>
      <w:r w:rsidR="00ED13BE" w:rsidRPr="00ED13BE">
        <w:rPr>
          <w:rFonts w:ascii="Times New Roman" w:hAnsi="Times New Roman" w:cs="Times New Roman"/>
          <w:sz w:val="24"/>
          <w:szCs w:val="24"/>
        </w:rPr>
        <w:t xml:space="preserve"> поселении должны быть вывешены указатели и номера домов установленных образцов, они должны содержаться в чистоте и исправном состоянии.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Ответственность за выполнение данных требований возлагается на владельцев зданий, сооружений и других объектов.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.7.13. Информационные установки, вывески, рекламные конструкции, декоративные панно зданий для массового посещения граждан (в том числе театры, магазины, рестораны, кафе) должны быть в надлежащем (целостном и исправном) </w:t>
      </w:r>
      <w:r w:rsidR="00ED13BE" w:rsidRPr="00ED13BE">
        <w:rPr>
          <w:rFonts w:ascii="Times New Roman" w:hAnsi="Times New Roman" w:cs="Times New Roman"/>
          <w:sz w:val="24"/>
          <w:szCs w:val="24"/>
        </w:rPr>
        <w:lastRenderedPageBreak/>
        <w:t>состоянии.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Информационные конструкции (вывески) должны содержаться в чистоте, без дефектов и технических неполадок.</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Вывески должны быть подсвечены в темное время суток внутренними источниками света. Допускается использование индивидуальных внешних источников света при условии, что конструкции крепления светильников будут закрыты декоративными элементами. Не допускается использование внешних источников света вблизи окон жилых помещений.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Владельцы информационных конструкций (вывесок) обязаны по требованию контролирующего органа за свой счет производить замену, ремонт элементов средств информации, содержащихся в ненадлежащем виде.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После демонтажа информационной конструкции ее собственник обязан привести объект размещения в благоустроенный вид.</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.7.14. Памятники и объекты монументального искусства, здания, являющиеся памятниками архитектуры, истории и культуры, должны содержаться в надлежащем состоянии.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.7.15. Ветхие (частично разрушенные) здания, строения, в </w:t>
      </w:r>
      <w:proofErr w:type="spellStart"/>
      <w:r w:rsidR="00ED13BE" w:rsidRPr="00ED13BE">
        <w:rPr>
          <w:rFonts w:ascii="Times New Roman" w:hAnsi="Times New Roman" w:cs="Times New Roman"/>
          <w:sz w:val="24"/>
          <w:szCs w:val="24"/>
        </w:rPr>
        <w:t>т.ч</w:t>
      </w:r>
      <w:proofErr w:type="spellEnd"/>
      <w:r w:rsidR="00ED13BE" w:rsidRPr="00ED13BE">
        <w:rPr>
          <w:rFonts w:ascii="Times New Roman" w:hAnsi="Times New Roman" w:cs="Times New Roman"/>
          <w:sz w:val="24"/>
          <w:szCs w:val="24"/>
        </w:rPr>
        <w:t>. жилые дома, должны быть снесены собственниками этих объектов недвижимости, а в случае их дальнейшей реконструкции должно быть обеспечено ограничение свободного доступа в здание, территория должна быть ограждена забором.</w:t>
      </w:r>
    </w:p>
    <w:p w:rsidR="00ED13BE" w:rsidRDefault="00ED13BE">
      <w:pPr>
        <w:pStyle w:val="ConsPlusNormal"/>
        <w:rPr>
          <w:rFonts w:ascii="Times New Roman" w:hAnsi="Times New Roman" w:cs="Times New Roman"/>
          <w:sz w:val="24"/>
          <w:szCs w:val="24"/>
        </w:rPr>
      </w:pPr>
    </w:p>
    <w:p w:rsidR="005C34E4" w:rsidRDefault="005C34E4">
      <w:pPr>
        <w:pStyle w:val="ConsPlusNormal"/>
        <w:rPr>
          <w:rFonts w:ascii="Times New Roman" w:hAnsi="Times New Roman" w:cs="Times New Roman"/>
          <w:sz w:val="24"/>
          <w:szCs w:val="24"/>
        </w:rPr>
      </w:pPr>
    </w:p>
    <w:p w:rsidR="005C34E4" w:rsidRPr="00E04AC8" w:rsidRDefault="00184CAE" w:rsidP="005C34E4">
      <w:pPr>
        <w:pStyle w:val="ConsPlusNormal"/>
        <w:jc w:val="center"/>
        <w:rPr>
          <w:rFonts w:ascii="Times New Roman" w:hAnsi="Times New Roman" w:cs="Times New Roman"/>
          <w:b/>
          <w:sz w:val="24"/>
          <w:szCs w:val="24"/>
        </w:rPr>
      </w:pPr>
      <w:r>
        <w:rPr>
          <w:rFonts w:ascii="Times New Roman" w:hAnsi="Times New Roman" w:cs="Times New Roman"/>
          <w:b/>
          <w:sz w:val="24"/>
          <w:szCs w:val="24"/>
        </w:rPr>
        <w:t>21</w:t>
      </w:r>
      <w:r w:rsidR="005C34E4">
        <w:rPr>
          <w:rFonts w:ascii="Times New Roman" w:hAnsi="Times New Roman" w:cs="Times New Roman"/>
          <w:b/>
          <w:sz w:val="24"/>
          <w:szCs w:val="24"/>
        </w:rPr>
        <w:t xml:space="preserve">. </w:t>
      </w:r>
      <w:r w:rsidR="005C34E4" w:rsidRPr="00E04AC8">
        <w:rPr>
          <w:rFonts w:ascii="Times New Roman" w:hAnsi="Times New Roman" w:cs="Times New Roman"/>
          <w:b/>
          <w:sz w:val="24"/>
          <w:szCs w:val="24"/>
        </w:rPr>
        <w:t xml:space="preserve"> Содержание домашних животных</w:t>
      </w:r>
      <w:r w:rsidR="005C34E4">
        <w:rPr>
          <w:rFonts w:ascii="Times New Roman" w:hAnsi="Times New Roman" w:cs="Times New Roman"/>
          <w:b/>
          <w:sz w:val="24"/>
          <w:szCs w:val="24"/>
        </w:rPr>
        <w:t>, собак, кошек</w:t>
      </w:r>
    </w:p>
    <w:p w:rsidR="005C34E4" w:rsidRPr="00E04AC8" w:rsidRDefault="005C34E4" w:rsidP="005C34E4">
      <w:pPr>
        <w:pStyle w:val="ConsPlusNormal"/>
        <w:jc w:val="center"/>
        <w:rPr>
          <w:rFonts w:ascii="Times New Roman" w:hAnsi="Times New Roman" w:cs="Times New Roman"/>
          <w:b/>
          <w:sz w:val="24"/>
          <w:szCs w:val="24"/>
        </w:rPr>
      </w:pPr>
      <w:r w:rsidRPr="00E04AC8">
        <w:rPr>
          <w:rFonts w:ascii="Times New Roman" w:hAnsi="Times New Roman" w:cs="Times New Roman"/>
          <w:b/>
          <w:sz w:val="24"/>
          <w:szCs w:val="24"/>
        </w:rPr>
        <w:t>в Широковском сельском  поселении</w:t>
      </w:r>
    </w:p>
    <w:p w:rsidR="000A24B7" w:rsidRPr="0025538F" w:rsidRDefault="00F21618" w:rsidP="000A24B7">
      <w:pPr>
        <w:spacing w:after="0" w:line="240" w:lineRule="auto"/>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(у</w:t>
      </w:r>
      <w:r w:rsidR="00560A35">
        <w:rPr>
          <w:rFonts w:ascii="Times New Roman" w:eastAsia="Times New Roman" w:hAnsi="Times New Roman" w:cs="Times New Roman"/>
          <w:b/>
          <w:color w:val="FF0000"/>
          <w:sz w:val="24"/>
          <w:szCs w:val="24"/>
          <w:lang w:eastAsia="ru-RU"/>
        </w:rPr>
        <w:t>тратил силу решением Совета № 30 от 23.12.2020</w:t>
      </w:r>
      <w:r w:rsidR="000A24B7" w:rsidRPr="0025538F">
        <w:rPr>
          <w:rFonts w:ascii="Times New Roman" w:eastAsia="Times New Roman" w:hAnsi="Times New Roman" w:cs="Times New Roman"/>
          <w:b/>
          <w:color w:val="FF0000"/>
          <w:sz w:val="24"/>
          <w:szCs w:val="24"/>
          <w:lang w:eastAsia="ru-RU"/>
        </w:rPr>
        <w:t>.</w:t>
      </w:r>
      <w:r>
        <w:rPr>
          <w:rFonts w:ascii="Times New Roman" w:eastAsia="Times New Roman" w:hAnsi="Times New Roman" w:cs="Times New Roman"/>
          <w:b/>
          <w:color w:val="FF0000"/>
          <w:sz w:val="24"/>
          <w:szCs w:val="24"/>
          <w:lang w:eastAsia="ru-RU"/>
        </w:rPr>
        <w:t>)</w:t>
      </w:r>
    </w:p>
    <w:p w:rsidR="003B6C5B" w:rsidRDefault="003B6C5B" w:rsidP="005C34E4">
      <w:pPr>
        <w:autoSpaceDE w:val="0"/>
        <w:autoSpaceDN w:val="0"/>
        <w:adjustRightInd w:val="0"/>
        <w:spacing w:after="0" w:line="240" w:lineRule="auto"/>
        <w:rPr>
          <w:rFonts w:ascii="Times New Roman" w:hAnsi="Times New Roman" w:cs="Times New Roman"/>
          <w:sz w:val="24"/>
          <w:szCs w:val="24"/>
        </w:rPr>
      </w:pPr>
    </w:p>
    <w:p w:rsidR="005C34E4" w:rsidRDefault="00184CAE" w:rsidP="005C34E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21</w:t>
      </w:r>
      <w:r w:rsidR="003B6C5B" w:rsidRPr="00193EFB">
        <w:rPr>
          <w:rFonts w:ascii="Times New Roman" w:hAnsi="Times New Roman" w:cs="Times New Roman"/>
          <w:b/>
          <w:sz w:val="24"/>
          <w:szCs w:val="24"/>
        </w:rPr>
        <w:t>.1.</w:t>
      </w:r>
      <w:r w:rsidR="00193EFB" w:rsidRPr="00193EFB">
        <w:rPr>
          <w:rFonts w:ascii="Times New Roman" w:hAnsi="Times New Roman" w:cs="Times New Roman"/>
          <w:b/>
          <w:sz w:val="24"/>
          <w:szCs w:val="24"/>
        </w:rPr>
        <w:t xml:space="preserve"> </w:t>
      </w:r>
      <w:r w:rsidR="00193EFB" w:rsidRPr="00E04AC8">
        <w:rPr>
          <w:rFonts w:ascii="Times New Roman" w:hAnsi="Times New Roman" w:cs="Times New Roman"/>
          <w:b/>
          <w:sz w:val="24"/>
          <w:szCs w:val="24"/>
        </w:rPr>
        <w:t>Содержание домашних животных</w:t>
      </w:r>
      <w:r w:rsidR="00193EFB">
        <w:rPr>
          <w:rFonts w:ascii="Times New Roman" w:hAnsi="Times New Roman" w:cs="Times New Roman"/>
          <w:b/>
          <w:sz w:val="24"/>
          <w:szCs w:val="24"/>
        </w:rPr>
        <w:t>, собак, кошек</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5C34E4" w:rsidRPr="005C34E4">
        <w:rPr>
          <w:rFonts w:ascii="Times New Roman" w:hAnsi="Times New Roman" w:cs="Times New Roman"/>
          <w:sz w:val="24"/>
          <w:szCs w:val="24"/>
        </w:rPr>
        <w:t>.1. Содержание собак и кошек их продажа, а также ввоз на</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территорию сельского поселения и вывоз за пределы сельского поселения</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 xml:space="preserve">допускаются только при условии соблюдения настоящих правил, </w:t>
      </w:r>
      <w:proofErr w:type="spellStart"/>
      <w:r w:rsidR="005C34E4" w:rsidRPr="005C34E4">
        <w:rPr>
          <w:rFonts w:ascii="Times New Roman" w:hAnsi="Times New Roman" w:cs="Times New Roman"/>
          <w:sz w:val="24"/>
          <w:szCs w:val="24"/>
        </w:rPr>
        <w:t>санитарно</w:t>
      </w:r>
      <w:proofErr w:type="spellEnd"/>
      <w:r w:rsidR="005C34E4" w:rsidRPr="005C34E4">
        <w:rPr>
          <w:rFonts w:ascii="Times New Roman" w:hAnsi="Times New Roman" w:cs="Times New Roman"/>
          <w:sz w:val="24"/>
          <w:szCs w:val="24"/>
        </w:rPr>
        <w:t xml:space="preserve"> -</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гигиенических, ветеринарных требований.</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B07C01">
        <w:rPr>
          <w:rFonts w:ascii="Times New Roman" w:hAnsi="Times New Roman" w:cs="Times New Roman"/>
          <w:sz w:val="24"/>
          <w:szCs w:val="24"/>
        </w:rPr>
        <w:t>.</w:t>
      </w:r>
      <w:r w:rsidR="002705D8">
        <w:rPr>
          <w:rFonts w:ascii="Times New Roman" w:hAnsi="Times New Roman" w:cs="Times New Roman"/>
          <w:sz w:val="24"/>
          <w:szCs w:val="24"/>
        </w:rPr>
        <w:t>2.</w:t>
      </w:r>
      <w:r w:rsidR="005C34E4" w:rsidRPr="005C34E4">
        <w:rPr>
          <w:rFonts w:ascii="Times New Roman" w:hAnsi="Times New Roman" w:cs="Times New Roman"/>
          <w:sz w:val="24"/>
          <w:szCs w:val="24"/>
        </w:rPr>
        <w:t xml:space="preserve"> Содержание собак и кошек в жилом помещении, занятом</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несколькими семьями допускается с согласия всех проживающих в этом</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помещении семей.</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w:t>
      </w:r>
      <w:r w:rsidR="005C34E4" w:rsidRPr="005C34E4">
        <w:rPr>
          <w:rFonts w:ascii="Times New Roman" w:hAnsi="Times New Roman" w:cs="Times New Roman"/>
          <w:sz w:val="24"/>
          <w:szCs w:val="24"/>
        </w:rPr>
        <w:t>3. Не допускается содержание собак и кошек в местах общего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 xml:space="preserve">пользования многоквартирных </w:t>
      </w:r>
      <w:r w:rsidR="00705B86">
        <w:rPr>
          <w:rFonts w:ascii="Times New Roman" w:hAnsi="Times New Roman" w:cs="Times New Roman"/>
          <w:sz w:val="24"/>
          <w:szCs w:val="24"/>
        </w:rPr>
        <w:t>жилых домов, лестничных площадок</w:t>
      </w:r>
      <w:r w:rsidR="005C34E4" w:rsidRPr="005C34E4">
        <w:rPr>
          <w:rFonts w:ascii="Times New Roman" w:hAnsi="Times New Roman" w:cs="Times New Roman"/>
          <w:sz w:val="24"/>
          <w:szCs w:val="24"/>
        </w:rPr>
        <w:t>,</w:t>
      </w:r>
      <w:r w:rsidR="005C34E4">
        <w:rPr>
          <w:rFonts w:ascii="Times New Roman" w:hAnsi="Times New Roman" w:cs="Times New Roman"/>
          <w:sz w:val="24"/>
          <w:szCs w:val="24"/>
        </w:rPr>
        <w:t xml:space="preserve"> </w:t>
      </w:r>
      <w:r w:rsidR="00705B86">
        <w:rPr>
          <w:rFonts w:ascii="Times New Roman" w:hAnsi="Times New Roman" w:cs="Times New Roman"/>
          <w:sz w:val="24"/>
          <w:szCs w:val="24"/>
        </w:rPr>
        <w:t xml:space="preserve">коридоров, чердаков, подвалов </w:t>
      </w:r>
      <w:r w:rsidR="005C34E4" w:rsidRPr="005C34E4">
        <w:rPr>
          <w:rFonts w:ascii="Times New Roman" w:hAnsi="Times New Roman" w:cs="Times New Roman"/>
          <w:sz w:val="24"/>
          <w:szCs w:val="24"/>
        </w:rPr>
        <w:t xml:space="preserve"> и т.п.</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B07C01">
        <w:rPr>
          <w:rFonts w:ascii="Times New Roman" w:hAnsi="Times New Roman" w:cs="Times New Roman"/>
          <w:sz w:val="24"/>
          <w:szCs w:val="24"/>
        </w:rPr>
        <w:t>.</w:t>
      </w:r>
      <w:r w:rsidR="005C34E4" w:rsidRPr="005C34E4">
        <w:rPr>
          <w:rFonts w:ascii="Times New Roman" w:hAnsi="Times New Roman" w:cs="Times New Roman"/>
          <w:sz w:val="24"/>
          <w:szCs w:val="24"/>
        </w:rPr>
        <w:t>4. Организации в соответствии с законодательством могут</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помещать знаки о запрете посещения объектов с домашними животными или</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оборудовать места их привязи.</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B07C01">
        <w:rPr>
          <w:rFonts w:ascii="Times New Roman" w:hAnsi="Times New Roman" w:cs="Times New Roman"/>
          <w:sz w:val="24"/>
          <w:szCs w:val="24"/>
        </w:rPr>
        <w:t>.</w:t>
      </w:r>
      <w:r w:rsidR="005C34E4" w:rsidRPr="005C34E4">
        <w:rPr>
          <w:rFonts w:ascii="Times New Roman" w:hAnsi="Times New Roman" w:cs="Times New Roman"/>
          <w:sz w:val="24"/>
          <w:szCs w:val="24"/>
        </w:rPr>
        <w:t>5. В случаях загрязнения выгуливаемыми собаками мест общего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пользования лицо, осуществляющее выгул собаки, незамедлительно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обеспечивает устранение загрязнения.</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B07C01">
        <w:rPr>
          <w:rFonts w:ascii="Times New Roman" w:hAnsi="Times New Roman" w:cs="Times New Roman"/>
          <w:sz w:val="24"/>
          <w:szCs w:val="24"/>
        </w:rPr>
        <w:t>.</w:t>
      </w:r>
      <w:r w:rsidR="005C34E4" w:rsidRPr="005C34E4">
        <w:rPr>
          <w:rFonts w:ascii="Times New Roman" w:hAnsi="Times New Roman" w:cs="Times New Roman"/>
          <w:sz w:val="24"/>
          <w:szCs w:val="24"/>
        </w:rPr>
        <w:t>6. Не допускается выгул и содержание незарегистрированного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домашнего животного.</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184CAE">
        <w:rPr>
          <w:rFonts w:ascii="Times New Roman" w:hAnsi="Times New Roman" w:cs="Times New Roman"/>
          <w:sz w:val="24"/>
          <w:szCs w:val="24"/>
        </w:rPr>
        <w:t>1</w:t>
      </w:r>
      <w:r>
        <w:rPr>
          <w:rFonts w:ascii="Times New Roman" w:hAnsi="Times New Roman" w:cs="Times New Roman"/>
          <w:sz w:val="24"/>
          <w:szCs w:val="24"/>
        </w:rPr>
        <w:t>.</w:t>
      </w:r>
      <w:r w:rsidR="00B57568">
        <w:rPr>
          <w:rFonts w:ascii="Times New Roman" w:hAnsi="Times New Roman" w:cs="Times New Roman"/>
          <w:sz w:val="24"/>
          <w:szCs w:val="24"/>
        </w:rPr>
        <w:t>7. Домашние животные</w:t>
      </w:r>
      <w:r w:rsidR="005C34E4" w:rsidRPr="005C34E4">
        <w:rPr>
          <w:rFonts w:ascii="Times New Roman" w:hAnsi="Times New Roman" w:cs="Times New Roman"/>
          <w:sz w:val="24"/>
          <w:szCs w:val="24"/>
        </w:rPr>
        <w:t xml:space="preserve"> </w:t>
      </w:r>
      <w:r w:rsidR="00B57568">
        <w:rPr>
          <w:rFonts w:ascii="Times New Roman" w:hAnsi="Times New Roman" w:cs="Times New Roman"/>
          <w:sz w:val="24"/>
          <w:szCs w:val="24"/>
        </w:rPr>
        <w:t>(</w:t>
      </w:r>
      <w:r w:rsidR="00B57568">
        <w:rPr>
          <w:rFonts w:ascii="Times New Roman" w:eastAsia="Times New Roman" w:hAnsi="Times New Roman" w:cs="Times New Roman"/>
          <w:color w:val="323232"/>
          <w:sz w:val="24"/>
          <w:szCs w:val="24"/>
          <w:lang w:eastAsia="ru-RU"/>
        </w:rPr>
        <w:t xml:space="preserve">в том числе собаки, имеющие ошейник), </w:t>
      </w:r>
      <w:r w:rsidR="005C34E4" w:rsidRPr="005C34E4">
        <w:rPr>
          <w:rFonts w:ascii="Times New Roman" w:hAnsi="Times New Roman" w:cs="Times New Roman"/>
          <w:sz w:val="24"/>
          <w:szCs w:val="24"/>
        </w:rPr>
        <w:t>находящиеся без сопровождения хозяина,</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признаются безнадзорными. Безнадзорные домашние животные подлежат</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отлову.</w:t>
      </w:r>
    </w:p>
    <w:p w:rsidR="005C34E4" w:rsidRPr="005C34E4" w:rsidRDefault="005C34E4" w:rsidP="005C34E4">
      <w:pPr>
        <w:autoSpaceDE w:val="0"/>
        <w:autoSpaceDN w:val="0"/>
        <w:adjustRightInd w:val="0"/>
        <w:spacing w:after="0" w:line="240" w:lineRule="auto"/>
        <w:jc w:val="both"/>
        <w:rPr>
          <w:rFonts w:ascii="Times New Roman" w:hAnsi="Times New Roman" w:cs="Times New Roman"/>
          <w:sz w:val="24"/>
          <w:szCs w:val="24"/>
        </w:rPr>
      </w:pPr>
      <w:r w:rsidRPr="005C34E4">
        <w:rPr>
          <w:rFonts w:ascii="Times New Roman" w:hAnsi="Times New Roman" w:cs="Times New Roman"/>
          <w:sz w:val="24"/>
          <w:szCs w:val="24"/>
        </w:rPr>
        <w:t xml:space="preserve">Отлов производится в целях обеспечения </w:t>
      </w:r>
      <w:proofErr w:type="spellStart"/>
      <w:r w:rsidRPr="005C34E4">
        <w:rPr>
          <w:rFonts w:ascii="Times New Roman" w:hAnsi="Times New Roman" w:cs="Times New Roman"/>
          <w:sz w:val="24"/>
          <w:szCs w:val="24"/>
        </w:rPr>
        <w:t>санитарно</w:t>
      </w:r>
      <w:proofErr w:type="spellEnd"/>
      <w:r w:rsidRPr="005C34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C34E4">
        <w:rPr>
          <w:rFonts w:ascii="Times New Roman" w:hAnsi="Times New Roman" w:cs="Times New Roman"/>
          <w:sz w:val="24"/>
          <w:szCs w:val="24"/>
        </w:rPr>
        <w:t>эпидемиологического благополучия населения и обеспечения общественной</w:t>
      </w:r>
      <w:r>
        <w:rPr>
          <w:rFonts w:ascii="Times New Roman" w:hAnsi="Times New Roman" w:cs="Times New Roman"/>
          <w:sz w:val="24"/>
          <w:szCs w:val="24"/>
        </w:rPr>
        <w:t xml:space="preserve"> </w:t>
      </w:r>
      <w:r w:rsidRPr="005C34E4">
        <w:rPr>
          <w:rFonts w:ascii="Times New Roman" w:hAnsi="Times New Roman" w:cs="Times New Roman"/>
          <w:sz w:val="24"/>
          <w:szCs w:val="24"/>
        </w:rPr>
        <w:t>безопасности.</w:t>
      </w:r>
      <w:r>
        <w:rPr>
          <w:rFonts w:ascii="Times New Roman" w:hAnsi="Times New Roman" w:cs="Times New Roman"/>
          <w:sz w:val="24"/>
          <w:szCs w:val="24"/>
        </w:rPr>
        <w:t xml:space="preserve"> </w:t>
      </w:r>
      <w:r w:rsidRPr="005C34E4">
        <w:rPr>
          <w:rFonts w:ascii="Times New Roman" w:hAnsi="Times New Roman" w:cs="Times New Roman"/>
          <w:sz w:val="24"/>
          <w:szCs w:val="24"/>
        </w:rPr>
        <w:t>Отлов осуществляется работниками специализированной организации,</w:t>
      </w:r>
      <w:r>
        <w:rPr>
          <w:rFonts w:ascii="Times New Roman" w:hAnsi="Times New Roman" w:cs="Times New Roman"/>
          <w:sz w:val="24"/>
          <w:szCs w:val="24"/>
        </w:rPr>
        <w:t xml:space="preserve"> </w:t>
      </w:r>
      <w:r w:rsidRPr="005C34E4">
        <w:rPr>
          <w:rFonts w:ascii="Times New Roman" w:hAnsi="Times New Roman" w:cs="Times New Roman"/>
          <w:sz w:val="24"/>
          <w:szCs w:val="24"/>
        </w:rPr>
        <w:t>на основании договора зак</w:t>
      </w:r>
      <w:r w:rsidR="00AF282E">
        <w:rPr>
          <w:rFonts w:ascii="Times New Roman" w:hAnsi="Times New Roman" w:cs="Times New Roman"/>
          <w:sz w:val="24"/>
          <w:szCs w:val="24"/>
        </w:rPr>
        <w:t>люченного с соответствующим органом местного самоуправления</w:t>
      </w:r>
      <w:r>
        <w:rPr>
          <w:rFonts w:ascii="Times New Roman" w:hAnsi="Times New Roman" w:cs="Times New Roman"/>
          <w:sz w:val="24"/>
          <w:szCs w:val="24"/>
        </w:rPr>
        <w:t>.</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B07C01">
        <w:rPr>
          <w:rFonts w:ascii="Times New Roman" w:hAnsi="Times New Roman" w:cs="Times New Roman"/>
          <w:sz w:val="24"/>
          <w:szCs w:val="24"/>
        </w:rPr>
        <w:t>.</w:t>
      </w:r>
      <w:r w:rsidR="005C34E4" w:rsidRPr="005C34E4">
        <w:rPr>
          <w:rFonts w:ascii="Times New Roman" w:hAnsi="Times New Roman" w:cs="Times New Roman"/>
          <w:sz w:val="24"/>
          <w:szCs w:val="24"/>
        </w:rPr>
        <w:t>8. Допускается перевозка собак и кошек в общественном транспорте</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при соблюдении их владельцем настоящих правил и правил пользования</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соответствующим видом транспорта.</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w:t>
      </w:r>
      <w:r w:rsidR="005C34E4" w:rsidRPr="005C34E4">
        <w:rPr>
          <w:rFonts w:ascii="Times New Roman" w:hAnsi="Times New Roman" w:cs="Times New Roman"/>
          <w:sz w:val="24"/>
          <w:szCs w:val="24"/>
        </w:rPr>
        <w:t>9. Проведение профилактических прививок собакам и кошкам</w:t>
      </w:r>
      <w:r w:rsidR="005C34E4">
        <w:rPr>
          <w:rFonts w:ascii="Times New Roman" w:hAnsi="Times New Roman" w:cs="Times New Roman"/>
          <w:sz w:val="24"/>
          <w:szCs w:val="24"/>
        </w:rPr>
        <w:t xml:space="preserve"> осуществляе</w:t>
      </w:r>
      <w:r w:rsidR="005C34E4" w:rsidRPr="005C34E4">
        <w:rPr>
          <w:rFonts w:ascii="Times New Roman" w:hAnsi="Times New Roman" w:cs="Times New Roman"/>
          <w:sz w:val="24"/>
          <w:szCs w:val="24"/>
        </w:rPr>
        <w:t>т ветеринарная станция по борьбе с болезнями животных.</w:t>
      </w:r>
    </w:p>
    <w:p w:rsidR="005C34E4" w:rsidRDefault="005C34E4" w:rsidP="005C34E4">
      <w:pPr>
        <w:autoSpaceDE w:val="0"/>
        <w:autoSpaceDN w:val="0"/>
        <w:adjustRightInd w:val="0"/>
        <w:spacing w:after="0" w:line="240" w:lineRule="auto"/>
        <w:jc w:val="both"/>
        <w:rPr>
          <w:rFonts w:ascii="Times New Roman" w:hAnsi="Times New Roman" w:cs="Times New Roman"/>
          <w:b/>
          <w:bCs/>
          <w:i/>
          <w:iCs/>
          <w:sz w:val="24"/>
          <w:szCs w:val="24"/>
        </w:rPr>
      </w:pPr>
    </w:p>
    <w:p w:rsidR="005C34E4" w:rsidRPr="002705D8" w:rsidRDefault="00184CAE"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21</w:t>
      </w:r>
      <w:r w:rsidR="00B07C01">
        <w:rPr>
          <w:rFonts w:ascii="Times New Roman" w:hAnsi="Times New Roman" w:cs="Times New Roman"/>
          <w:b/>
          <w:bCs/>
          <w:iCs/>
          <w:sz w:val="24"/>
          <w:szCs w:val="24"/>
        </w:rPr>
        <w:t>.2.</w:t>
      </w:r>
      <w:r w:rsidR="005C34E4" w:rsidRPr="002705D8">
        <w:rPr>
          <w:rFonts w:ascii="Times New Roman" w:hAnsi="Times New Roman" w:cs="Times New Roman"/>
          <w:b/>
          <w:bCs/>
          <w:iCs/>
          <w:sz w:val="24"/>
          <w:szCs w:val="24"/>
        </w:rPr>
        <w:t xml:space="preserve"> </w:t>
      </w:r>
      <w:r w:rsidR="002705D8">
        <w:rPr>
          <w:rFonts w:ascii="Times New Roman" w:hAnsi="Times New Roman" w:cs="Times New Roman"/>
          <w:b/>
          <w:bCs/>
          <w:iCs/>
          <w:sz w:val="24"/>
          <w:szCs w:val="24"/>
        </w:rPr>
        <w:t xml:space="preserve"> </w:t>
      </w:r>
      <w:r w:rsidR="004F7511">
        <w:rPr>
          <w:rFonts w:ascii="Times New Roman" w:hAnsi="Times New Roman" w:cs="Times New Roman"/>
          <w:b/>
          <w:bCs/>
          <w:iCs/>
          <w:sz w:val="24"/>
          <w:szCs w:val="24"/>
        </w:rPr>
        <w:t>Порядок выгула собак.</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w:t>
      </w:r>
      <w:r w:rsidR="005C34E4" w:rsidRPr="005C34E4">
        <w:rPr>
          <w:rFonts w:ascii="Times New Roman" w:hAnsi="Times New Roman" w:cs="Times New Roman"/>
          <w:sz w:val="24"/>
          <w:szCs w:val="24"/>
        </w:rPr>
        <w:t>2.1. При выгуле собак их владе</w:t>
      </w:r>
      <w:r w:rsidR="002705D8">
        <w:rPr>
          <w:rFonts w:ascii="Times New Roman" w:hAnsi="Times New Roman" w:cs="Times New Roman"/>
          <w:sz w:val="24"/>
          <w:szCs w:val="24"/>
        </w:rPr>
        <w:t xml:space="preserve">льцы должны соблюдать следующие </w:t>
      </w:r>
      <w:r w:rsidR="005C34E4" w:rsidRPr="005C34E4">
        <w:rPr>
          <w:rFonts w:ascii="Times New Roman" w:hAnsi="Times New Roman" w:cs="Times New Roman"/>
          <w:sz w:val="24"/>
          <w:szCs w:val="24"/>
        </w:rPr>
        <w:t>требования:</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.2.2</w:t>
      </w:r>
      <w:r w:rsidR="005C34E4" w:rsidRPr="005C34E4">
        <w:rPr>
          <w:rFonts w:ascii="Times New Roman" w:hAnsi="Times New Roman" w:cs="Times New Roman"/>
          <w:sz w:val="24"/>
          <w:szCs w:val="24"/>
        </w:rPr>
        <w:t>. Не допускать выгул собак на дет</w:t>
      </w:r>
      <w:r w:rsidR="002705D8">
        <w:rPr>
          <w:rFonts w:ascii="Times New Roman" w:hAnsi="Times New Roman" w:cs="Times New Roman"/>
          <w:sz w:val="24"/>
          <w:szCs w:val="24"/>
        </w:rPr>
        <w:t xml:space="preserve">ских и спортивных площадках, на </w:t>
      </w:r>
      <w:r w:rsidR="005C34E4" w:rsidRPr="005C34E4">
        <w:rPr>
          <w:rFonts w:ascii="Times New Roman" w:hAnsi="Times New Roman" w:cs="Times New Roman"/>
          <w:sz w:val="24"/>
          <w:szCs w:val="24"/>
        </w:rPr>
        <w:t>территориях образовательных и медицинских организаций, прилегающ</w:t>
      </w:r>
      <w:r w:rsidR="002705D8">
        <w:rPr>
          <w:rFonts w:ascii="Times New Roman" w:hAnsi="Times New Roman" w:cs="Times New Roman"/>
          <w:sz w:val="24"/>
          <w:szCs w:val="24"/>
        </w:rPr>
        <w:t xml:space="preserve">их к  </w:t>
      </w:r>
      <w:r w:rsidR="005C34E4" w:rsidRPr="005C34E4">
        <w:rPr>
          <w:rFonts w:ascii="Times New Roman" w:hAnsi="Times New Roman" w:cs="Times New Roman"/>
          <w:sz w:val="24"/>
          <w:szCs w:val="24"/>
        </w:rPr>
        <w:t>ним территориях, в парках, скверах, во д</w:t>
      </w:r>
      <w:r w:rsidR="002705D8">
        <w:rPr>
          <w:rFonts w:ascii="Times New Roman" w:hAnsi="Times New Roman" w:cs="Times New Roman"/>
          <w:sz w:val="24"/>
          <w:szCs w:val="24"/>
        </w:rPr>
        <w:t xml:space="preserve">ворах многоквартирных домов, на </w:t>
      </w:r>
      <w:r w:rsidR="005C34E4" w:rsidRPr="005C34E4">
        <w:rPr>
          <w:rFonts w:ascii="Times New Roman" w:hAnsi="Times New Roman" w:cs="Times New Roman"/>
          <w:sz w:val="24"/>
          <w:szCs w:val="24"/>
        </w:rPr>
        <w:t>пляжах, особо ох</w:t>
      </w:r>
      <w:r w:rsidR="002705D8">
        <w:rPr>
          <w:rFonts w:ascii="Times New Roman" w:hAnsi="Times New Roman" w:cs="Times New Roman"/>
          <w:sz w:val="24"/>
          <w:szCs w:val="24"/>
        </w:rPr>
        <w:t xml:space="preserve">раняемых природных территориях.  </w:t>
      </w:r>
      <w:r w:rsidR="005C34E4" w:rsidRPr="005C34E4">
        <w:rPr>
          <w:rFonts w:ascii="Times New Roman" w:hAnsi="Times New Roman" w:cs="Times New Roman"/>
          <w:sz w:val="24"/>
          <w:szCs w:val="24"/>
        </w:rPr>
        <w:t>Перемещение собак до места выгул</w:t>
      </w:r>
      <w:r w:rsidR="002705D8">
        <w:rPr>
          <w:rFonts w:ascii="Times New Roman" w:hAnsi="Times New Roman" w:cs="Times New Roman"/>
          <w:sz w:val="24"/>
          <w:szCs w:val="24"/>
        </w:rPr>
        <w:t xml:space="preserve">а осуществляется с поводком и в </w:t>
      </w:r>
      <w:r w:rsidR="005C34E4" w:rsidRPr="005C34E4">
        <w:rPr>
          <w:rFonts w:ascii="Times New Roman" w:hAnsi="Times New Roman" w:cs="Times New Roman"/>
          <w:sz w:val="24"/>
          <w:szCs w:val="24"/>
        </w:rPr>
        <w:t>наморднике (длина поводка - не более 1,5 метра).</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.2.3. </w:t>
      </w:r>
      <w:r w:rsidR="005C34E4" w:rsidRPr="005C34E4">
        <w:rPr>
          <w:rFonts w:ascii="Times New Roman" w:hAnsi="Times New Roman" w:cs="Times New Roman"/>
          <w:sz w:val="24"/>
          <w:szCs w:val="24"/>
        </w:rPr>
        <w:t xml:space="preserve"> Не допускать выгул собак без </w:t>
      </w:r>
      <w:r w:rsidR="002705D8">
        <w:rPr>
          <w:rFonts w:ascii="Times New Roman" w:hAnsi="Times New Roman" w:cs="Times New Roman"/>
          <w:sz w:val="24"/>
          <w:szCs w:val="24"/>
        </w:rPr>
        <w:t xml:space="preserve">сопровождающего лица, поводка и  </w:t>
      </w:r>
      <w:r w:rsidR="005C34E4" w:rsidRPr="005C34E4">
        <w:rPr>
          <w:rFonts w:ascii="Times New Roman" w:hAnsi="Times New Roman" w:cs="Times New Roman"/>
          <w:sz w:val="24"/>
          <w:szCs w:val="24"/>
        </w:rPr>
        <w:t>намордника, за исключением случ</w:t>
      </w:r>
      <w:r w:rsidR="002705D8">
        <w:rPr>
          <w:rFonts w:ascii="Times New Roman" w:hAnsi="Times New Roman" w:cs="Times New Roman"/>
          <w:sz w:val="24"/>
          <w:szCs w:val="24"/>
        </w:rPr>
        <w:t xml:space="preserve">аев, предусмотренных настоящими  </w:t>
      </w:r>
      <w:r w:rsidR="005C34E4" w:rsidRPr="005C34E4">
        <w:rPr>
          <w:rFonts w:ascii="Times New Roman" w:hAnsi="Times New Roman" w:cs="Times New Roman"/>
          <w:sz w:val="24"/>
          <w:szCs w:val="24"/>
        </w:rPr>
        <w:t>Правилами, а также оставление соба</w:t>
      </w:r>
      <w:r w:rsidR="002705D8">
        <w:rPr>
          <w:rFonts w:ascii="Times New Roman" w:hAnsi="Times New Roman" w:cs="Times New Roman"/>
          <w:sz w:val="24"/>
          <w:szCs w:val="24"/>
        </w:rPr>
        <w:t xml:space="preserve">к без присмотра, за исключением </w:t>
      </w:r>
      <w:r w:rsidR="005C34E4" w:rsidRPr="005C34E4">
        <w:rPr>
          <w:rFonts w:ascii="Times New Roman" w:hAnsi="Times New Roman" w:cs="Times New Roman"/>
          <w:sz w:val="24"/>
          <w:szCs w:val="24"/>
        </w:rPr>
        <w:t>случаев, когда животное временно нах</w:t>
      </w:r>
      <w:r w:rsidR="002705D8">
        <w:rPr>
          <w:rFonts w:ascii="Times New Roman" w:hAnsi="Times New Roman" w:cs="Times New Roman"/>
          <w:sz w:val="24"/>
          <w:szCs w:val="24"/>
        </w:rPr>
        <w:t xml:space="preserve">одится на привязи около здания, </w:t>
      </w:r>
      <w:r w:rsidR="005C34E4" w:rsidRPr="005C34E4">
        <w:rPr>
          <w:rFonts w:ascii="Times New Roman" w:hAnsi="Times New Roman" w:cs="Times New Roman"/>
          <w:sz w:val="24"/>
          <w:szCs w:val="24"/>
        </w:rPr>
        <w:t>строения, сооружения.</w:t>
      </w:r>
    </w:p>
    <w:p w:rsid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.2.4.</w:t>
      </w:r>
      <w:r w:rsidR="005C34E4" w:rsidRPr="005C34E4">
        <w:rPr>
          <w:rFonts w:ascii="Times New Roman" w:hAnsi="Times New Roman" w:cs="Times New Roman"/>
          <w:sz w:val="24"/>
          <w:szCs w:val="24"/>
        </w:rPr>
        <w:t xml:space="preserve"> Выгуливать собак без поводк</w:t>
      </w:r>
      <w:r w:rsidR="002705D8">
        <w:rPr>
          <w:rFonts w:ascii="Times New Roman" w:hAnsi="Times New Roman" w:cs="Times New Roman"/>
          <w:sz w:val="24"/>
          <w:szCs w:val="24"/>
        </w:rPr>
        <w:t xml:space="preserve">а, но в наморднике на безлюдных </w:t>
      </w:r>
      <w:r w:rsidR="005C34E4" w:rsidRPr="005C34E4">
        <w:rPr>
          <w:rFonts w:ascii="Times New Roman" w:hAnsi="Times New Roman" w:cs="Times New Roman"/>
          <w:sz w:val="24"/>
          <w:szCs w:val="24"/>
        </w:rPr>
        <w:t>территориях, на которых выгул собак не</w:t>
      </w:r>
      <w:r w:rsidR="002705D8">
        <w:rPr>
          <w:rFonts w:ascii="Times New Roman" w:hAnsi="Times New Roman" w:cs="Times New Roman"/>
          <w:sz w:val="24"/>
          <w:szCs w:val="24"/>
        </w:rPr>
        <w:t xml:space="preserve"> запрещен настоящими Правилами.  </w:t>
      </w:r>
      <w:r w:rsidR="005C34E4" w:rsidRPr="005C34E4">
        <w:rPr>
          <w:rFonts w:ascii="Times New Roman" w:hAnsi="Times New Roman" w:cs="Times New Roman"/>
          <w:sz w:val="24"/>
          <w:szCs w:val="24"/>
        </w:rPr>
        <w:t>Свободный выгул собаки</w:t>
      </w:r>
      <w:r w:rsidR="002705D8">
        <w:rPr>
          <w:rFonts w:ascii="Times New Roman" w:hAnsi="Times New Roman" w:cs="Times New Roman"/>
          <w:sz w:val="24"/>
          <w:szCs w:val="24"/>
        </w:rPr>
        <w:t xml:space="preserve"> может осуществляться на хорошо </w:t>
      </w:r>
      <w:r w:rsidR="005C34E4" w:rsidRPr="005C34E4">
        <w:rPr>
          <w:rFonts w:ascii="Times New Roman" w:hAnsi="Times New Roman" w:cs="Times New Roman"/>
          <w:sz w:val="24"/>
          <w:szCs w:val="24"/>
        </w:rPr>
        <w:t xml:space="preserve">огороженной территории владельца земельного участка. </w:t>
      </w:r>
      <w:r w:rsidR="002705D8">
        <w:rPr>
          <w:rFonts w:ascii="Times New Roman" w:hAnsi="Times New Roman" w:cs="Times New Roman"/>
          <w:sz w:val="24"/>
          <w:szCs w:val="24"/>
        </w:rPr>
        <w:t xml:space="preserve">В этом случае о  </w:t>
      </w:r>
      <w:r w:rsidR="005C34E4" w:rsidRPr="005C34E4">
        <w:rPr>
          <w:rFonts w:ascii="Times New Roman" w:hAnsi="Times New Roman" w:cs="Times New Roman"/>
          <w:sz w:val="24"/>
          <w:szCs w:val="24"/>
        </w:rPr>
        <w:t>наличии собаки должна быть сделана пр</w:t>
      </w:r>
      <w:r w:rsidR="002705D8">
        <w:rPr>
          <w:rFonts w:ascii="Times New Roman" w:hAnsi="Times New Roman" w:cs="Times New Roman"/>
          <w:sz w:val="24"/>
          <w:szCs w:val="24"/>
        </w:rPr>
        <w:t xml:space="preserve">едупреждающая надпись при входе </w:t>
      </w:r>
      <w:r w:rsidR="005C34E4" w:rsidRPr="005C34E4">
        <w:rPr>
          <w:rFonts w:ascii="Times New Roman" w:hAnsi="Times New Roman" w:cs="Times New Roman"/>
          <w:sz w:val="24"/>
          <w:szCs w:val="24"/>
        </w:rPr>
        <w:t>на участок.</w:t>
      </w:r>
    </w:p>
    <w:p w:rsidR="002705D8" w:rsidRPr="005C34E4" w:rsidRDefault="002705D8" w:rsidP="005C34E4">
      <w:pPr>
        <w:autoSpaceDE w:val="0"/>
        <w:autoSpaceDN w:val="0"/>
        <w:adjustRightInd w:val="0"/>
        <w:spacing w:after="0" w:line="240" w:lineRule="auto"/>
        <w:jc w:val="both"/>
        <w:rPr>
          <w:rFonts w:ascii="Times New Roman" w:hAnsi="Times New Roman" w:cs="Times New Roman"/>
          <w:sz w:val="24"/>
          <w:szCs w:val="24"/>
        </w:rPr>
      </w:pPr>
    </w:p>
    <w:p w:rsidR="005C34E4" w:rsidRPr="002705D8" w:rsidRDefault="00184CAE"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21</w:t>
      </w:r>
      <w:r w:rsidR="002705D8">
        <w:rPr>
          <w:rFonts w:ascii="Times New Roman" w:hAnsi="Times New Roman" w:cs="Times New Roman"/>
          <w:b/>
          <w:bCs/>
          <w:iCs/>
          <w:sz w:val="24"/>
          <w:szCs w:val="24"/>
        </w:rPr>
        <w:t xml:space="preserve">. </w:t>
      </w:r>
      <w:r w:rsidR="004F7511">
        <w:rPr>
          <w:rFonts w:ascii="Times New Roman" w:hAnsi="Times New Roman" w:cs="Times New Roman"/>
          <w:b/>
          <w:bCs/>
          <w:iCs/>
          <w:sz w:val="24"/>
          <w:szCs w:val="24"/>
        </w:rPr>
        <w:t>3. Обязанности владельца собак и кошек.</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w:t>
      </w:r>
      <w:r w:rsidR="005C34E4" w:rsidRPr="005C34E4">
        <w:rPr>
          <w:rFonts w:ascii="Times New Roman" w:hAnsi="Times New Roman" w:cs="Times New Roman"/>
          <w:sz w:val="24"/>
          <w:szCs w:val="24"/>
        </w:rPr>
        <w:t>3.1. Владелец собаки и кошки обязан:</w:t>
      </w:r>
    </w:p>
    <w:p w:rsidR="002705D8"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.3.1.1.</w:t>
      </w:r>
      <w:r w:rsidR="005C34E4" w:rsidRPr="005C34E4">
        <w:rPr>
          <w:rFonts w:ascii="Times New Roman" w:hAnsi="Times New Roman" w:cs="Times New Roman"/>
          <w:sz w:val="24"/>
          <w:szCs w:val="24"/>
        </w:rPr>
        <w:t xml:space="preserve">Обеспечивать содержание </w:t>
      </w:r>
      <w:r w:rsidR="002705D8">
        <w:rPr>
          <w:rFonts w:ascii="Times New Roman" w:hAnsi="Times New Roman" w:cs="Times New Roman"/>
          <w:sz w:val="24"/>
          <w:szCs w:val="24"/>
        </w:rPr>
        <w:t xml:space="preserve">собаки и кошки в соответствии с  </w:t>
      </w:r>
      <w:r w:rsidR="005C34E4" w:rsidRPr="005C34E4">
        <w:rPr>
          <w:rFonts w:ascii="Times New Roman" w:hAnsi="Times New Roman" w:cs="Times New Roman"/>
          <w:sz w:val="24"/>
          <w:szCs w:val="24"/>
        </w:rPr>
        <w:t>требованиями настоя</w:t>
      </w:r>
      <w:r w:rsidR="002705D8">
        <w:rPr>
          <w:rFonts w:ascii="Times New Roman" w:hAnsi="Times New Roman" w:cs="Times New Roman"/>
          <w:sz w:val="24"/>
          <w:szCs w:val="24"/>
        </w:rPr>
        <w:t>щих Правил.</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.3.1.2. </w:t>
      </w:r>
      <w:r w:rsidR="005C34E4" w:rsidRPr="005C34E4">
        <w:rPr>
          <w:rFonts w:ascii="Times New Roman" w:hAnsi="Times New Roman" w:cs="Times New Roman"/>
          <w:sz w:val="24"/>
          <w:szCs w:val="24"/>
        </w:rPr>
        <w:t>Принимать необходимые ме</w:t>
      </w:r>
      <w:r w:rsidR="002705D8">
        <w:rPr>
          <w:rFonts w:ascii="Times New Roman" w:hAnsi="Times New Roman" w:cs="Times New Roman"/>
          <w:sz w:val="24"/>
          <w:szCs w:val="24"/>
        </w:rPr>
        <w:t xml:space="preserve">ры для обеспечения безопасности </w:t>
      </w:r>
      <w:r w:rsidR="005C34E4" w:rsidRPr="005C34E4">
        <w:rPr>
          <w:rFonts w:ascii="Times New Roman" w:hAnsi="Times New Roman" w:cs="Times New Roman"/>
          <w:sz w:val="24"/>
          <w:szCs w:val="24"/>
        </w:rPr>
        <w:t>окружающих людей и животных.</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.3.1.3. </w:t>
      </w:r>
      <w:r w:rsidR="005C34E4" w:rsidRPr="005C34E4">
        <w:rPr>
          <w:rFonts w:ascii="Times New Roman" w:hAnsi="Times New Roman" w:cs="Times New Roman"/>
          <w:sz w:val="24"/>
          <w:szCs w:val="24"/>
        </w:rPr>
        <w:t>Принимать необходимые мер</w:t>
      </w:r>
      <w:r w:rsidR="002705D8">
        <w:rPr>
          <w:rFonts w:ascii="Times New Roman" w:hAnsi="Times New Roman" w:cs="Times New Roman"/>
          <w:sz w:val="24"/>
          <w:szCs w:val="24"/>
        </w:rPr>
        <w:t xml:space="preserve">ы к обеспечению тишины в ночное   </w:t>
      </w:r>
      <w:r w:rsidR="005C34E4" w:rsidRPr="005C34E4">
        <w:rPr>
          <w:rFonts w:ascii="Times New Roman" w:hAnsi="Times New Roman" w:cs="Times New Roman"/>
          <w:sz w:val="24"/>
          <w:szCs w:val="24"/>
        </w:rPr>
        <w:t>время с 23-00 до 6-00 часов.</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.3.1.4.</w:t>
      </w:r>
      <w:r w:rsidR="005C34E4" w:rsidRPr="005C34E4">
        <w:rPr>
          <w:rFonts w:ascii="Times New Roman" w:hAnsi="Times New Roman" w:cs="Times New Roman"/>
          <w:sz w:val="24"/>
          <w:szCs w:val="24"/>
        </w:rPr>
        <w:t xml:space="preserve"> Не допускать купание собак в местах массового отдыха</w:t>
      </w:r>
      <w:r w:rsidR="002705D8">
        <w:rPr>
          <w:rFonts w:ascii="Times New Roman" w:hAnsi="Times New Roman" w:cs="Times New Roman"/>
          <w:sz w:val="24"/>
          <w:szCs w:val="24"/>
        </w:rPr>
        <w:t xml:space="preserve">, а также </w:t>
      </w:r>
      <w:r w:rsidR="005C34E4" w:rsidRPr="005C34E4">
        <w:rPr>
          <w:rFonts w:ascii="Times New Roman" w:hAnsi="Times New Roman" w:cs="Times New Roman"/>
          <w:sz w:val="24"/>
          <w:szCs w:val="24"/>
        </w:rPr>
        <w:t>дрессировать собак в местах, специально не оборудованных для этой цели.</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.3.1.5.</w:t>
      </w:r>
      <w:r w:rsidR="005C34E4" w:rsidRPr="005C34E4">
        <w:rPr>
          <w:rFonts w:ascii="Times New Roman" w:hAnsi="Times New Roman" w:cs="Times New Roman"/>
          <w:sz w:val="24"/>
          <w:szCs w:val="24"/>
        </w:rPr>
        <w:t xml:space="preserve"> Не допускать повреждение и </w:t>
      </w:r>
      <w:r w:rsidR="002705D8">
        <w:rPr>
          <w:rFonts w:ascii="Times New Roman" w:hAnsi="Times New Roman" w:cs="Times New Roman"/>
          <w:sz w:val="24"/>
          <w:szCs w:val="24"/>
        </w:rPr>
        <w:t xml:space="preserve">уничтожение домашними животными  </w:t>
      </w:r>
      <w:r w:rsidR="005C34E4" w:rsidRPr="005C34E4">
        <w:rPr>
          <w:rFonts w:ascii="Times New Roman" w:hAnsi="Times New Roman" w:cs="Times New Roman"/>
          <w:sz w:val="24"/>
          <w:szCs w:val="24"/>
        </w:rPr>
        <w:t>объектов благоустройства территории, зеленых насаждений.</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.3.1.6. </w:t>
      </w:r>
      <w:r w:rsidR="005C34E4" w:rsidRPr="005C34E4">
        <w:rPr>
          <w:rFonts w:ascii="Times New Roman" w:hAnsi="Times New Roman" w:cs="Times New Roman"/>
          <w:sz w:val="24"/>
          <w:szCs w:val="24"/>
        </w:rPr>
        <w:t xml:space="preserve"> Своевременно осуществлять регистрацию домашнего животного.</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.3.1.7.</w:t>
      </w:r>
      <w:r w:rsidR="005C34E4" w:rsidRPr="005C34E4">
        <w:rPr>
          <w:rFonts w:ascii="Times New Roman" w:hAnsi="Times New Roman" w:cs="Times New Roman"/>
          <w:sz w:val="24"/>
          <w:szCs w:val="24"/>
        </w:rPr>
        <w:t>Гуманно обращаться с собакой или кошкой.</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.3.1.8. </w:t>
      </w:r>
      <w:r w:rsidR="005C34E4" w:rsidRPr="005C34E4">
        <w:rPr>
          <w:rFonts w:ascii="Times New Roman" w:hAnsi="Times New Roman" w:cs="Times New Roman"/>
          <w:sz w:val="24"/>
          <w:szCs w:val="24"/>
        </w:rPr>
        <w:t xml:space="preserve"> Доставлять собаку или кошку в ветеринарную станцию по борьбе</w:t>
      </w:r>
      <w:r w:rsidR="002705D8">
        <w:rPr>
          <w:rFonts w:ascii="Times New Roman" w:hAnsi="Times New Roman" w:cs="Times New Roman"/>
          <w:sz w:val="24"/>
          <w:szCs w:val="24"/>
        </w:rPr>
        <w:t xml:space="preserve"> </w:t>
      </w:r>
      <w:r w:rsidR="005C34E4" w:rsidRPr="005C34E4">
        <w:rPr>
          <w:rFonts w:ascii="Times New Roman" w:hAnsi="Times New Roman" w:cs="Times New Roman"/>
          <w:sz w:val="24"/>
          <w:szCs w:val="24"/>
        </w:rPr>
        <w:t>с болезнями животных или ве</w:t>
      </w:r>
      <w:r w:rsidR="002705D8">
        <w:rPr>
          <w:rFonts w:ascii="Times New Roman" w:hAnsi="Times New Roman" w:cs="Times New Roman"/>
          <w:sz w:val="24"/>
          <w:szCs w:val="24"/>
        </w:rPr>
        <w:t xml:space="preserve">теринарные участки для осмотра,  </w:t>
      </w:r>
      <w:r w:rsidR="005C34E4" w:rsidRPr="005C34E4">
        <w:rPr>
          <w:rFonts w:ascii="Times New Roman" w:hAnsi="Times New Roman" w:cs="Times New Roman"/>
          <w:sz w:val="24"/>
          <w:szCs w:val="24"/>
        </w:rPr>
        <w:t>диагностического обследования на бешенство, предохранительных прив</w:t>
      </w:r>
      <w:r w:rsidR="002705D8">
        <w:rPr>
          <w:rFonts w:ascii="Times New Roman" w:hAnsi="Times New Roman" w:cs="Times New Roman"/>
          <w:sz w:val="24"/>
          <w:szCs w:val="24"/>
        </w:rPr>
        <w:t xml:space="preserve">ивок </w:t>
      </w:r>
      <w:r w:rsidR="005C34E4" w:rsidRPr="005C34E4">
        <w:rPr>
          <w:rFonts w:ascii="Times New Roman" w:hAnsi="Times New Roman" w:cs="Times New Roman"/>
          <w:sz w:val="24"/>
          <w:szCs w:val="24"/>
        </w:rPr>
        <w:t xml:space="preserve">и </w:t>
      </w:r>
      <w:proofErr w:type="spellStart"/>
      <w:r w:rsidR="005C34E4" w:rsidRPr="005C34E4">
        <w:rPr>
          <w:rFonts w:ascii="Times New Roman" w:hAnsi="Times New Roman" w:cs="Times New Roman"/>
          <w:sz w:val="24"/>
          <w:szCs w:val="24"/>
        </w:rPr>
        <w:t>лечебн</w:t>
      </w:r>
      <w:r w:rsidR="002705D8">
        <w:rPr>
          <w:rFonts w:ascii="Times New Roman" w:hAnsi="Times New Roman" w:cs="Times New Roman"/>
          <w:sz w:val="24"/>
          <w:szCs w:val="24"/>
        </w:rPr>
        <w:t>о</w:t>
      </w:r>
      <w:proofErr w:type="spellEnd"/>
      <w:r w:rsidR="002705D8">
        <w:rPr>
          <w:rFonts w:ascii="Times New Roman" w:hAnsi="Times New Roman" w:cs="Times New Roman"/>
          <w:sz w:val="24"/>
          <w:szCs w:val="24"/>
        </w:rPr>
        <w:t xml:space="preserve"> - профилактических обработок. </w:t>
      </w:r>
      <w:r w:rsidR="005C34E4" w:rsidRPr="005C34E4">
        <w:rPr>
          <w:rFonts w:ascii="Times New Roman" w:hAnsi="Times New Roman" w:cs="Times New Roman"/>
          <w:sz w:val="24"/>
          <w:szCs w:val="24"/>
        </w:rPr>
        <w:t xml:space="preserve">Собака или кошка, покусавшая </w:t>
      </w:r>
      <w:r w:rsidR="002705D8">
        <w:rPr>
          <w:rFonts w:ascii="Times New Roman" w:hAnsi="Times New Roman" w:cs="Times New Roman"/>
          <w:sz w:val="24"/>
          <w:szCs w:val="24"/>
        </w:rPr>
        <w:t xml:space="preserve">человека или животное, подлежит </w:t>
      </w:r>
      <w:r w:rsidR="005C34E4" w:rsidRPr="005C34E4">
        <w:rPr>
          <w:rFonts w:ascii="Times New Roman" w:hAnsi="Times New Roman" w:cs="Times New Roman"/>
          <w:sz w:val="24"/>
          <w:szCs w:val="24"/>
        </w:rPr>
        <w:t>немедленной доставке её владельцем на в</w:t>
      </w:r>
      <w:r w:rsidR="002705D8">
        <w:rPr>
          <w:rFonts w:ascii="Times New Roman" w:hAnsi="Times New Roman" w:cs="Times New Roman"/>
          <w:sz w:val="24"/>
          <w:szCs w:val="24"/>
        </w:rPr>
        <w:t xml:space="preserve">етеринарную станцию по борьбе с </w:t>
      </w:r>
      <w:r w:rsidR="005C34E4" w:rsidRPr="005C34E4">
        <w:rPr>
          <w:rFonts w:ascii="Times New Roman" w:hAnsi="Times New Roman" w:cs="Times New Roman"/>
          <w:sz w:val="24"/>
          <w:szCs w:val="24"/>
        </w:rPr>
        <w:t>болезнями животных для осмотра и календарного наблюдения.</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.3.1.9. </w:t>
      </w:r>
      <w:r w:rsidR="005C34E4" w:rsidRPr="005C34E4">
        <w:rPr>
          <w:rFonts w:ascii="Times New Roman" w:hAnsi="Times New Roman" w:cs="Times New Roman"/>
          <w:sz w:val="24"/>
          <w:szCs w:val="24"/>
        </w:rPr>
        <w:t>В случае внезапной смерт</w:t>
      </w:r>
      <w:r w:rsidR="002705D8">
        <w:rPr>
          <w:rFonts w:ascii="Times New Roman" w:hAnsi="Times New Roman" w:cs="Times New Roman"/>
          <w:sz w:val="24"/>
          <w:szCs w:val="24"/>
        </w:rPr>
        <w:t xml:space="preserve">и собаки или кошки, а также при </w:t>
      </w:r>
      <w:r w:rsidR="005C34E4" w:rsidRPr="005C34E4">
        <w:rPr>
          <w:rFonts w:ascii="Times New Roman" w:hAnsi="Times New Roman" w:cs="Times New Roman"/>
          <w:sz w:val="24"/>
          <w:szCs w:val="24"/>
        </w:rPr>
        <w:t>подозрении, что она является перено</w:t>
      </w:r>
      <w:r w:rsidR="002705D8">
        <w:rPr>
          <w:rFonts w:ascii="Times New Roman" w:hAnsi="Times New Roman" w:cs="Times New Roman"/>
          <w:sz w:val="24"/>
          <w:szCs w:val="24"/>
        </w:rPr>
        <w:t xml:space="preserve">счиком инфекционных заболеваний  </w:t>
      </w:r>
      <w:r w:rsidR="005C34E4" w:rsidRPr="005C34E4">
        <w:rPr>
          <w:rFonts w:ascii="Times New Roman" w:hAnsi="Times New Roman" w:cs="Times New Roman"/>
          <w:sz w:val="24"/>
          <w:szCs w:val="24"/>
        </w:rPr>
        <w:t>(бешенства и т.д.) владелец обязан</w:t>
      </w:r>
      <w:r w:rsidR="002705D8">
        <w:rPr>
          <w:rFonts w:ascii="Times New Roman" w:hAnsi="Times New Roman" w:cs="Times New Roman"/>
          <w:sz w:val="24"/>
          <w:szCs w:val="24"/>
        </w:rPr>
        <w:t xml:space="preserve"> немедленно сообщить об этом на </w:t>
      </w:r>
      <w:r w:rsidR="005C34E4" w:rsidRPr="005C34E4">
        <w:rPr>
          <w:rFonts w:ascii="Times New Roman" w:hAnsi="Times New Roman" w:cs="Times New Roman"/>
          <w:sz w:val="24"/>
          <w:szCs w:val="24"/>
        </w:rPr>
        <w:t>ветеринарную станцию по борьбе с б</w:t>
      </w:r>
      <w:r w:rsidR="002705D8">
        <w:rPr>
          <w:rFonts w:ascii="Times New Roman" w:hAnsi="Times New Roman" w:cs="Times New Roman"/>
          <w:sz w:val="24"/>
          <w:szCs w:val="24"/>
        </w:rPr>
        <w:t xml:space="preserve">олезнями животных и до прибытия </w:t>
      </w:r>
      <w:r w:rsidR="005C34E4" w:rsidRPr="005C34E4">
        <w:rPr>
          <w:rFonts w:ascii="Times New Roman" w:hAnsi="Times New Roman" w:cs="Times New Roman"/>
          <w:sz w:val="24"/>
          <w:szCs w:val="24"/>
        </w:rPr>
        <w:t>специалистов изолировать такую собаку или кошку.</w:t>
      </w:r>
    </w:p>
    <w:p w:rsidR="006C4A66" w:rsidRDefault="006C4A66" w:rsidP="005C34E4">
      <w:pPr>
        <w:autoSpaceDE w:val="0"/>
        <w:autoSpaceDN w:val="0"/>
        <w:adjustRightInd w:val="0"/>
        <w:spacing w:after="0" w:line="240" w:lineRule="auto"/>
        <w:jc w:val="both"/>
        <w:rPr>
          <w:rFonts w:ascii="Times New Roman" w:hAnsi="Times New Roman" w:cs="Times New Roman"/>
          <w:b/>
          <w:bCs/>
          <w:iCs/>
          <w:sz w:val="24"/>
          <w:szCs w:val="24"/>
        </w:rPr>
      </w:pPr>
    </w:p>
    <w:p w:rsidR="005C34E4" w:rsidRPr="002705D8" w:rsidRDefault="00184CAE"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21</w:t>
      </w:r>
      <w:r w:rsidR="00CF56F4">
        <w:rPr>
          <w:rFonts w:ascii="Times New Roman" w:hAnsi="Times New Roman" w:cs="Times New Roman"/>
          <w:b/>
          <w:bCs/>
          <w:iCs/>
          <w:sz w:val="24"/>
          <w:szCs w:val="24"/>
        </w:rPr>
        <w:t xml:space="preserve">.4.  </w:t>
      </w:r>
      <w:r w:rsidR="004F7511">
        <w:rPr>
          <w:rFonts w:ascii="Times New Roman" w:hAnsi="Times New Roman" w:cs="Times New Roman"/>
          <w:b/>
          <w:bCs/>
          <w:iCs/>
          <w:sz w:val="24"/>
          <w:szCs w:val="24"/>
        </w:rPr>
        <w:t>Отв</w:t>
      </w:r>
      <w:r w:rsidR="00CF56F4">
        <w:rPr>
          <w:rFonts w:ascii="Times New Roman" w:hAnsi="Times New Roman" w:cs="Times New Roman"/>
          <w:b/>
          <w:bCs/>
          <w:iCs/>
          <w:sz w:val="24"/>
          <w:szCs w:val="24"/>
        </w:rPr>
        <w:t>етственность за нарушение содержания домашних животных, собак, кошек.</w:t>
      </w:r>
    </w:p>
    <w:p w:rsidR="005C34E4" w:rsidRPr="005C34E4" w:rsidRDefault="00184CAE" w:rsidP="0005519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CF56F4">
        <w:rPr>
          <w:rFonts w:ascii="Times New Roman" w:hAnsi="Times New Roman" w:cs="Times New Roman"/>
          <w:sz w:val="24"/>
          <w:szCs w:val="24"/>
        </w:rPr>
        <w:t>.4.</w:t>
      </w:r>
      <w:r w:rsidR="005C34E4" w:rsidRPr="005C34E4">
        <w:rPr>
          <w:rFonts w:ascii="Times New Roman" w:hAnsi="Times New Roman" w:cs="Times New Roman"/>
          <w:sz w:val="24"/>
          <w:szCs w:val="24"/>
        </w:rPr>
        <w:t>1.</w:t>
      </w:r>
      <w:r w:rsidR="00CF56F4">
        <w:rPr>
          <w:rFonts w:ascii="Times New Roman" w:hAnsi="Times New Roman" w:cs="Times New Roman"/>
          <w:sz w:val="24"/>
          <w:szCs w:val="24"/>
        </w:rPr>
        <w:t xml:space="preserve"> Виновные в нарушении</w:t>
      </w:r>
      <w:r w:rsidR="002705D8">
        <w:rPr>
          <w:rFonts w:ascii="Times New Roman" w:hAnsi="Times New Roman" w:cs="Times New Roman"/>
          <w:sz w:val="24"/>
          <w:szCs w:val="24"/>
        </w:rPr>
        <w:t xml:space="preserve"> несут ответственность на  </w:t>
      </w:r>
      <w:r w:rsidR="005C34E4" w:rsidRPr="005C34E4">
        <w:rPr>
          <w:rFonts w:ascii="Times New Roman" w:hAnsi="Times New Roman" w:cs="Times New Roman"/>
          <w:sz w:val="24"/>
          <w:szCs w:val="24"/>
        </w:rPr>
        <w:t>основаниях и в порядке, предусмотренн</w:t>
      </w:r>
      <w:r w:rsidR="00055198">
        <w:rPr>
          <w:rFonts w:ascii="Times New Roman" w:hAnsi="Times New Roman" w:cs="Times New Roman"/>
          <w:sz w:val="24"/>
          <w:szCs w:val="24"/>
        </w:rPr>
        <w:t xml:space="preserve">ых законодательством Российской </w:t>
      </w:r>
      <w:r w:rsidR="005C34E4" w:rsidRPr="005C34E4">
        <w:rPr>
          <w:rFonts w:ascii="Times New Roman" w:hAnsi="Times New Roman" w:cs="Times New Roman"/>
          <w:sz w:val="24"/>
          <w:szCs w:val="24"/>
        </w:rPr>
        <w:t xml:space="preserve">Федерации, </w:t>
      </w:r>
      <w:r w:rsidR="00055198">
        <w:rPr>
          <w:rFonts w:ascii="Times New Roman" w:hAnsi="Times New Roman" w:cs="Times New Roman"/>
          <w:sz w:val="24"/>
          <w:szCs w:val="24"/>
        </w:rPr>
        <w:t>Законами Ивановской области.</w:t>
      </w:r>
    </w:p>
    <w:p w:rsid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CF56F4">
        <w:rPr>
          <w:rFonts w:ascii="Times New Roman" w:hAnsi="Times New Roman" w:cs="Times New Roman"/>
          <w:sz w:val="24"/>
          <w:szCs w:val="24"/>
        </w:rPr>
        <w:t>.4</w:t>
      </w:r>
      <w:r w:rsidR="005C34E4" w:rsidRPr="005C34E4">
        <w:rPr>
          <w:rFonts w:ascii="Times New Roman" w:hAnsi="Times New Roman" w:cs="Times New Roman"/>
          <w:sz w:val="24"/>
          <w:szCs w:val="24"/>
        </w:rPr>
        <w:t xml:space="preserve">.2. Владелец </w:t>
      </w:r>
      <w:r w:rsidR="00CF56F4">
        <w:rPr>
          <w:rFonts w:ascii="Times New Roman" w:hAnsi="Times New Roman" w:cs="Times New Roman"/>
          <w:sz w:val="24"/>
          <w:szCs w:val="24"/>
        </w:rPr>
        <w:t xml:space="preserve">домашнего животного, </w:t>
      </w:r>
      <w:r w:rsidR="005C34E4" w:rsidRPr="005C34E4">
        <w:rPr>
          <w:rFonts w:ascii="Times New Roman" w:hAnsi="Times New Roman" w:cs="Times New Roman"/>
          <w:sz w:val="24"/>
          <w:szCs w:val="24"/>
        </w:rPr>
        <w:t>собаки или кошки,</w:t>
      </w:r>
      <w:r w:rsidR="00055198">
        <w:rPr>
          <w:rFonts w:ascii="Times New Roman" w:hAnsi="Times New Roman" w:cs="Times New Roman"/>
          <w:sz w:val="24"/>
          <w:szCs w:val="24"/>
        </w:rPr>
        <w:t xml:space="preserve"> причинивший ущерб чьему – либо </w:t>
      </w:r>
      <w:r w:rsidR="005C34E4" w:rsidRPr="005C34E4">
        <w:rPr>
          <w:rFonts w:ascii="Times New Roman" w:hAnsi="Times New Roman" w:cs="Times New Roman"/>
          <w:sz w:val="24"/>
          <w:szCs w:val="24"/>
        </w:rPr>
        <w:t>здоровью или имуществу, обязан возмести</w:t>
      </w:r>
      <w:r w:rsidR="00055198">
        <w:rPr>
          <w:rFonts w:ascii="Times New Roman" w:hAnsi="Times New Roman" w:cs="Times New Roman"/>
          <w:sz w:val="24"/>
          <w:szCs w:val="24"/>
        </w:rPr>
        <w:t xml:space="preserve">ть в соответствии с действующим </w:t>
      </w:r>
      <w:r w:rsidR="005C34E4" w:rsidRPr="005C34E4">
        <w:rPr>
          <w:rFonts w:ascii="Times New Roman" w:hAnsi="Times New Roman" w:cs="Times New Roman"/>
          <w:sz w:val="24"/>
          <w:szCs w:val="24"/>
        </w:rPr>
        <w:t>законодательством ущерб в натуре или де</w:t>
      </w:r>
      <w:r w:rsidR="00055198">
        <w:rPr>
          <w:rFonts w:ascii="Times New Roman" w:hAnsi="Times New Roman" w:cs="Times New Roman"/>
          <w:sz w:val="24"/>
          <w:szCs w:val="24"/>
        </w:rPr>
        <w:t xml:space="preserve">нежном выражении лицу, которому этот ущерб причинен. </w:t>
      </w:r>
      <w:r w:rsidR="005C34E4" w:rsidRPr="005C34E4">
        <w:rPr>
          <w:rFonts w:ascii="Times New Roman" w:hAnsi="Times New Roman" w:cs="Times New Roman"/>
          <w:sz w:val="24"/>
          <w:szCs w:val="24"/>
        </w:rPr>
        <w:t>Ответственность за ущерб, причиненн</w:t>
      </w:r>
      <w:r w:rsidR="00055198">
        <w:rPr>
          <w:rFonts w:ascii="Times New Roman" w:hAnsi="Times New Roman" w:cs="Times New Roman"/>
          <w:sz w:val="24"/>
          <w:szCs w:val="24"/>
        </w:rPr>
        <w:t xml:space="preserve">ый собакой, кошкой, в том числе </w:t>
      </w:r>
      <w:r w:rsidR="005C34E4" w:rsidRPr="005C34E4">
        <w:rPr>
          <w:rFonts w:ascii="Times New Roman" w:hAnsi="Times New Roman" w:cs="Times New Roman"/>
          <w:sz w:val="24"/>
          <w:szCs w:val="24"/>
        </w:rPr>
        <w:t>в части возмещения ущерба несет её владелец.</w:t>
      </w:r>
    </w:p>
    <w:p w:rsidR="00B57568" w:rsidRDefault="00B57568" w:rsidP="00B57568">
      <w:pPr>
        <w:spacing w:after="0" w:line="240" w:lineRule="auto"/>
        <w:rPr>
          <w:rFonts w:ascii="Times New Roman" w:eastAsia="Times New Roman" w:hAnsi="Times New Roman" w:cs="Times New Roman"/>
          <w:color w:val="323232"/>
          <w:sz w:val="24"/>
          <w:szCs w:val="24"/>
          <w:lang w:eastAsia="ru-RU"/>
        </w:rPr>
      </w:pPr>
    </w:p>
    <w:p w:rsidR="005A14E8" w:rsidRDefault="00B57568" w:rsidP="00B57568">
      <w:pPr>
        <w:spacing w:after="0" w:line="240" w:lineRule="auto"/>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w:t>
      </w:r>
      <w:r w:rsidR="004F0913">
        <w:rPr>
          <w:rFonts w:ascii="Times New Roman" w:eastAsia="Times New Roman" w:hAnsi="Times New Roman" w:cs="Times New Roman"/>
          <w:color w:val="323232"/>
          <w:sz w:val="24"/>
          <w:szCs w:val="24"/>
          <w:lang w:eastAsia="ru-RU"/>
        </w:rPr>
        <w:t xml:space="preserve">        </w:t>
      </w:r>
    </w:p>
    <w:p w:rsidR="004F0913" w:rsidRDefault="005A14E8" w:rsidP="00B57568">
      <w:pPr>
        <w:spacing w:after="0" w:line="240" w:lineRule="auto"/>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color w:val="323232"/>
          <w:sz w:val="24"/>
          <w:szCs w:val="24"/>
          <w:lang w:eastAsia="ru-RU"/>
        </w:rPr>
        <w:t xml:space="preserve">                        </w:t>
      </w:r>
      <w:r w:rsidR="004F0913">
        <w:rPr>
          <w:rFonts w:ascii="Times New Roman" w:eastAsia="Times New Roman" w:hAnsi="Times New Roman" w:cs="Times New Roman"/>
          <w:color w:val="323232"/>
          <w:sz w:val="24"/>
          <w:szCs w:val="24"/>
          <w:lang w:eastAsia="ru-RU"/>
        </w:rPr>
        <w:t xml:space="preserve">  </w:t>
      </w:r>
      <w:r w:rsidR="00184CAE">
        <w:rPr>
          <w:rFonts w:ascii="Times New Roman" w:eastAsia="Times New Roman" w:hAnsi="Times New Roman" w:cs="Times New Roman"/>
          <w:b/>
          <w:color w:val="323232"/>
          <w:sz w:val="24"/>
          <w:szCs w:val="24"/>
          <w:lang w:eastAsia="ru-RU"/>
        </w:rPr>
        <w:t>22</w:t>
      </w:r>
      <w:r w:rsidR="00B57568">
        <w:rPr>
          <w:rFonts w:ascii="Times New Roman" w:eastAsia="Times New Roman" w:hAnsi="Times New Roman" w:cs="Times New Roman"/>
          <w:b/>
          <w:color w:val="323232"/>
          <w:sz w:val="24"/>
          <w:szCs w:val="24"/>
          <w:lang w:eastAsia="ru-RU"/>
        </w:rPr>
        <w:t xml:space="preserve">.  Содержание </w:t>
      </w:r>
      <w:r w:rsidR="004F0913">
        <w:rPr>
          <w:rFonts w:ascii="Times New Roman" w:eastAsia="Times New Roman" w:hAnsi="Times New Roman" w:cs="Times New Roman"/>
          <w:b/>
          <w:color w:val="323232"/>
          <w:sz w:val="24"/>
          <w:szCs w:val="24"/>
          <w:lang w:eastAsia="ru-RU"/>
        </w:rPr>
        <w:t xml:space="preserve">сельскохозяйственных  </w:t>
      </w:r>
      <w:r w:rsidR="00B57568">
        <w:rPr>
          <w:rFonts w:ascii="Times New Roman" w:eastAsia="Times New Roman" w:hAnsi="Times New Roman" w:cs="Times New Roman"/>
          <w:b/>
          <w:color w:val="323232"/>
          <w:sz w:val="24"/>
          <w:szCs w:val="24"/>
          <w:lang w:eastAsia="ru-RU"/>
        </w:rPr>
        <w:t xml:space="preserve">животных, птицы </w:t>
      </w:r>
    </w:p>
    <w:p w:rsidR="00B57568" w:rsidRDefault="004F0913" w:rsidP="00B57568">
      <w:pPr>
        <w:spacing w:after="0" w:line="240" w:lineRule="auto"/>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                                          </w:t>
      </w:r>
      <w:r w:rsidR="00B57568">
        <w:rPr>
          <w:rFonts w:ascii="Times New Roman" w:eastAsia="Times New Roman" w:hAnsi="Times New Roman" w:cs="Times New Roman"/>
          <w:b/>
          <w:color w:val="323232"/>
          <w:sz w:val="24"/>
          <w:szCs w:val="24"/>
          <w:lang w:eastAsia="ru-RU"/>
        </w:rPr>
        <w:t xml:space="preserve"> и </w:t>
      </w:r>
      <w:r>
        <w:rPr>
          <w:rFonts w:ascii="Times New Roman" w:eastAsia="Times New Roman" w:hAnsi="Times New Roman" w:cs="Times New Roman"/>
          <w:b/>
          <w:color w:val="323232"/>
          <w:sz w:val="24"/>
          <w:szCs w:val="24"/>
          <w:lang w:eastAsia="ru-RU"/>
        </w:rPr>
        <w:t>пчел в Широковском сельском поселении</w:t>
      </w:r>
    </w:p>
    <w:p w:rsidR="000A24B7" w:rsidRPr="0025538F" w:rsidRDefault="004F0913" w:rsidP="000A24B7">
      <w:pPr>
        <w:spacing w:after="0" w:line="240" w:lineRule="auto"/>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323232"/>
          <w:sz w:val="24"/>
          <w:szCs w:val="24"/>
          <w:lang w:eastAsia="ru-RU"/>
        </w:rPr>
        <w:t xml:space="preserve">      </w:t>
      </w:r>
      <w:r w:rsidR="00F21618">
        <w:rPr>
          <w:rFonts w:ascii="Times New Roman" w:eastAsia="Times New Roman" w:hAnsi="Times New Roman" w:cs="Times New Roman"/>
          <w:b/>
          <w:color w:val="FF0000"/>
          <w:sz w:val="24"/>
          <w:szCs w:val="24"/>
          <w:lang w:eastAsia="ru-RU"/>
        </w:rPr>
        <w:t>(у</w:t>
      </w:r>
      <w:r w:rsidR="00560A35">
        <w:rPr>
          <w:rFonts w:ascii="Times New Roman" w:eastAsia="Times New Roman" w:hAnsi="Times New Roman" w:cs="Times New Roman"/>
          <w:b/>
          <w:color w:val="FF0000"/>
          <w:sz w:val="24"/>
          <w:szCs w:val="24"/>
          <w:lang w:eastAsia="ru-RU"/>
        </w:rPr>
        <w:t>тратил силу решением Совета № 30 от 23.12.2020</w:t>
      </w:r>
      <w:r w:rsidR="000A24B7" w:rsidRPr="0025538F">
        <w:rPr>
          <w:rFonts w:ascii="Times New Roman" w:eastAsia="Times New Roman" w:hAnsi="Times New Roman" w:cs="Times New Roman"/>
          <w:b/>
          <w:color w:val="FF0000"/>
          <w:sz w:val="24"/>
          <w:szCs w:val="24"/>
          <w:lang w:eastAsia="ru-RU"/>
        </w:rPr>
        <w:t>.</w:t>
      </w:r>
      <w:r w:rsidR="00F21618">
        <w:rPr>
          <w:rFonts w:ascii="Times New Roman" w:eastAsia="Times New Roman" w:hAnsi="Times New Roman" w:cs="Times New Roman"/>
          <w:b/>
          <w:color w:val="FF0000"/>
          <w:sz w:val="24"/>
          <w:szCs w:val="24"/>
          <w:lang w:eastAsia="ru-RU"/>
        </w:rPr>
        <w:t>)</w:t>
      </w:r>
    </w:p>
    <w:p w:rsidR="005A14E8" w:rsidRDefault="005A14E8" w:rsidP="005A14E8">
      <w:pPr>
        <w:spacing w:after="0" w:line="240" w:lineRule="auto"/>
        <w:jc w:val="both"/>
        <w:rPr>
          <w:rFonts w:ascii="Times New Roman" w:eastAsia="Times New Roman" w:hAnsi="Times New Roman" w:cs="Times New Roman"/>
          <w:b/>
          <w:color w:val="323232"/>
          <w:sz w:val="24"/>
          <w:szCs w:val="24"/>
          <w:lang w:eastAsia="ru-RU"/>
        </w:rPr>
      </w:pPr>
    </w:p>
    <w:p w:rsidR="00B57568" w:rsidRDefault="004662D5" w:rsidP="005A14E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22</w:t>
      </w:r>
      <w:r w:rsidR="00B57568">
        <w:rPr>
          <w:rFonts w:ascii="Times New Roman" w:eastAsia="Times New Roman" w:hAnsi="Times New Roman" w:cs="Times New Roman"/>
          <w:color w:val="323232"/>
          <w:sz w:val="24"/>
          <w:szCs w:val="24"/>
          <w:lang w:eastAsia="ru-RU"/>
        </w:rPr>
        <w:t>.1 Владельцы животных, птицы и пчел обязаны предотвращать опасное</w:t>
      </w:r>
      <w:r w:rsidR="00B57568">
        <w:rPr>
          <w:rFonts w:ascii="Times New Roman" w:eastAsia="Times New Roman" w:hAnsi="Times New Roman" w:cs="Times New Roman"/>
          <w:color w:val="323232"/>
          <w:sz w:val="24"/>
          <w:szCs w:val="24"/>
          <w:lang w:eastAsia="ru-RU"/>
        </w:rPr>
        <w:br/>
        <w:t>воздействие как своих животных  так и пчел на других животных и людей, а также</w:t>
      </w:r>
      <w:r w:rsidR="00B57568">
        <w:rPr>
          <w:rFonts w:ascii="Times New Roman" w:eastAsia="Times New Roman" w:hAnsi="Times New Roman" w:cs="Times New Roman"/>
          <w:color w:val="323232"/>
          <w:sz w:val="24"/>
          <w:szCs w:val="24"/>
          <w:lang w:eastAsia="ru-RU"/>
        </w:rPr>
        <w:br/>
        <w:t>обеспечивать тишину для окружающих в соответствии с санитарными</w:t>
      </w:r>
      <w:r w:rsidR="00B57568">
        <w:rPr>
          <w:rFonts w:ascii="Times New Roman" w:eastAsia="Times New Roman" w:hAnsi="Times New Roman" w:cs="Times New Roman"/>
          <w:color w:val="323232"/>
          <w:sz w:val="24"/>
          <w:szCs w:val="24"/>
          <w:lang w:eastAsia="ru-RU"/>
        </w:rPr>
        <w:br/>
        <w:t>нормами, соблюдать действующие санитарно-гигиенич</w:t>
      </w:r>
      <w:r>
        <w:rPr>
          <w:rFonts w:ascii="Times New Roman" w:eastAsia="Times New Roman" w:hAnsi="Times New Roman" w:cs="Times New Roman"/>
          <w:color w:val="323232"/>
          <w:sz w:val="24"/>
          <w:szCs w:val="24"/>
          <w:lang w:eastAsia="ru-RU"/>
        </w:rPr>
        <w:t>еские и ветеринарные</w:t>
      </w:r>
      <w:r>
        <w:rPr>
          <w:rFonts w:ascii="Times New Roman" w:eastAsia="Times New Roman" w:hAnsi="Times New Roman" w:cs="Times New Roman"/>
          <w:color w:val="323232"/>
          <w:sz w:val="24"/>
          <w:szCs w:val="24"/>
          <w:lang w:eastAsia="ru-RU"/>
        </w:rPr>
        <w:br/>
        <w:t>правила.</w:t>
      </w:r>
      <w:r>
        <w:rPr>
          <w:rFonts w:ascii="Times New Roman" w:eastAsia="Times New Roman" w:hAnsi="Times New Roman" w:cs="Times New Roman"/>
          <w:color w:val="323232"/>
          <w:sz w:val="24"/>
          <w:szCs w:val="24"/>
          <w:lang w:eastAsia="ru-RU"/>
        </w:rPr>
        <w:br/>
        <w:t>22</w:t>
      </w:r>
      <w:r w:rsidR="00B57568">
        <w:rPr>
          <w:rFonts w:ascii="Times New Roman" w:eastAsia="Times New Roman" w:hAnsi="Times New Roman" w:cs="Times New Roman"/>
          <w:color w:val="323232"/>
          <w:sz w:val="24"/>
          <w:szCs w:val="24"/>
          <w:lang w:eastAsia="ru-RU"/>
        </w:rPr>
        <w:t xml:space="preserve">.2 Содержать домашних животных и птицу разрешается в  хозяйственных строениях, удовлетворяющих санитарно-эпидемиологическим правилам, в соответствии с Санитарными правилами и нормами  </w:t>
      </w:r>
      <w:proofErr w:type="spellStart"/>
      <w:r w:rsidR="00B57568">
        <w:rPr>
          <w:rFonts w:ascii="Times New Roman" w:eastAsia="Times New Roman" w:hAnsi="Times New Roman" w:cs="Times New Roman"/>
          <w:color w:val="323232"/>
          <w:sz w:val="24"/>
          <w:szCs w:val="24"/>
          <w:lang w:eastAsia="ru-RU"/>
        </w:rPr>
        <w:t>СанПин</w:t>
      </w:r>
      <w:proofErr w:type="spellEnd"/>
      <w:r w:rsidR="00B57568">
        <w:rPr>
          <w:rFonts w:ascii="Times New Roman" w:eastAsia="Times New Roman" w:hAnsi="Times New Roman" w:cs="Times New Roman"/>
          <w:color w:val="323232"/>
          <w:sz w:val="24"/>
          <w:szCs w:val="24"/>
          <w:lang w:eastAsia="ru-RU"/>
        </w:rPr>
        <w:t xml:space="preserve">  2.2.1/2.1.1.1200-03, в которых обозначены расстояния от помещения для  содержания и разведения животных до объектов жилой застройки.</w:t>
      </w:r>
    </w:p>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1242"/>
        <w:gridCol w:w="859"/>
        <w:gridCol w:w="1509"/>
        <w:gridCol w:w="1166"/>
        <w:gridCol w:w="1547"/>
        <w:gridCol w:w="732"/>
        <w:gridCol w:w="915"/>
        <w:gridCol w:w="1475"/>
      </w:tblGrid>
      <w:tr w:rsidR="00B57568" w:rsidTr="00B57568">
        <w:tc>
          <w:tcPr>
            <w:tcW w:w="0" w:type="auto"/>
            <w:vMerge w:val="restart"/>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Расстояние</w:t>
            </w:r>
          </w:p>
        </w:tc>
        <w:tc>
          <w:tcPr>
            <w:tcW w:w="0" w:type="auto"/>
            <w:gridSpan w:val="7"/>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Поголовье</w:t>
            </w:r>
          </w:p>
        </w:tc>
      </w:tr>
      <w:tr w:rsidR="00B57568" w:rsidTr="00B57568">
        <w:tc>
          <w:tcPr>
            <w:tcW w:w="0" w:type="auto"/>
            <w:vMerge/>
            <w:tcBorders>
              <w:top w:val="outset" w:sz="6" w:space="0" w:color="auto"/>
              <w:left w:val="outset" w:sz="6" w:space="0" w:color="auto"/>
              <w:bottom w:val="outset" w:sz="6" w:space="0" w:color="auto"/>
              <w:right w:val="single" w:sz="6" w:space="0" w:color="BBBBBB"/>
            </w:tcBorders>
            <w:vAlign w:val="center"/>
            <w:hideMark/>
          </w:tcPr>
          <w:p w:rsidR="00B57568" w:rsidRDefault="00B57568">
            <w:pPr>
              <w:spacing w:after="0" w:line="240" w:lineRule="auto"/>
              <w:rPr>
                <w:rFonts w:ascii="Times New Roman" w:eastAsia="Times New Roman" w:hAnsi="Times New Roman" w:cs="Times New Roman"/>
                <w:color w:val="323232"/>
                <w:sz w:val="24"/>
                <w:szCs w:val="24"/>
                <w:lang w:eastAsia="ru-RU"/>
              </w:rPr>
            </w:pP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Свиньи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Коровы, бычки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Овцы, козы</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Кролики-матки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Птица</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Лошади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Нутрии, песцы</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10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30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до 8 </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45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30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30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60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40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75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r>
    </w:tbl>
    <w:p w:rsidR="00B57568" w:rsidRDefault="004662D5"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br/>
        <w:t>22</w:t>
      </w:r>
      <w:r w:rsidR="00B57568">
        <w:rPr>
          <w:rFonts w:ascii="Times New Roman" w:eastAsia="Times New Roman" w:hAnsi="Times New Roman" w:cs="Times New Roman"/>
          <w:color w:val="323232"/>
          <w:sz w:val="24"/>
          <w:szCs w:val="24"/>
          <w:lang w:eastAsia="ru-RU"/>
        </w:rPr>
        <w:t>.3. Выпас сельскохозяйственных животных (КРС) осуществляется на пастбищах под наблюдением владельца  или  уполномоченного им лица (пастуха) или в черте населенного пункта на прилегающей к домовладению территории на привязи. Безнадзорный, беспривязный выпас не допускается.  Дата начала и окончания выпаса на муниципальные пастбища определяется распоряжением администрации. Выпас в неустановленное время не допускается.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4662D5"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22</w:t>
      </w:r>
      <w:r w:rsidR="00B57568">
        <w:rPr>
          <w:rFonts w:ascii="Times New Roman" w:eastAsia="Times New Roman" w:hAnsi="Times New Roman" w:cs="Times New Roman"/>
          <w:color w:val="323232"/>
          <w:sz w:val="24"/>
          <w:szCs w:val="24"/>
          <w:lang w:eastAsia="ru-RU"/>
        </w:rPr>
        <w:t>.4. Выпас сельскохозяйственных животных (КРС)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 Не допускается выпас в общем стаде КРС больных инфекционными,  вирусными болезнями опасных  для здоровых животных и людей. При выпасе без разрешения администрации либо заведомо известных больных животных, административную ответственность несет владелец животного совместно с лицом осуществлявшим выпас.</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4662D5"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22</w:t>
      </w:r>
      <w:r w:rsidR="00B57568">
        <w:rPr>
          <w:rFonts w:ascii="Times New Roman" w:eastAsia="Times New Roman" w:hAnsi="Times New Roman" w:cs="Times New Roman"/>
          <w:color w:val="323232"/>
          <w:sz w:val="24"/>
          <w:szCs w:val="24"/>
          <w:lang w:eastAsia="ru-RU"/>
        </w:rPr>
        <w:t>.5. Навоз (помет) от хозяйственных построек необходимо убирать, не допуская его накопления и загрязнения прилегающей территории. Строения, расположенные на границе участка, должны отступать от межи соседнего участка не менее 1 м.</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4662D5"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22</w:t>
      </w:r>
      <w:r w:rsidR="00B57568">
        <w:rPr>
          <w:rFonts w:ascii="Times New Roman" w:eastAsia="Times New Roman" w:hAnsi="Times New Roman" w:cs="Times New Roman"/>
          <w:color w:val="323232"/>
          <w:sz w:val="24"/>
          <w:szCs w:val="24"/>
          <w:lang w:eastAsia="ru-RU"/>
        </w:rPr>
        <w:t>.</w:t>
      </w:r>
      <w:r w:rsidR="0020001C">
        <w:rPr>
          <w:rFonts w:ascii="Times New Roman" w:eastAsia="Times New Roman" w:hAnsi="Times New Roman" w:cs="Times New Roman"/>
          <w:color w:val="323232"/>
          <w:sz w:val="24"/>
          <w:szCs w:val="24"/>
          <w:lang w:eastAsia="ru-RU"/>
        </w:rPr>
        <w:t>6.</w:t>
      </w:r>
      <w:r w:rsidR="00B57568">
        <w:rPr>
          <w:rFonts w:ascii="Times New Roman" w:eastAsia="Times New Roman" w:hAnsi="Times New Roman" w:cs="Times New Roman"/>
          <w:color w:val="323232"/>
          <w:sz w:val="24"/>
          <w:szCs w:val="24"/>
          <w:lang w:eastAsia="ru-RU"/>
        </w:rPr>
        <w:t xml:space="preserve"> На территории Широковского сельского поселения ЗАПРЕЩАЕТСЯ:</w:t>
      </w:r>
      <w:r w:rsidR="00B57568">
        <w:rPr>
          <w:rFonts w:ascii="Times New Roman" w:eastAsia="Times New Roman" w:hAnsi="Times New Roman" w:cs="Times New Roman"/>
          <w:color w:val="323232"/>
          <w:sz w:val="24"/>
          <w:szCs w:val="24"/>
          <w:lang w:eastAsia="ru-RU"/>
        </w:rPr>
        <w:br/>
        <w:t>- безнадзорный выгул птицы за пределами приусадебного участка;</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-передвижение сельскохозяйственных животных на территории Широковского сельского поселения без сопровождающих лиц и без утвержденного администрацией сельского поселения маршрута передвижения.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4662D5"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lastRenderedPageBreak/>
        <w:t>22</w:t>
      </w:r>
      <w:r w:rsidR="00B57568">
        <w:rPr>
          <w:rFonts w:ascii="Times New Roman" w:eastAsia="Times New Roman" w:hAnsi="Times New Roman" w:cs="Times New Roman"/>
          <w:color w:val="323232"/>
          <w:sz w:val="24"/>
          <w:szCs w:val="24"/>
          <w:lang w:eastAsia="ru-RU"/>
        </w:rPr>
        <w:t>.</w:t>
      </w:r>
      <w:r w:rsidR="0020001C">
        <w:rPr>
          <w:rFonts w:ascii="Times New Roman" w:eastAsia="Times New Roman" w:hAnsi="Times New Roman" w:cs="Times New Roman"/>
          <w:color w:val="323232"/>
          <w:sz w:val="24"/>
          <w:szCs w:val="24"/>
          <w:lang w:eastAsia="ru-RU"/>
        </w:rPr>
        <w:t>7.</w:t>
      </w:r>
      <w:r w:rsidR="00B57568">
        <w:rPr>
          <w:rFonts w:ascii="Times New Roman" w:eastAsia="Times New Roman" w:hAnsi="Times New Roman" w:cs="Times New Roman"/>
          <w:color w:val="323232"/>
          <w:sz w:val="24"/>
          <w:szCs w:val="24"/>
          <w:lang w:eastAsia="ru-RU"/>
        </w:rPr>
        <w:t xml:space="preserve"> Собственники (граждане или юридические лица)  пчелиных семей должны соблюдать следующие условия (независимо от количества пчелосемей,  ведомственной принадлежности и формы собственности):</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Размещать  пасеки  (пчелиные семьи) на земельных участках, находящихся в их собственности, владении или пользовании с соблюдением ветеринарно-санитарных норм и правил;</w:t>
      </w:r>
    </w:p>
    <w:p w:rsidR="00B57568" w:rsidRDefault="00B57568" w:rsidP="00B57568">
      <w:pPr>
        <w:pStyle w:val="ConsPlusNormal"/>
        <w:widowControl/>
        <w:ind w:firstLine="540"/>
        <w:jc w:val="both"/>
        <w:rPr>
          <w:rFonts w:ascii="Times New Roman" w:hAnsi="Times New Roman" w:cs="Times New Roman"/>
          <w:sz w:val="24"/>
          <w:szCs w:val="24"/>
        </w:rPr>
      </w:pPr>
      <w:r>
        <w:rPr>
          <w:rFonts w:ascii="Times New Roman" w:hAnsi="Times New Roman" w:cs="Times New Roman"/>
          <w:color w:val="323232"/>
          <w:sz w:val="24"/>
          <w:szCs w:val="24"/>
        </w:rPr>
        <w:t xml:space="preserve">Ульи с пчелами ставить на приусадебном  участке  на расстоянии не менее 10-ти метров от границ участка,  а в полях, лугах  не менее 20 м. от дороги. При меньших расстояниях пчелы должны быть ограждены сплошным забором  высотой не менее 2-х метров. От изгороди (забора)  ульи ставят не ближе 3-5 м. </w:t>
      </w:r>
      <w:r>
        <w:rPr>
          <w:rFonts w:ascii="Times New Roman" w:hAnsi="Times New Roman" w:cs="Times New Roman"/>
          <w:sz w:val="24"/>
          <w:szCs w:val="24"/>
        </w:rPr>
        <w:t>Изгородь можно сделать любую (железную, дощатую или  в виде плетня);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Во избежание  укусов  пчелами соседей производить  вылет пчел с таким расчетом, чтобы пчелы поднимались сразу кверху.  В конфликтных ситуациях пчел постепенно удалять  от границы приусадебного участка соседей на безопасное расстояние;</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Размещать ульи с пчелами на расстоянии не менее 250 м.  от учреждений здравоохранения, образовательных учреждений, учреждений дошкольного воспитания, учреждений культуры, других общественных мест, дорог местного значения и скотопрогонов.</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Следить за наличием в  ульях  обильного  корма;</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Соблюдать санитарные и ветеринарные правила на пасеке, не осматривать пчел без необходимости;</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Соблюдать правила личной гигиены.</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Заниматься деятельностью по разведению, содержанию медоносных пчел на территории поселения в соответствии с Законом Ивановской области от 19.12.2007г. № 197-ОЗ «О пчеловодстве»  и  действующими  правилами благоустройства территории Широковского сельского поселения.</w:t>
      </w:r>
    </w:p>
    <w:p w:rsidR="006C4A66" w:rsidRDefault="006C4A66" w:rsidP="00055198">
      <w:pPr>
        <w:pStyle w:val="ConsPlusNormal"/>
        <w:rPr>
          <w:rFonts w:ascii="Times New Roman" w:eastAsiaTheme="minorHAnsi" w:hAnsi="Times New Roman" w:cs="Times New Roman"/>
          <w:sz w:val="24"/>
          <w:szCs w:val="24"/>
          <w:lang w:eastAsia="en-US"/>
        </w:rPr>
      </w:pPr>
    </w:p>
    <w:p w:rsidR="00ED13BE" w:rsidRPr="00132C34" w:rsidRDefault="006C4A66" w:rsidP="00055198">
      <w:pPr>
        <w:pStyle w:val="ConsPlusNormal"/>
        <w:rPr>
          <w:rFonts w:ascii="Times New Roman" w:hAnsi="Times New Roman" w:cs="Times New Roman"/>
          <w:b/>
          <w:sz w:val="24"/>
          <w:szCs w:val="24"/>
        </w:rPr>
      </w:pPr>
      <w:r>
        <w:rPr>
          <w:rFonts w:ascii="Times New Roman" w:eastAsiaTheme="minorHAnsi" w:hAnsi="Times New Roman" w:cs="Times New Roman"/>
          <w:sz w:val="24"/>
          <w:szCs w:val="24"/>
          <w:lang w:eastAsia="en-US"/>
        </w:rPr>
        <w:t xml:space="preserve">                     </w:t>
      </w:r>
      <w:r w:rsidR="004662D5">
        <w:rPr>
          <w:rFonts w:ascii="Times New Roman" w:hAnsi="Times New Roman" w:cs="Times New Roman"/>
          <w:b/>
          <w:sz w:val="24"/>
          <w:szCs w:val="24"/>
        </w:rPr>
        <w:t xml:space="preserve">  23</w:t>
      </w:r>
      <w:r w:rsidR="00ED13BE" w:rsidRPr="00132C34">
        <w:rPr>
          <w:rFonts w:ascii="Times New Roman" w:hAnsi="Times New Roman" w:cs="Times New Roman"/>
          <w:b/>
          <w:sz w:val="24"/>
          <w:szCs w:val="24"/>
        </w:rPr>
        <w:t xml:space="preserve">. Контроль </w:t>
      </w:r>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за</w:t>
      </w:r>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 xml:space="preserve"> исполнением </w:t>
      </w:r>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Правил и ответственность</w:t>
      </w:r>
    </w:p>
    <w:p w:rsidR="00ED13BE" w:rsidRDefault="00ED13BE">
      <w:pPr>
        <w:pStyle w:val="ConsPlusNormal"/>
        <w:jc w:val="center"/>
        <w:rPr>
          <w:rFonts w:ascii="Times New Roman" w:hAnsi="Times New Roman" w:cs="Times New Roman"/>
          <w:b/>
          <w:sz w:val="24"/>
          <w:szCs w:val="24"/>
        </w:rPr>
      </w:pPr>
      <w:r w:rsidRPr="00132C34">
        <w:rPr>
          <w:rFonts w:ascii="Times New Roman" w:hAnsi="Times New Roman" w:cs="Times New Roman"/>
          <w:b/>
          <w:sz w:val="24"/>
          <w:szCs w:val="24"/>
        </w:rPr>
        <w:t>за их нарушение</w:t>
      </w:r>
    </w:p>
    <w:p w:rsidR="00871A84" w:rsidRPr="0025538F" w:rsidRDefault="00871A84" w:rsidP="00871A84">
      <w:pPr>
        <w:spacing w:after="0" w:line="240" w:lineRule="auto"/>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 xml:space="preserve">(утратил силу </w:t>
      </w:r>
      <w:r>
        <w:rPr>
          <w:rFonts w:ascii="Times New Roman" w:eastAsia="Times New Roman" w:hAnsi="Times New Roman" w:cs="Times New Roman"/>
          <w:b/>
          <w:color w:val="FF0000"/>
          <w:sz w:val="24"/>
          <w:szCs w:val="24"/>
          <w:lang w:eastAsia="ru-RU"/>
        </w:rPr>
        <w:t>решением Совета № 24 от 06.09.2021</w:t>
      </w:r>
      <w:bookmarkStart w:id="3" w:name="_GoBack"/>
      <w:bookmarkEnd w:id="3"/>
      <w:r w:rsidRPr="0025538F">
        <w:rPr>
          <w:rFonts w:ascii="Times New Roman" w:eastAsia="Times New Roman" w:hAnsi="Times New Roman" w:cs="Times New Roman"/>
          <w:b/>
          <w:color w:val="FF0000"/>
          <w:sz w:val="24"/>
          <w:szCs w:val="24"/>
          <w:lang w:eastAsia="ru-RU"/>
        </w:rPr>
        <w:t>.</w:t>
      </w:r>
      <w:r>
        <w:rPr>
          <w:rFonts w:ascii="Times New Roman" w:eastAsia="Times New Roman" w:hAnsi="Times New Roman" w:cs="Times New Roman"/>
          <w:b/>
          <w:color w:val="FF0000"/>
          <w:sz w:val="24"/>
          <w:szCs w:val="24"/>
          <w:lang w:eastAsia="ru-RU"/>
        </w:rPr>
        <w:t>)</w:t>
      </w:r>
    </w:p>
    <w:p w:rsidR="00871A84" w:rsidRPr="00132C34" w:rsidRDefault="00871A84">
      <w:pPr>
        <w:pStyle w:val="ConsPlusNormal"/>
        <w:jc w:val="center"/>
        <w:rPr>
          <w:rFonts w:ascii="Times New Roman" w:hAnsi="Times New Roman" w:cs="Times New Roman"/>
          <w:b/>
          <w:sz w:val="24"/>
          <w:szCs w:val="24"/>
        </w:rPr>
      </w:pPr>
    </w:p>
    <w:p w:rsidR="00ED13BE" w:rsidRPr="00132C34" w:rsidRDefault="00ED13BE">
      <w:pPr>
        <w:pStyle w:val="ConsPlusNormal"/>
        <w:rPr>
          <w:rFonts w:ascii="Times New Roman" w:hAnsi="Times New Roman" w:cs="Times New Roman"/>
          <w:b/>
          <w:sz w:val="24"/>
          <w:szCs w:val="24"/>
        </w:rPr>
      </w:pP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ED13BE" w:rsidRPr="00ED13BE">
        <w:rPr>
          <w:rFonts w:ascii="Times New Roman" w:hAnsi="Times New Roman" w:cs="Times New Roman"/>
          <w:sz w:val="24"/>
          <w:szCs w:val="24"/>
        </w:rPr>
        <w:t>.1. Координацию деятельности по уборке и благоустройству террито</w:t>
      </w:r>
      <w:r w:rsidR="006E476B">
        <w:rPr>
          <w:rFonts w:ascii="Times New Roman" w:hAnsi="Times New Roman" w:cs="Times New Roman"/>
          <w:sz w:val="24"/>
          <w:szCs w:val="24"/>
        </w:rPr>
        <w:t>рии поселения</w:t>
      </w:r>
      <w:r w:rsidR="00ED13BE" w:rsidRPr="00ED13BE">
        <w:rPr>
          <w:rFonts w:ascii="Times New Roman" w:hAnsi="Times New Roman" w:cs="Times New Roman"/>
          <w:sz w:val="24"/>
          <w:szCs w:val="24"/>
        </w:rPr>
        <w:t xml:space="preserve"> осуществляет Администрация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(ее должностные лица и функциональные органы с учетом их компетенции).</w:t>
      </w: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ED13BE" w:rsidRPr="00ED13BE">
        <w:rPr>
          <w:rFonts w:ascii="Times New Roman" w:hAnsi="Times New Roman" w:cs="Times New Roman"/>
          <w:sz w:val="24"/>
          <w:szCs w:val="24"/>
        </w:rPr>
        <w:t>.2. Контроль за исполнением требований настоящих Правил осуществляют уполномоченные органы и организации в соответствии с их компетенцией и предоставленными полномочиями.</w:t>
      </w: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ED13BE" w:rsidRPr="00ED13BE">
        <w:rPr>
          <w:rFonts w:ascii="Times New Roman" w:hAnsi="Times New Roman" w:cs="Times New Roman"/>
          <w:sz w:val="24"/>
          <w:szCs w:val="24"/>
        </w:rPr>
        <w:t xml:space="preserve">.3. Контроль за соблюдением установленных настоящими Правилами требований осуществляется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(ее должностными лицами и функциональными органами с учетом их компетенции) в следующих формах:</w:t>
      </w: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ED13BE" w:rsidRPr="00ED13BE">
        <w:rPr>
          <w:rFonts w:ascii="Times New Roman" w:hAnsi="Times New Roman" w:cs="Times New Roman"/>
          <w:sz w:val="24"/>
          <w:szCs w:val="24"/>
        </w:rPr>
        <w:t xml:space="preserve">.3.1. В форме проведения плановых и внеплановых осмотров состояния объектов благоустройства, не предполагающих проведение проверочных мероприятий, предусмотренных Федеральным </w:t>
      </w:r>
      <w:hyperlink r:id="rId21" w:history="1">
        <w:r w:rsidR="00ED13BE" w:rsidRPr="004F0913">
          <w:rPr>
            <w:rFonts w:ascii="Times New Roman" w:hAnsi="Times New Roman" w:cs="Times New Roman"/>
            <w:sz w:val="24"/>
            <w:szCs w:val="24"/>
          </w:rPr>
          <w:t>законом</w:t>
        </w:r>
      </w:hyperlink>
      <w:r w:rsidR="00ED13BE" w:rsidRPr="00ED13BE">
        <w:rPr>
          <w:rFonts w:ascii="Times New Roman" w:hAnsi="Times New Roman" w:cs="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ED13BE" w:rsidRPr="00ED13BE">
        <w:rPr>
          <w:rFonts w:ascii="Times New Roman" w:hAnsi="Times New Roman" w:cs="Times New Roman"/>
          <w:sz w:val="24"/>
          <w:szCs w:val="24"/>
        </w:rPr>
        <w:t>.3.2. В форме проведения проверок юридических лиц и индивидуальных предпринимателей, при проведении которых требуется взаимодействие органов, уполномоченных на осуществление муниципального контроля, и юридических лиц, индивидуальных предпринимателей, и на указанных лиц возлагаются обязанности по предоставлению информации и исполнению требований органов муниципального контроля.</w:t>
      </w: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23</w:t>
      </w:r>
      <w:r w:rsidR="00ED13BE" w:rsidRPr="00ED13BE">
        <w:rPr>
          <w:rFonts w:ascii="Times New Roman" w:hAnsi="Times New Roman" w:cs="Times New Roman"/>
          <w:sz w:val="24"/>
          <w:szCs w:val="24"/>
        </w:rPr>
        <w:t>.3.3. В иных формах, предусмотренных действующим законодательством.</w:t>
      </w:r>
    </w:p>
    <w:p w:rsid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4662D5">
        <w:rPr>
          <w:rFonts w:ascii="Times New Roman" w:hAnsi="Times New Roman" w:cs="Times New Roman"/>
          <w:sz w:val="24"/>
          <w:szCs w:val="24"/>
        </w:rPr>
        <w:t>3</w:t>
      </w:r>
      <w:r w:rsidR="00ED13BE" w:rsidRPr="00ED13BE">
        <w:rPr>
          <w:rFonts w:ascii="Times New Roman" w:hAnsi="Times New Roman" w:cs="Times New Roman"/>
          <w:sz w:val="24"/>
          <w:szCs w:val="24"/>
        </w:rPr>
        <w:t>.4. За нарушение требований настоящих Правил граждане, индивидуальные предприниматели, организации всех форм собственности, организационно-правовых форм и их должностные лица несут административную, гражданско-правовую ответственность на основании и в соответствии с законодательством Российской Федерации.</w:t>
      </w:r>
    </w:p>
    <w:sectPr w:rsidR="00ED13BE" w:rsidSect="000C7C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96BE2"/>
    <w:multiLevelType w:val="multilevel"/>
    <w:tmpl w:val="DE2CCD20"/>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D13BE"/>
    <w:rsid w:val="00000AE8"/>
    <w:rsid w:val="00001116"/>
    <w:rsid w:val="000015F3"/>
    <w:rsid w:val="0000173E"/>
    <w:rsid w:val="00001856"/>
    <w:rsid w:val="00002413"/>
    <w:rsid w:val="000024FC"/>
    <w:rsid w:val="000028FB"/>
    <w:rsid w:val="000029E5"/>
    <w:rsid w:val="00002B54"/>
    <w:rsid w:val="000040CE"/>
    <w:rsid w:val="000044AE"/>
    <w:rsid w:val="00004A9F"/>
    <w:rsid w:val="00005D02"/>
    <w:rsid w:val="00006080"/>
    <w:rsid w:val="00006565"/>
    <w:rsid w:val="00006575"/>
    <w:rsid w:val="00006BE7"/>
    <w:rsid w:val="000072BA"/>
    <w:rsid w:val="00011985"/>
    <w:rsid w:val="00011A3A"/>
    <w:rsid w:val="00011EE5"/>
    <w:rsid w:val="00012E3B"/>
    <w:rsid w:val="00013020"/>
    <w:rsid w:val="0001303A"/>
    <w:rsid w:val="000130BC"/>
    <w:rsid w:val="000130F2"/>
    <w:rsid w:val="000131FA"/>
    <w:rsid w:val="00013958"/>
    <w:rsid w:val="00013CB1"/>
    <w:rsid w:val="00014B5C"/>
    <w:rsid w:val="00014DF1"/>
    <w:rsid w:val="00016476"/>
    <w:rsid w:val="00017D5C"/>
    <w:rsid w:val="00020274"/>
    <w:rsid w:val="0002037D"/>
    <w:rsid w:val="00020ADF"/>
    <w:rsid w:val="00020EE4"/>
    <w:rsid w:val="00022AB0"/>
    <w:rsid w:val="00024761"/>
    <w:rsid w:val="00024940"/>
    <w:rsid w:val="00024D3C"/>
    <w:rsid w:val="0002543D"/>
    <w:rsid w:val="00025784"/>
    <w:rsid w:val="000267EB"/>
    <w:rsid w:val="00026AC5"/>
    <w:rsid w:val="00027665"/>
    <w:rsid w:val="0002798D"/>
    <w:rsid w:val="00031998"/>
    <w:rsid w:val="00032D79"/>
    <w:rsid w:val="00033ECC"/>
    <w:rsid w:val="00034F97"/>
    <w:rsid w:val="0003501E"/>
    <w:rsid w:val="0003520E"/>
    <w:rsid w:val="00035F43"/>
    <w:rsid w:val="00036473"/>
    <w:rsid w:val="0003756C"/>
    <w:rsid w:val="00037C77"/>
    <w:rsid w:val="00037FA1"/>
    <w:rsid w:val="00040F92"/>
    <w:rsid w:val="000411D8"/>
    <w:rsid w:val="000411E8"/>
    <w:rsid w:val="0004242F"/>
    <w:rsid w:val="00042F37"/>
    <w:rsid w:val="00043E14"/>
    <w:rsid w:val="000445D7"/>
    <w:rsid w:val="00044AAC"/>
    <w:rsid w:val="000451DF"/>
    <w:rsid w:val="000454BC"/>
    <w:rsid w:val="000459AB"/>
    <w:rsid w:val="0004604E"/>
    <w:rsid w:val="00046D08"/>
    <w:rsid w:val="00046F62"/>
    <w:rsid w:val="000476B7"/>
    <w:rsid w:val="000538D4"/>
    <w:rsid w:val="0005442C"/>
    <w:rsid w:val="00055198"/>
    <w:rsid w:val="000559D7"/>
    <w:rsid w:val="00055BA9"/>
    <w:rsid w:val="00056687"/>
    <w:rsid w:val="000578C6"/>
    <w:rsid w:val="0006027F"/>
    <w:rsid w:val="000606A7"/>
    <w:rsid w:val="000609EA"/>
    <w:rsid w:val="00060AD1"/>
    <w:rsid w:val="00061F75"/>
    <w:rsid w:val="000621E1"/>
    <w:rsid w:val="00062781"/>
    <w:rsid w:val="00063D43"/>
    <w:rsid w:val="00063E18"/>
    <w:rsid w:val="00065E01"/>
    <w:rsid w:val="000665DE"/>
    <w:rsid w:val="00066E2C"/>
    <w:rsid w:val="00067EA3"/>
    <w:rsid w:val="00070667"/>
    <w:rsid w:val="00072272"/>
    <w:rsid w:val="00073141"/>
    <w:rsid w:val="000740C2"/>
    <w:rsid w:val="00074680"/>
    <w:rsid w:val="00075A63"/>
    <w:rsid w:val="00075FD8"/>
    <w:rsid w:val="00077EA5"/>
    <w:rsid w:val="000806C9"/>
    <w:rsid w:val="0008148F"/>
    <w:rsid w:val="0008186A"/>
    <w:rsid w:val="000819CA"/>
    <w:rsid w:val="00082DAF"/>
    <w:rsid w:val="00083F5A"/>
    <w:rsid w:val="00084B92"/>
    <w:rsid w:val="00084D15"/>
    <w:rsid w:val="000864D2"/>
    <w:rsid w:val="00087483"/>
    <w:rsid w:val="0008756A"/>
    <w:rsid w:val="00090402"/>
    <w:rsid w:val="000906EC"/>
    <w:rsid w:val="00092108"/>
    <w:rsid w:val="00092EBC"/>
    <w:rsid w:val="00092EF2"/>
    <w:rsid w:val="00093564"/>
    <w:rsid w:val="00096B6C"/>
    <w:rsid w:val="000A1510"/>
    <w:rsid w:val="000A1ACA"/>
    <w:rsid w:val="000A24B7"/>
    <w:rsid w:val="000A2E52"/>
    <w:rsid w:val="000A2FFB"/>
    <w:rsid w:val="000A3243"/>
    <w:rsid w:val="000A449B"/>
    <w:rsid w:val="000A4BB8"/>
    <w:rsid w:val="000A52D1"/>
    <w:rsid w:val="000A625B"/>
    <w:rsid w:val="000A6288"/>
    <w:rsid w:val="000B0139"/>
    <w:rsid w:val="000B069B"/>
    <w:rsid w:val="000B077D"/>
    <w:rsid w:val="000B2A57"/>
    <w:rsid w:val="000B2F8E"/>
    <w:rsid w:val="000B3A32"/>
    <w:rsid w:val="000B5B78"/>
    <w:rsid w:val="000B6082"/>
    <w:rsid w:val="000B60D8"/>
    <w:rsid w:val="000B68BB"/>
    <w:rsid w:val="000B6DAF"/>
    <w:rsid w:val="000B782E"/>
    <w:rsid w:val="000B799D"/>
    <w:rsid w:val="000C0238"/>
    <w:rsid w:val="000C0B12"/>
    <w:rsid w:val="000C14EE"/>
    <w:rsid w:val="000C26F7"/>
    <w:rsid w:val="000C301E"/>
    <w:rsid w:val="000C3720"/>
    <w:rsid w:val="000C3913"/>
    <w:rsid w:val="000C39F9"/>
    <w:rsid w:val="000C3FDC"/>
    <w:rsid w:val="000C40F3"/>
    <w:rsid w:val="000C4383"/>
    <w:rsid w:val="000C4CB1"/>
    <w:rsid w:val="000C535F"/>
    <w:rsid w:val="000C635E"/>
    <w:rsid w:val="000C7C4C"/>
    <w:rsid w:val="000D0394"/>
    <w:rsid w:val="000D186B"/>
    <w:rsid w:val="000D1D43"/>
    <w:rsid w:val="000D2323"/>
    <w:rsid w:val="000D2B31"/>
    <w:rsid w:val="000D35CD"/>
    <w:rsid w:val="000D4691"/>
    <w:rsid w:val="000D55E8"/>
    <w:rsid w:val="000D5AC7"/>
    <w:rsid w:val="000D6432"/>
    <w:rsid w:val="000D644F"/>
    <w:rsid w:val="000D7258"/>
    <w:rsid w:val="000D7B3C"/>
    <w:rsid w:val="000E4324"/>
    <w:rsid w:val="000E4765"/>
    <w:rsid w:val="000E4BF8"/>
    <w:rsid w:val="000E5C49"/>
    <w:rsid w:val="000E785D"/>
    <w:rsid w:val="000F0F4C"/>
    <w:rsid w:val="000F0F71"/>
    <w:rsid w:val="000F1BE4"/>
    <w:rsid w:val="000F1BF2"/>
    <w:rsid w:val="000F20E4"/>
    <w:rsid w:val="000F38D7"/>
    <w:rsid w:val="000F3B0D"/>
    <w:rsid w:val="000F4136"/>
    <w:rsid w:val="000F5A96"/>
    <w:rsid w:val="000F7C32"/>
    <w:rsid w:val="00100DDC"/>
    <w:rsid w:val="00100F92"/>
    <w:rsid w:val="00101D76"/>
    <w:rsid w:val="0010409C"/>
    <w:rsid w:val="00105AAF"/>
    <w:rsid w:val="00105FA5"/>
    <w:rsid w:val="00106049"/>
    <w:rsid w:val="0011056B"/>
    <w:rsid w:val="001108C8"/>
    <w:rsid w:val="00110CF7"/>
    <w:rsid w:val="0011223A"/>
    <w:rsid w:val="001135F5"/>
    <w:rsid w:val="0011436A"/>
    <w:rsid w:val="00114874"/>
    <w:rsid w:val="0011617E"/>
    <w:rsid w:val="00116750"/>
    <w:rsid w:val="001207F8"/>
    <w:rsid w:val="00120D83"/>
    <w:rsid w:val="00121191"/>
    <w:rsid w:val="00121643"/>
    <w:rsid w:val="001228AF"/>
    <w:rsid w:val="00122F6E"/>
    <w:rsid w:val="001234E0"/>
    <w:rsid w:val="00124044"/>
    <w:rsid w:val="0012407A"/>
    <w:rsid w:val="00124C31"/>
    <w:rsid w:val="001253ED"/>
    <w:rsid w:val="0012542F"/>
    <w:rsid w:val="00125DB4"/>
    <w:rsid w:val="001264B0"/>
    <w:rsid w:val="001267E0"/>
    <w:rsid w:val="00126E8F"/>
    <w:rsid w:val="00126F80"/>
    <w:rsid w:val="00127C2B"/>
    <w:rsid w:val="00130188"/>
    <w:rsid w:val="00130822"/>
    <w:rsid w:val="00130D31"/>
    <w:rsid w:val="00130D6A"/>
    <w:rsid w:val="0013111D"/>
    <w:rsid w:val="001311E7"/>
    <w:rsid w:val="00131C05"/>
    <w:rsid w:val="00132C34"/>
    <w:rsid w:val="00133A87"/>
    <w:rsid w:val="0013589B"/>
    <w:rsid w:val="0013658F"/>
    <w:rsid w:val="00136700"/>
    <w:rsid w:val="00136748"/>
    <w:rsid w:val="0014092A"/>
    <w:rsid w:val="00141830"/>
    <w:rsid w:val="00142DA6"/>
    <w:rsid w:val="00142F80"/>
    <w:rsid w:val="00143BF9"/>
    <w:rsid w:val="00143E8C"/>
    <w:rsid w:val="00144A15"/>
    <w:rsid w:val="00145060"/>
    <w:rsid w:val="00145591"/>
    <w:rsid w:val="00145B22"/>
    <w:rsid w:val="0014641C"/>
    <w:rsid w:val="00146873"/>
    <w:rsid w:val="001504EF"/>
    <w:rsid w:val="00150C10"/>
    <w:rsid w:val="00150D67"/>
    <w:rsid w:val="00150DBA"/>
    <w:rsid w:val="00151887"/>
    <w:rsid w:val="00151C05"/>
    <w:rsid w:val="00152CB8"/>
    <w:rsid w:val="00152ED5"/>
    <w:rsid w:val="001539DC"/>
    <w:rsid w:val="00154479"/>
    <w:rsid w:val="00154671"/>
    <w:rsid w:val="001549AD"/>
    <w:rsid w:val="00155CAA"/>
    <w:rsid w:val="00156A37"/>
    <w:rsid w:val="00156BBB"/>
    <w:rsid w:val="00157D65"/>
    <w:rsid w:val="0016002C"/>
    <w:rsid w:val="00160A0A"/>
    <w:rsid w:val="00160A9D"/>
    <w:rsid w:val="00160ADE"/>
    <w:rsid w:val="00161621"/>
    <w:rsid w:val="00163B9B"/>
    <w:rsid w:val="00164244"/>
    <w:rsid w:val="00165AF4"/>
    <w:rsid w:val="00165C43"/>
    <w:rsid w:val="00167402"/>
    <w:rsid w:val="001679F8"/>
    <w:rsid w:val="00167CEA"/>
    <w:rsid w:val="001702A0"/>
    <w:rsid w:val="00170BA3"/>
    <w:rsid w:val="00171071"/>
    <w:rsid w:val="00173A40"/>
    <w:rsid w:val="00174A81"/>
    <w:rsid w:val="00177375"/>
    <w:rsid w:val="00177B7A"/>
    <w:rsid w:val="001814B9"/>
    <w:rsid w:val="001816CA"/>
    <w:rsid w:val="00182A06"/>
    <w:rsid w:val="00183B59"/>
    <w:rsid w:val="00183DBF"/>
    <w:rsid w:val="00184AA2"/>
    <w:rsid w:val="00184CAE"/>
    <w:rsid w:val="00186E0B"/>
    <w:rsid w:val="00187E1D"/>
    <w:rsid w:val="00187F9C"/>
    <w:rsid w:val="00191922"/>
    <w:rsid w:val="00191AEB"/>
    <w:rsid w:val="00191B98"/>
    <w:rsid w:val="00193EFB"/>
    <w:rsid w:val="00194F1B"/>
    <w:rsid w:val="00197472"/>
    <w:rsid w:val="00197C4E"/>
    <w:rsid w:val="001A17E5"/>
    <w:rsid w:val="001A2A50"/>
    <w:rsid w:val="001A2C28"/>
    <w:rsid w:val="001A2CB8"/>
    <w:rsid w:val="001A4916"/>
    <w:rsid w:val="001A4A36"/>
    <w:rsid w:val="001A4E85"/>
    <w:rsid w:val="001A55B9"/>
    <w:rsid w:val="001A7E36"/>
    <w:rsid w:val="001B009C"/>
    <w:rsid w:val="001B009E"/>
    <w:rsid w:val="001B34CB"/>
    <w:rsid w:val="001B377A"/>
    <w:rsid w:val="001B3A29"/>
    <w:rsid w:val="001B4167"/>
    <w:rsid w:val="001B47E8"/>
    <w:rsid w:val="001B4CC6"/>
    <w:rsid w:val="001B77FE"/>
    <w:rsid w:val="001C0BFA"/>
    <w:rsid w:val="001C1DE5"/>
    <w:rsid w:val="001C46D4"/>
    <w:rsid w:val="001C46F4"/>
    <w:rsid w:val="001C4885"/>
    <w:rsid w:val="001C5521"/>
    <w:rsid w:val="001C5877"/>
    <w:rsid w:val="001C5E56"/>
    <w:rsid w:val="001C788B"/>
    <w:rsid w:val="001C7C7D"/>
    <w:rsid w:val="001D0F2D"/>
    <w:rsid w:val="001D148A"/>
    <w:rsid w:val="001D23D2"/>
    <w:rsid w:val="001D26C6"/>
    <w:rsid w:val="001D340E"/>
    <w:rsid w:val="001D5304"/>
    <w:rsid w:val="001D5C2B"/>
    <w:rsid w:val="001D5D1C"/>
    <w:rsid w:val="001D623A"/>
    <w:rsid w:val="001D6BBC"/>
    <w:rsid w:val="001E0359"/>
    <w:rsid w:val="001E0B88"/>
    <w:rsid w:val="001E13D5"/>
    <w:rsid w:val="001E1BE9"/>
    <w:rsid w:val="001E2198"/>
    <w:rsid w:val="001E256D"/>
    <w:rsid w:val="001E32C4"/>
    <w:rsid w:val="001E3C8D"/>
    <w:rsid w:val="001E4990"/>
    <w:rsid w:val="001E636A"/>
    <w:rsid w:val="001E66C0"/>
    <w:rsid w:val="001E6F7F"/>
    <w:rsid w:val="001E7D46"/>
    <w:rsid w:val="001F2ABD"/>
    <w:rsid w:val="001F304D"/>
    <w:rsid w:val="001F329C"/>
    <w:rsid w:val="001F376C"/>
    <w:rsid w:val="001F391C"/>
    <w:rsid w:val="001F3A1E"/>
    <w:rsid w:val="001F48DA"/>
    <w:rsid w:val="001F4E69"/>
    <w:rsid w:val="001F57D2"/>
    <w:rsid w:val="001F6308"/>
    <w:rsid w:val="001F7525"/>
    <w:rsid w:val="0020001C"/>
    <w:rsid w:val="002022A7"/>
    <w:rsid w:val="00203803"/>
    <w:rsid w:val="002049A1"/>
    <w:rsid w:val="00210343"/>
    <w:rsid w:val="00210DF7"/>
    <w:rsid w:val="0021180E"/>
    <w:rsid w:val="002131AD"/>
    <w:rsid w:val="00213FAB"/>
    <w:rsid w:val="002140C4"/>
    <w:rsid w:val="00214B7E"/>
    <w:rsid w:val="00217B37"/>
    <w:rsid w:val="00220BEC"/>
    <w:rsid w:val="00220EAA"/>
    <w:rsid w:val="002229F9"/>
    <w:rsid w:val="002238AF"/>
    <w:rsid w:val="00225238"/>
    <w:rsid w:val="00225458"/>
    <w:rsid w:val="00225506"/>
    <w:rsid w:val="0022625B"/>
    <w:rsid w:val="002268A4"/>
    <w:rsid w:val="00226C49"/>
    <w:rsid w:val="00226FAA"/>
    <w:rsid w:val="002271C5"/>
    <w:rsid w:val="0022760B"/>
    <w:rsid w:val="00230330"/>
    <w:rsid w:val="0023082D"/>
    <w:rsid w:val="0023126C"/>
    <w:rsid w:val="0023144E"/>
    <w:rsid w:val="00232358"/>
    <w:rsid w:val="0023239D"/>
    <w:rsid w:val="00232A6D"/>
    <w:rsid w:val="00233298"/>
    <w:rsid w:val="00233EF1"/>
    <w:rsid w:val="0023674E"/>
    <w:rsid w:val="00236C00"/>
    <w:rsid w:val="00236E29"/>
    <w:rsid w:val="00237438"/>
    <w:rsid w:val="00237A01"/>
    <w:rsid w:val="00237C77"/>
    <w:rsid w:val="00241007"/>
    <w:rsid w:val="00241DA4"/>
    <w:rsid w:val="00241E0C"/>
    <w:rsid w:val="00241FF2"/>
    <w:rsid w:val="002421F5"/>
    <w:rsid w:val="00242BF2"/>
    <w:rsid w:val="00242F89"/>
    <w:rsid w:val="00243A46"/>
    <w:rsid w:val="0024450C"/>
    <w:rsid w:val="00244B0E"/>
    <w:rsid w:val="002455B5"/>
    <w:rsid w:val="0024646D"/>
    <w:rsid w:val="00246E92"/>
    <w:rsid w:val="002472BA"/>
    <w:rsid w:val="0024781A"/>
    <w:rsid w:val="00247BCE"/>
    <w:rsid w:val="002513F8"/>
    <w:rsid w:val="002534B0"/>
    <w:rsid w:val="00253D17"/>
    <w:rsid w:val="00255095"/>
    <w:rsid w:val="0025538F"/>
    <w:rsid w:val="002600FC"/>
    <w:rsid w:val="00260A69"/>
    <w:rsid w:val="00262CDA"/>
    <w:rsid w:val="002639ED"/>
    <w:rsid w:val="00263CA3"/>
    <w:rsid w:val="00263F09"/>
    <w:rsid w:val="00263FDA"/>
    <w:rsid w:val="0026410F"/>
    <w:rsid w:val="00266C68"/>
    <w:rsid w:val="00267765"/>
    <w:rsid w:val="00267BEC"/>
    <w:rsid w:val="0027057B"/>
    <w:rsid w:val="002705D8"/>
    <w:rsid w:val="00270AE6"/>
    <w:rsid w:val="00273D3C"/>
    <w:rsid w:val="00273E75"/>
    <w:rsid w:val="00274318"/>
    <w:rsid w:val="0027603F"/>
    <w:rsid w:val="00276231"/>
    <w:rsid w:val="00276DD6"/>
    <w:rsid w:val="00276EF6"/>
    <w:rsid w:val="0027736C"/>
    <w:rsid w:val="00277744"/>
    <w:rsid w:val="002807D0"/>
    <w:rsid w:val="002810EF"/>
    <w:rsid w:val="00281416"/>
    <w:rsid w:val="00282581"/>
    <w:rsid w:val="00283454"/>
    <w:rsid w:val="00283DEA"/>
    <w:rsid w:val="00284924"/>
    <w:rsid w:val="00285650"/>
    <w:rsid w:val="00285A17"/>
    <w:rsid w:val="00285AE1"/>
    <w:rsid w:val="00285FCA"/>
    <w:rsid w:val="00286345"/>
    <w:rsid w:val="002863FC"/>
    <w:rsid w:val="00286459"/>
    <w:rsid w:val="00286C68"/>
    <w:rsid w:val="002870F5"/>
    <w:rsid w:val="002905FC"/>
    <w:rsid w:val="00290A36"/>
    <w:rsid w:val="00291994"/>
    <w:rsid w:val="00291F33"/>
    <w:rsid w:val="002922D5"/>
    <w:rsid w:val="002923E2"/>
    <w:rsid w:val="002936A4"/>
    <w:rsid w:val="00293AFC"/>
    <w:rsid w:val="00293F1D"/>
    <w:rsid w:val="00294E3C"/>
    <w:rsid w:val="00295679"/>
    <w:rsid w:val="002959D3"/>
    <w:rsid w:val="00295E51"/>
    <w:rsid w:val="0029666F"/>
    <w:rsid w:val="00297865"/>
    <w:rsid w:val="00297A1E"/>
    <w:rsid w:val="00297E83"/>
    <w:rsid w:val="002A02BA"/>
    <w:rsid w:val="002A164A"/>
    <w:rsid w:val="002A2D5E"/>
    <w:rsid w:val="002A3A72"/>
    <w:rsid w:val="002A49FC"/>
    <w:rsid w:val="002A4B7B"/>
    <w:rsid w:val="002A4BC2"/>
    <w:rsid w:val="002A52E3"/>
    <w:rsid w:val="002A5709"/>
    <w:rsid w:val="002A6C3F"/>
    <w:rsid w:val="002A7F45"/>
    <w:rsid w:val="002A7F75"/>
    <w:rsid w:val="002B0915"/>
    <w:rsid w:val="002B0A91"/>
    <w:rsid w:val="002B0E37"/>
    <w:rsid w:val="002B1084"/>
    <w:rsid w:val="002B2331"/>
    <w:rsid w:val="002B305A"/>
    <w:rsid w:val="002B3061"/>
    <w:rsid w:val="002B33F2"/>
    <w:rsid w:val="002B35A3"/>
    <w:rsid w:val="002B36C1"/>
    <w:rsid w:val="002B42A9"/>
    <w:rsid w:val="002B64FC"/>
    <w:rsid w:val="002B6B8B"/>
    <w:rsid w:val="002B6C4B"/>
    <w:rsid w:val="002B70F7"/>
    <w:rsid w:val="002B713A"/>
    <w:rsid w:val="002B79EC"/>
    <w:rsid w:val="002C0A47"/>
    <w:rsid w:val="002C0B0B"/>
    <w:rsid w:val="002C0D53"/>
    <w:rsid w:val="002C262B"/>
    <w:rsid w:val="002C2679"/>
    <w:rsid w:val="002C2701"/>
    <w:rsid w:val="002C2A6F"/>
    <w:rsid w:val="002C3C81"/>
    <w:rsid w:val="002C5200"/>
    <w:rsid w:val="002C5C8D"/>
    <w:rsid w:val="002C5D52"/>
    <w:rsid w:val="002C72AF"/>
    <w:rsid w:val="002C769B"/>
    <w:rsid w:val="002C7AFD"/>
    <w:rsid w:val="002C7D85"/>
    <w:rsid w:val="002D1A57"/>
    <w:rsid w:val="002D1AE9"/>
    <w:rsid w:val="002D1F89"/>
    <w:rsid w:val="002D22BA"/>
    <w:rsid w:val="002D266A"/>
    <w:rsid w:val="002D2705"/>
    <w:rsid w:val="002D2D3C"/>
    <w:rsid w:val="002D2E95"/>
    <w:rsid w:val="002D2E9B"/>
    <w:rsid w:val="002D32EB"/>
    <w:rsid w:val="002D43BB"/>
    <w:rsid w:val="002D4AB4"/>
    <w:rsid w:val="002D5826"/>
    <w:rsid w:val="002D5B00"/>
    <w:rsid w:val="002D6486"/>
    <w:rsid w:val="002D67F8"/>
    <w:rsid w:val="002D6929"/>
    <w:rsid w:val="002D6B20"/>
    <w:rsid w:val="002D766D"/>
    <w:rsid w:val="002D7CF3"/>
    <w:rsid w:val="002E0114"/>
    <w:rsid w:val="002E0A15"/>
    <w:rsid w:val="002E0F37"/>
    <w:rsid w:val="002E2129"/>
    <w:rsid w:val="002E30D6"/>
    <w:rsid w:val="002E3506"/>
    <w:rsid w:val="002E35EB"/>
    <w:rsid w:val="002E3B7D"/>
    <w:rsid w:val="002E5E2A"/>
    <w:rsid w:val="002E66E9"/>
    <w:rsid w:val="002E6E0E"/>
    <w:rsid w:val="002E7993"/>
    <w:rsid w:val="002F01DC"/>
    <w:rsid w:val="002F09CB"/>
    <w:rsid w:val="002F23F6"/>
    <w:rsid w:val="002F333D"/>
    <w:rsid w:val="002F3A81"/>
    <w:rsid w:val="002F4684"/>
    <w:rsid w:val="002F4C4C"/>
    <w:rsid w:val="002F4F13"/>
    <w:rsid w:val="002F5F65"/>
    <w:rsid w:val="002F7118"/>
    <w:rsid w:val="002F7CAF"/>
    <w:rsid w:val="00301D58"/>
    <w:rsid w:val="0030306A"/>
    <w:rsid w:val="00303234"/>
    <w:rsid w:val="00303787"/>
    <w:rsid w:val="003057B6"/>
    <w:rsid w:val="00306764"/>
    <w:rsid w:val="00307223"/>
    <w:rsid w:val="00307EC5"/>
    <w:rsid w:val="0031011C"/>
    <w:rsid w:val="00310285"/>
    <w:rsid w:val="003107F6"/>
    <w:rsid w:val="00310B9E"/>
    <w:rsid w:val="00310F5B"/>
    <w:rsid w:val="003115D9"/>
    <w:rsid w:val="00311C77"/>
    <w:rsid w:val="00313E03"/>
    <w:rsid w:val="003152B2"/>
    <w:rsid w:val="003160EB"/>
    <w:rsid w:val="003164AB"/>
    <w:rsid w:val="00316757"/>
    <w:rsid w:val="00316AE6"/>
    <w:rsid w:val="00316D07"/>
    <w:rsid w:val="00316D9B"/>
    <w:rsid w:val="0031780D"/>
    <w:rsid w:val="00320CEC"/>
    <w:rsid w:val="00321331"/>
    <w:rsid w:val="0032166E"/>
    <w:rsid w:val="0032206E"/>
    <w:rsid w:val="0032242E"/>
    <w:rsid w:val="0032278B"/>
    <w:rsid w:val="00323318"/>
    <w:rsid w:val="003245BE"/>
    <w:rsid w:val="00324B21"/>
    <w:rsid w:val="0032662D"/>
    <w:rsid w:val="00326B8A"/>
    <w:rsid w:val="00326CDB"/>
    <w:rsid w:val="00327454"/>
    <w:rsid w:val="0033011E"/>
    <w:rsid w:val="003303B3"/>
    <w:rsid w:val="00330448"/>
    <w:rsid w:val="00330F80"/>
    <w:rsid w:val="00331050"/>
    <w:rsid w:val="00332098"/>
    <w:rsid w:val="00332755"/>
    <w:rsid w:val="00333361"/>
    <w:rsid w:val="00333EDB"/>
    <w:rsid w:val="003346EC"/>
    <w:rsid w:val="003349F6"/>
    <w:rsid w:val="0033567E"/>
    <w:rsid w:val="00337286"/>
    <w:rsid w:val="00337E6B"/>
    <w:rsid w:val="00340F90"/>
    <w:rsid w:val="00341859"/>
    <w:rsid w:val="00341CBF"/>
    <w:rsid w:val="00343731"/>
    <w:rsid w:val="0034460D"/>
    <w:rsid w:val="00345330"/>
    <w:rsid w:val="0034542C"/>
    <w:rsid w:val="003455C1"/>
    <w:rsid w:val="0034589E"/>
    <w:rsid w:val="0034754E"/>
    <w:rsid w:val="00347D17"/>
    <w:rsid w:val="00350CAD"/>
    <w:rsid w:val="00351F6A"/>
    <w:rsid w:val="00352259"/>
    <w:rsid w:val="00352A57"/>
    <w:rsid w:val="00352D01"/>
    <w:rsid w:val="0035364C"/>
    <w:rsid w:val="00356C27"/>
    <w:rsid w:val="00356D11"/>
    <w:rsid w:val="00357C56"/>
    <w:rsid w:val="00357D0B"/>
    <w:rsid w:val="0036290C"/>
    <w:rsid w:val="00362F97"/>
    <w:rsid w:val="00363F4C"/>
    <w:rsid w:val="00364093"/>
    <w:rsid w:val="003663C5"/>
    <w:rsid w:val="00366537"/>
    <w:rsid w:val="00367928"/>
    <w:rsid w:val="00367B37"/>
    <w:rsid w:val="00367E86"/>
    <w:rsid w:val="0037095B"/>
    <w:rsid w:val="00373F23"/>
    <w:rsid w:val="00373F78"/>
    <w:rsid w:val="0037590C"/>
    <w:rsid w:val="0037625B"/>
    <w:rsid w:val="003766C4"/>
    <w:rsid w:val="00376771"/>
    <w:rsid w:val="0038000A"/>
    <w:rsid w:val="003819B3"/>
    <w:rsid w:val="00382228"/>
    <w:rsid w:val="003826EC"/>
    <w:rsid w:val="00382A2E"/>
    <w:rsid w:val="00382C81"/>
    <w:rsid w:val="00382E36"/>
    <w:rsid w:val="00383A01"/>
    <w:rsid w:val="00383FD8"/>
    <w:rsid w:val="00385429"/>
    <w:rsid w:val="003908A8"/>
    <w:rsid w:val="00395E3B"/>
    <w:rsid w:val="00396F72"/>
    <w:rsid w:val="0039724D"/>
    <w:rsid w:val="00397459"/>
    <w:rsid w:val="003A1BD2"/>
    <w:rsid w:val="003A1E6D"/>
    <w:rsid w:val="003A2373"/>
    <w:rsid w:val="003A25C8"/>
    <w:rsid w:val="003A2A6A"/>
    <w:rsid w:val="003A3180"/>
    <w:rsid w:val="003A3FC7"/>
    <w:rsid w:val="003A57C4"/>
    <w:rsid w:val="003A5C1A"/>
    <w:rsid w:val="003A713C"/>
    <w:rsid w:val="003A7359"/>
    <w:rsid w:val="003B063D"/>
    <w:rsid w:val="003B0874"/>
    <w:rsid w:val="003B1BC7"/>
    <w:rsid w:val="003B1F44"/>
    <w:rsid w:val="003B23E8"/>
    <w:rsid w:val="003B2D79"/>
    <w:rsid w:val="003B2D9F"/>
    <w:rsid w:val="003B3793"/>
    <w:rsid w:val="003B3B16"/>
    <w:rsid w:val="003B41BA"/>
    <w:rsid w:val="003B516F"/>
    <w:rsid w:val="003B6C5B"/>
    <w:rsid w:val="003B7996"/>
    <w:rsid w:val="003B7A65"/>
    <w:rsid w:val="003C080F"/>
    <w:rsid w:val="003C0A7B"/>
    <w:rsid w:val="003C0C41"/>
    <w:rsid w:val="003C1B60"/>
    <w:rsid w:val="003C2BA1"/>
    <w:rsid w:val="003C3D5B"/>
    <w:rsid w:val="003C3E51"/>
    <w:rsid w:val="003C3F5C"/>
    <w:rsid w:val="003C5399"/>
    <w:rsid w:val="003C5F69"/>
    <w:rsid w:val="003C65E3"/>
    <w:rsid w:val="003C73BD"/>
    <w:rsid w:val="003C7850"/>
    <w:rsid w:val="003D0855"/>
    <w:rsid w:val="003D1DC9"/>
    <w:rsid w:val="003D3017"/>
    <w:rsid w:val="003D383C"/>
    <w:rsid w:val="003D40A8"/>
    <w:rsid w:val="003D4196"/>
    <w:rsid w:val="003D4B3A"/>
    <w:rsid w:val="003D4E11"/>
    <w:rsid w:val="003D6155"/>
    <w:rsid w:val="003D7AB8"/>
    <w:rsid w:val="003E0596"/>
    <w:rsid w:val="003E0658"/>
    <w:rsid w:val="003E35AC"/>
    <w:rsid w:val="003E510C"/>
    <w:rsid w:val="003E5970"/>
    <w:rsid w:val="003E62E1"/>
    <w:rsid w:val="003E69A7"/>
    <w:rsid w:val="003E7018"/>
    <w:rsid w:val="003E7D4F"/>
    <w:rsid w:val="003E7EBE"/>
    <w:rsid w:val="003F042A"/>
    <w:rsid w:val="003F36BB"/>
    <w:rsid w:val="003F4538"/>
    <w:rsid w:val="003F4EE1"/>
    <w:rsid w:val="003F64FF"/>
    <w:rsid w:val="00400020"/>
    <w:rsid w:val="00400704"/>
    <w:rsid w:val="00402299"/>
    <w:rsid w:val="00402B9D"/>
    <w:rsid w:val="00402D16"/>
    <w:rsid w:val="00402FEE"/>
    <w:rsid w:val="00403225"/>
    <w:rsid w:val="004034EE"/>
    <w:rsid w:val="00403B28"/>
    <w:rsid w:val="0040491C"/>
    <w:rsid w:val="00404972"/>
    <w:rsid w:val="00404A68"/>
    <w:rsid w:val="004053DD"/>
    <w:rsid w:val="004054F2"/>
    <w:rsid w:val="00405763"/>
    <w:rsid w:val="0040579C"/>
    <w:rsid w:val="004063AD"/>
    <w:rsid w:val="00406BDE"/>
    <w:rsid w:val="00407971"/>
    <w:rsid w:val="004079F0"/>
    <w:rsid w:val="00410B28"/>
    <w:rsid w:val="00412FED"/>
    <w:rsid w:val="00414291"/>
    <w:rsid w:val="00414754"/>
    <w:rsid w:val="0041633E"/>
    <w:rsid w:val="00416458"/>
    <w:rsid w:val="00416466"/>
    <w:rsid w:val="00416F16"/>
    <w:rsid w:val="00417308"/>
    <w:rsid w:val="0041757F"/>
    <w:rsid w:val="00417C15"/>
    <w:rsid w:val="00421564"/>
    <w:rsid w:val="0042184A"/>
    <w:rsid w:val="004220AE"/>
    <w:rsid w:val="00422944"/>
    <w:rsid w:val="00424217"/>
    <w:rsid w:val="00424A91"/>
    <w:rsid w:val="00424AC8"/>
    <w:rsid w:val="00425C0C"/>
    <w:rsid w:val="0043047F"/>
    <w:rsid w:val="004320E7"/>
    <w:rsid w:val="00432262"/>
    <w:rsid w:val="00433C1A"/>
    <w:rsid w:val="004342C9"/>
    <w:rsid w:val="00435A23"/>
    <w:rsid w:val="00435DDF"/>
    <w:rsid w:val="00435F68"/>
    <w:rsid w:val="0043674F"/>
    <w:rsid w:val="00440E03"/>
    <w:rsid w:val="0044137C"/>
    <w:rsid w:val="00441444"/>
    <w:rsid w:val="00443908"/>
    <w:rsid w:val="00443BBA"/>
    <w:rsid w:val="00443FAC"/>
    <w:rsid w:val="00444FB1"/>
    <w:rsid w:val="0044506A"/>
    <w:rsid w:val="00445BD7"/>
    <w:rsid w:val="00445FAE"/>
    <w:rsid w:val="00446984"/>
    <w:rsid w:val="00450519"/>
    <w:rsid w:val="00450D77"/>
    <w:rsid w:val="004510F1"/>
    <w:rsid w:val="004514EF"/>
    <w:rsid w:val="00451EFB"/>
    <w:rsid w:val="0045264A"/>
    <w:rsid w:val="004529B0"/>
    <w:rsid w:val="00452EAA"/>
    <w:rsid w:val="00453302"/>
    <w:rsid w:val="0045368F"/>
    <w:rsid w:val="00453E23"/>
    <w:rsid w:val="004540DB"/>
    <w:rsid w:val="004541E1"/>
    <w:rsid w:val="00454E57"/>
    <w:rsid w:val="00455C98"/>
    <w:rsid w:val="00456435"/>
    <w:rsid w:val="00456A08"/>
    <w:rsid w:val="00456F0A"/>
    <w:rsid w:val="00457673"/>
    <w:rsid w:val="004600A6"/>
    <w:rsid w:val="00460166"/>
    <w:rsid w:val="0046093C"/>
    <w:rsid w:val="00461598"/>
    <w:rsid w:val="004617D1"/>
    <w:rsid w:val="00461EDC"/>
    <w:rsid w:val="00462A04"/>
    <w:rsid w:val="00464E4C"/>
    <w:rsid w:val="00465116"/>
    <w:rsid w:val="00465414"/>
    <w:rsid w:val="004662D5"/>
    <w:rsid w:val="004675D7"/>
    <w:rsid w:val="00472006"/>
    <w:rsid w:val="004727AC"/>
    <w:rsid w:val="004755FA"/>
    <w:rsid w:val="00475BE8"/>
    <w:rsid w:val="00475ED0"/>
    <w:rsid w:val="004764D6"/>
    <w:rsid w:val="00476C34"/>
    <w:rsid w:val="00477009"/>
    <w:rsid w:val="0047791D"/>
    <w:rsid w:val="00477FC9"/>
    <w:rsid w:val="00481546"/>
    <w:rsid w:val="00481A6B"/>
    <w:rsid w:val="004826C2"/>
    <w:rsid w:val="004829E5"/>
    <w:rsid w:val="004841B9"/>
    <w:rsid w:val="004868AD"/>
    <w:rsid w:val="00490BED"/>
    <w:rsid w:val="00491845"/>
    <w:rsid w:val="00491878"/>
    <w:rsid w:val="00491925"/>
    <w:rsid w:val="004930D3"/>
    <w:rsid w:val="00495F88"/>
    <w:rsid w:val="0049765A"/>
    <w:rsid w:val="004A1B2E"/>
    <w:rsid w:val="004A3836"/>
    <w:rsid w:val="004A3894"/>
    <w:rsid w:val="004A3B57"/>
    <w:rsid w:val="004A5882"/>
    <w:rsid w:val="004A66AD"/>
    <w:rsid w:val="004A6BC0"/>
    <w:rsid w:val="004A79EB"/>
    <w:rsid w:val="004B0261"/>
    <w:rsid w:val="004B2450"/>
    <w:rsid w:val="004B26A1"/>
    <w:rsid w:val="004B3963"/>
    <w:rsid w:val="004B454D"/>
    <w:rsid w:val="004B4C31"/>
    <w:rsid w:val="004B6040"/>
    <w:rsid w:val="004B6632"/>
    <w:rsid w:val="004B7562"/>
    <w:rsid w:val="004B756D"/>
    <w:rsid w:val="004C0313"/>
    <w:rsid w:val="004C0C4D"/>
    <w:rsid w:val="004C0E8E"/>
    <w:rsid w:val="004C13C5"/>
    <w:rsid w:val="004C1631"/>
    <w:rsid w:val="004C181E"/>
    <w:rsid w:val="004C1A7E"/>
    <w:rsid w:val="004C2021"/>
    <w:rsid w:val="004C2BCF"/>
    <w:rsid w:val="004C301A"/>
    <w:rsid w:val="004C30B3"/>
    <w:rsid w:val="004C39DE"/>
    <w:rsid w:val="004C4457"/>
    <w:rsid w:val="004C4767"/>
    <w:rsid w:val="004C4B44"/>
    <w:rsid w:val="004C4BB1"/>
    <w:rsid w:val="004C4C58"/>
    <w:rsid w:val="004C5C5D"/>
    <w:rsid w:val="004C6929"/>
    <w:rsid w:val="004D02CC"/>
    <w:rsid w:val="004D0656"/>
    <w:rsid w:val="004D0715"/>
    <w:rsid w:val="004D1378"/>
    <w:rsid w:val="004D18EF"/>
    <w:rsid w:val="004D1A9F"/>
    <w:rsid w:val="004D1E50"/>
    <w:rsid w:val="004D264D"/>
    <w:rsid w:val="004D3238"/>
    <w:rsid w:val="004D3CEF"/>
    <w:rsid w:val="004D44F8"/>
    <w:rsid w:val="004D50FF"/>
    <w:rsid w:val="004D634A"/>
    <w:rsid w:val="004D65C4"/>
    <w:rsid w:val="004D6D43"/>
    <w:rsid w:val="004E0168"/>
    <w:rsid w:val="004E0173"/>
    <w:rsid w:val="004E2A08"/>
    <w:rsid w:val="004E2FDC"/>
    <w:rsid w:val="004E31B8"/>
    <w:rsid w:val="004E3B75"/>
    <w:rsid w:val="004E3CA1"/>
    <w:rsid w:val="004E48DF"/>
    <w:rsid w:val="004E4E82"/>
    <w:rsid w:val="004E4E97"/>
    <w:rsid w:val="004E4E98"/>
    <w:rsid w:val="004E515C"/>
    <w:rsid w:val="004E5E29"/>
    <w:rsid w:val="004E691D"/>
    <w:rsid w:val="004E6BC1"/>
    <w:rsid w:val="004E6DA6"/>
    <w:rsid w:val="004E73A4"/>
    <w:rsid w:val="004E7AE5"/>
    <w:rsid w:val="004E7E41"/>
    <w:rsid w:val="004F0913"/>
    <w:rsid w:val="004F0D0F"/>
    <w:rsid w:val="004F10CB"/>
    <w:rsid w:val="004F1516"/>
    <w:rsid w:val="004F538D"/>
    <w:rsid w:val="004F5A30"/>
    <w:rsid w:val="004F5EB4"/>
    <w:rsid w:val="004F626E"/>
    <w:rsid w:val="004F6581"/>
    <w:rsid w:val="004F6ABD"/>
    <w:rsid w:val="004F7511"/>
    <w:rsid w:val="004F7AB8"/>
    <w:rsid w:val="004F7DEB"/>
    <w:rsid w:val="00501FFD"/>
    <w:rsid w:val="00503987"/>
    <w:rsid w:val="00504416"/>
    <w:rsid w:val="00504878"/>
    <w:rsid w:val="0050524B"/>
    <w:rsid w:val="00505F82"/>
    <w:rsid w:val="00506D36"/>
    <w:rsid w:val="005101F5"/>
    <w:rsid w:val="00510476"/>
    <w:rsid w:val="00510500"/>
    <w:rsid w:val="00510646"/>
    <w:rsid w:val="0051204F"/>
    <w:rsid w:val="00512552"/>
    <w:rsid w:val="005129F9"/>
    <w:rsid w:val="00512B25"/>
    <w:rsid w:val="005131E2"/>
    <w:rsid w:val="00514113"/>
    <w:rsid w:val="005151F0"/>
    <w:rsid w:val="0051556A"/>
    <w:rsid w:val="005161E3"/>
    <w:rsid w:val="00516226"/>
    <w:rsid w:val="00516BFD"/>
    <w:rsid w:val="00520B03"/>
    <w:rsid w:val="00520B87"/>
    <w:rsid w:val="00521101"/>
    <w:rsid w:val="005219EF"/>
    <w:rsid w:val="00522645"/>
    <w:rsid w:val="00522942"/>
    <w:rsid w:val="005233DB"/>
    <w:rsid w:val="0052475F"/>
    <w:rsid w:val="00524942"/>
    <w:rsid w:val="00524B83"/>
    <w:rsid w:val="0052539F"/>
    <w:rsid w:val="00525C9E"/>
    <w:rsid w:val="005263DF"/>
    <w:rsid w:val="0052792E"/>
    <w:rsid w:val="005302E3"/>
    <w:rsid w:val="005325F0"/>
    <w:rsid w:val="00532680"/>
    <w:rsid w:val="00532BB8"/>
    <w:rsid w:val="00532F4E"/>
    <w:rsid w:val="00533AB1"/>
    <w:rsid w:val="00533CB2"/>
    <w:rsid w:val="005345B8"/>
    <w:rsid w:val="00535210"/>
    <w:rsid w:val="005355AC"/>
    <w:rsid w:val="005362B0"/>
    <w:rsid w:val="00536F8F"/>
    <w:rsid w:val="00537E2D"/>
    <w:rsid w:val="00537F74"/>
    <w:rsid w:val="005404F4"/>
    <w:rsid w:val="00540BA9"/>
    <w:rsid w:val="005411A8"/>
    <w:rsid w:val="005413A7"/>
    <w:rsid w:val="00541588"/>
    <w:rsid w:val="005416F6"/>
    <w:rsid w:val="005421AB"/>
    <w:rsid w:val="005426B0"/>
    <w:rsid w:val="00542D7B"/>
    <w:rsid w:val="00543DCB"/>
    <w:rsid w:val="00546B1A"/>
    <w:rsid w:val="0054762B"/>
    <w:rsid w:val="00547EA2"/>
    <w:rsid w:val="00547F10"/>
    <w:rsid w:val="00550323"/>
    <w:rsid w:val="00551A46"/>
    <w:rsid w:val="00552910"/>
    <w:rsid w:val="00552988"/>
    <w:rsid w:val="00552C03"/>
    <w:rsid w:val="00553408"/>
    <w:rsid w:val="005535BC"/>
    <w:rsid w:val="00553F96"/>
    <w:rsid w:val="00554C55"/>
    <w:rsid w:val="0055512F"/>
    <w:rsid w:val="005555CA"/>
    <w:rsid w:val="00555B87"/>
    <w:rsid w:val="00557A5F"/>
    <w:rsid w:val="00560A35"/>
    <w:rsid w:val="00560CD5"/>
    <w:rsid w:val="005612FB"/>
    <w:rsid w:val="00562425"/>
    <w:rsid w:val="005634A5"/>
    <w:rsid w:val="00563A2F"/>
    <w:rsid w:val="00564904"/>
    <w:rsid w:val="00567F8C"/>
    <w:rsid w:val="00570446"/>
    <w:rsid w:val="00571068"/>
    <w:rsid w:val="00571405"/>
    <w:rsid w:val="00572C16"/>
    <w:rsid w:val="00572F40"/>
    <w:rsid w:val="005731B5"/>
    <w:rsid w:val="0057379E"/>
    <w:rsid w:val="00574058"/>
    <w:rsid w:val="0057439B"/>
    <w:rsid w:val="00574404"/>
    <w:rsid w:val="00574E1C"/>
    <w:rsid w:val="00574EB1"/>
    <w:rsid w:val="00576F2B"/>
    <w:rsid w:val="00577291"/>
    <w:rsid w:val="005775FA"/>
    <w:rsid w:val="005807E5"/>
    <w:rsid w:val="00580A5C"/>
    <w:rsid w:val="00581075"/>
    <w:rsid w:val="00582072"/>
    <w:rsid w:val="00582A19"/>
    <w:rsid w:val="00582AB9"/>
    <w:rsid w:val="00582E8E"/>
    <w:rsid w:val="0058346F"/>
    <w:rsid w:val="00584481"/>
    <w:rsid w:val="00585031"/>
    <w:rsid w:val="00585732"/>
    <w:rsid w:val="00586074"/>
    <w:rsid w:val="00586B68"/>
    <w:rsid w:val="005879DF"/>
    <w:rsid w:val="00587DB6"/>
    <w:rsid w:val="0059020B"/>
    <w:rsid w:val="005909A6"/>
    <w:rsid w:val="00590E98"/>
    <w:rsid w:val="005928DE"/>
    <w:rsid w:val="005933C7"/>
    <w:rsid w:val="005941D4"/>
    <w:rsid w:val="0059478C"/>
    <w:rsid w:val="00595AFC"/>
    <w:rsid w:val="00596843"/>
    <w:rsid w:val="005973CA"/>
    <w:rsid w:val="00597D53"/>
    <w:rsid w:val="005A0D46"/>
    <w:rsid w:val="005A14E8"/>
    <w:rsid w:val="005A1AEA"/>
    <w:rsid w:val="005A1CBA"/>
    <w:rsid w:val="005A1E03"/>
    <w:rsid w:val="005A2115"/>
    <w:rsid w:val="005A3AE8"/>
    <w:rsid w:val="005A3EAE"/>
    <w:rsid w:val="005A4BBA"/>
    <w:rsid w:val="005A4E4B"/>
    <w:rsid w:val="005A597B"/>
    <w:rsid w:val="005A6807"/>
    <w:rsid w:val="005A697A"/>
    <w:rsid w:val="005A715D"/>
    <w:rsid w:val="005A7E17"/>
    <w:rsid w:val="005B07C9"/>
    <w:rsid w:val="005B183D"/>
    <w:rsid w:val="005B1C83"/>
    <w:rsid w:val="005B210E"/>
    <w:rsid w:val="005B241F"/>
    <w:rsid w:val="005B24E4"/>
    <w:rsid w:val="005B372E"/>
    <w:rsid w:val="005B37AE"/>
    <w:rsid w:val="005B3A9C"/>
    <w:rsid w:val="005B3B45"/>
    <w:rsid w:val="005B3E92"/>
    <w:rsid w:val="005B43CB"/>
    <w:rsid w:val="005B58D5"/>
    <w:rsid w:val="005B5BF6"/>
    <w:rsid w:val="005C031B"/>
    <w:rsid w:val="005C0987"/>
    <w:rsid w:val="005C1B3B"/>
    <w:rsid w:val="005C34E4"/>
    <w:rsid w:val="005C41DB"/>
    <w:rsid w:val="005C4D52"/>
    <w:rsid w:val="005C5ABB"/>
    <w:rsid w:val="005C5E4E"/>
    <w:rsid w:val="005C628A"/>
    <w:rsid w:val="005C6CF3"/>
    <w:rsid w:val="005C6E42"/>
    <w:rsid w:val="005C70C9"/>
    <w:rsid w:val="005C76E1"/>
    <w:rsid w:val="005D0EF0"/>
    <w:rsid w:val="005D159A"/>
    <w:rsid w:val="005D2968"/>
    <w:rsid w:val="005D43E4"/>
    <w:rsid w:val="005D4B6C"/>
    <w:rsid w:val="005D5968"/>
    <w:rsid w:val="005D6012"/>
    <w:rsid w:val="005D6A8B"/>
    <w:rsid w:val="005D7D16"/>
    <w:rsid w:val="005E0EEC"/>
    <w:rsid w:val="005E126E"/>
    <w:rsid w:val="005E33FD"/>
    <w:rsid w:val="005E3CFA"/>
    <w:rsid w:val="005E647B"/>
    <w:rsid w:val="005E6F61"/>
    <w:rsid w:val="005E6F91"/>
    <w:rsid w:val="005E791F"/>
    <w:rsid w:val="005F02CA"/>
    <w:rsid w:val="005F0B36"/>
    <w:rsid w:val="005F273D"/>
    <w:rsid w:val="005F2A97"/>
    <w:rsid w:val="005F45C4"/>
    <w:rsid w:val="005F4F99"/>
    <w:rsid w:val="005F6AF6"/>
    <w:rsid w:val="005F7F12"/>
    <w:rsid w:val="00600231"/>
    <w:rsid w:val="006002A1"/>
    <w:rsid w:val="00601160"/>
    <w:rsid w:val="006011F0"/>
    <w:rsid w:val="0060238C"/>
    <w:rsid w:val="006030DE"/>
    <w:rsid w:val="006047FD"/>
    <w:rsid w:val="00604F9C"/>
    <w:rsid w:val="00605513"/>
    <w:rsid w:val="0060627F"/>
    <w:rsid w:val="0060734C"/>
    <w:rsid w:val="00607C5B"/>
    <w:rsid w:val="00610A15"/>
    <w:rsid w:val="006118C8"/>
    <w:rsid w:val="00611E72"/>
    <w:rsid w:val="006121F8"/>
    <w:rsid w:val="00613221"/>
    <w:rsid w:val="00614BCE"/>
    <w:rsid w:val="00615037"/>
    <w:rsid w:val="00616EDF"/>
    <w:rsid w:val="00617524"/>
    <w:rsid w:val="00617C0D"/>
    <w:rsid w:val="00617EB1"/>
    <w:rsid w:val="0062117D"/>
    <w:rsid w:val="00621398"/>
    <w:rsid w:val="00621C99"/>
    <w:rsid w:val="00621FC2"/>
    <w:rsid w:val="00622C3D"/>
    <w:rsid w:val="00623207"/>
    <w:rsid w:val="0062351E"/>
    <w:rsid w:val="00623A51"/>
    <w:rsid w:val="00624F97"/>
    <w:rsid w:val="0062562C"/>
    <w:rsid w:val="00625AA5"/>
    <w:rsid w:val="0062652A"/>
    <w:rsid w:val="006269D4"/>
    <w:rsid w:val="00626DF7"/>
    <w:rsid w:val="0062727A"/>
    <w:rsid w:val="006279A8"/>
    <w:rsid w:val="00630174"/>
    <w:rsid w:val="00630445"/>
    <w:rsid w:val="00632550"/>
    <w:rsid w:val="00633274"/>
    <w:rsid w:val="00634DAE"/>
    <w:rsid w:val="0063535E"/>
    <w:rsid w:val="00636A5D"/>
    <w:rsid w:val="00636AB5"/>
    <w:rsid w:val="00636E96"/>
    <w:rsid w:val="006373CE"/>
    <w:rsid w:val="00637F43"/>
    <w:rsid w:val="00641636"/>
    <w:rsid w:val="00641F32"/>
    <w:rsid w:val="00642CAB"/>
    <w:rsid w:val="0064399A"/>
    <w:rsid w:val="00643A00"/>
    <w:rsid w:val="00646D39"/>
    <w:rsid w:val="00650259"/>
    <w:rsid w:val="00651026"/>
    <w:rsid w:val="006519D8"/>
    <w:rsid w:val="00652A0B"/>
    <w:rsid w:val="006532C0"/>
    <w:rsid w:val="006533AB"/>
    <w:rsid w:val="006565E7"/>
    <w:rsid w:val="006567A8"/>
    <w:rsid w:val="00656CAB"/>
    <w:rsid w:val="00656CAD"/>
    <w:rsid w:val="00662608"/>
    <w:rsid w:val="00662EBB"/>
    <w:rsid w:val="00662F97"/>
    <w:rsid w:val="00663A3F"/>
    <w:rsid w:val="006645E0"/>
    <w:rsid w:val="0066596C"/>
    <w:rsid w:val="00666FBC"/>
    <w:rsid w:val="00667F7C"/>
    <w:rsid w:val="00670065"/>
    <w:rsid w:val="00671035"/>
    <w:rsid w:val="006710F7"/>
    <w:rsid w:val="00671B5B"/>
    <w:rsid w:val="006724E1"/>
    <w:rsid w:val="00673B9F"/>
    <w:rsid w:val="0067403E"/>
    <w:rsid w:val="00674ECC"/>
    <w:rsid w:val="006752A9"/>
    <w:rsid w:val="00675A90"/>
    <w:rsid w:val="006773A1"/>
    <w:rsid w:val="00677878"/>
    <w:rsid w:val="006812E4"/>
    <w:rsid w:val="0068164A"/>
    <w:rsid w:val="00681BA7"/>
    <w:rsid w:val="0068227D"/>
    <w:rsid w:val="00682308"/>
    <w:rsid w:val="006838C9"/>
    <w:rsid w:val="00685496"/>
    <w:rsid w:val="006859A3"/>
    <w:rsid w:val="00685D71"/>
    <w:rsid w:val="00686313"/>
    <w:rsid w:val="006904C5"/>
    <w:rsid w:val="006906BA"/>
    <w:rsid w:val="00690CF0"/>
    <w:rsid w:val="00691CFF"/>
    <w:rsid w:val="00692271"/>
    <w:rsid w:val="00692385"/>
    <w:rsid w:val="006942AF"/>
    <w:rsid w:val="00695140"/>
    <w:rsid w:val="00696241"/>
    <w:rsid w:val="0069646B"/>
    <w:rsid w:val="006964FA"/>
    <w:rsid w:val="006965F5"/>
    <w:rsid w:val="00696FDC"/>
    <w:rsid w:val="0069729E"/>
    <w:rsid w:val="006A09FB"/>
    <w:rsid w:val="006A13F8"/>
    <w:rsid w:val="006A1D65"/>
    <w:rsid w:val="006A21CF"/>
    <w:rsid w:val="006A34C5"/>
    <w:rsid w:val="006A354C"/>
    <w:rsid w:val="006A46B3"/>
    <w:rsid w:val="006A4725"/>
    <w:rsid w:val="006A4CAE"/>
    <w:rsid w:val="006A5BBA"/>
    <w:rsid w:val="006A66E7"/>
    <w:rsid w:val="006A6B59"/>
    <w:rsid w:val="006B0544"/>
    <w:rsid w:val="006B071F"/>
    <w:rsid w:val="006B3B75"/>
    <w:rsid w:val="006B3CE1"/>
    <w:rsid w:val="006B3F96"/>
    <w:rsid w:val="006B7744"/>
    <w:rsid w:val="006B7B25"/>
    <w:rsid w:val="006B7F49"/>
    <w:rsid w:val="006C0BE4"/>
    <w:rsid w:val="006C1E05"/>
    <w:rsid w:val="006C1FE0"/>
    <w:rsid w:val="006C2390"/>
    <w:rsid w:val="006C2B41"/>
    <w:rsid w:val="006C2F23"/>
    <w:rsid w:val="006C4A66"/>
    <w:rsid w:val="006C543E"/>
    <w:rsid w:val="006C597D"/>
    <w:rsid w:val="006C5DD6"/>
    <w:rsid w:val="006C602D"/>
    <w:rsid w:val="006C6060"/>
    <w:rsid w:val="006C6846"/>
    <w:rsid w:val="006C6A94"/>
    <w:rsid w:val="006C7459"/>
    <w:rsid w:val="006D109B"/>
    <w:rsid w:val="006D2728"/>
    <w:rsid w:val="006D3F2B"/>
    <w:rsid w:val="006D404F"/>
    <w:rsid w:val="006D4464"/>
    <w:rsid w:val="006D4A61"/>
    <w:rsid w:val="006D5081"/>
    <w:rsid w:val="006D5C32"/>
    <w:rsid w:val="006D5DD1"/>
    <w:rsid w:val="006D6E6A"/>
    <w:rsid w:val="006D761C"/>
    <w:rsid w:val="006D774C"/>
    <w:rsid w:val="006E05C3"/>
    <w:rsid w:val="006E0900"/>
    <w:rsid w:val="006E10FC"/>
    <w:rsid w:val="006E1EC1"/>
    <w:rsid w:val="006E2202"/>
    <w:rsid w:val="006E46B8"/>
    <w:rsid w:val="006E476B"/>
    <w:rsid w:val="006E526F"/>
    <w:rsid w:val="006E5D48"/>
    <w:rsid w:val="006E62BB"/>
    <w:rsid w:val="006E64D9"/>
    <w:rsid w:val="006E7A6B"/>
    <w:rsid w:val="006F0C58"/>
    <w:rsid w:val="006F0FA7"/>
    <w:rsid w:val="006F1802"/>
    <w:rsid w:val="006F2C6E"/>
    <w:rsid w:val="006F32EF"/>
    <w:rsid w:val="006F38E9"/>
    <w:rsid w:val="006F3F47"/>
    <w:rsid w:val="006F7CE7"/>
    <w:rsid w:val="00700824"/>
    <w:rsid w:val="007011BC"/>
    <w:rsid w:val="00701AFF"/>
    <w:rsid w:val="00701B9A"/>
    <w:rsid w:val="00702D06"/>
    <w:rsid w:val="0070397F"/>
    <w:rsid w:val="00704398"/>
    <w:rsid w:val="00704689"/>
    <w:rsid w:val="00704B2E"/>
    <w:rsid w:val="00704F30"/>
    <w:rsid w:val="007054EA"/>
    <w:rsid w:val="00705AB9"/>
    <w:rsid w:val="00705B86"/>
    <w:rsid w:val="00706624"/>
    <w:rsid w:val="00706E9A"/>
    <w:rsid w:val="00706EA5"/>
    <w:rsid w:val="007072C5"/>
    <w:rsid w:val="00707576"/>
    <w:rsid w:val="007075A8"/>
    <w:rsid w:val="00710028"/>
    <w:rsid w:val="0071235D"/>
    <w:rsid w:val="00712C52"/>
    <w:rsid w:val="007135CB"/>
    <w:rsid w:val="007136E8"/>
    <w:rsid w:val="0071496A"/>
    <w:rsid w:val="00715457"/>
    <w:rsid w:val="007154FC"/>
    <w:rsid w:val="0071589E"/>
    <w:rsid w:val="00715B85"/>
    <w:rsid w:val="00715F05"/>
    <w:rsid w:val="007167B4"/>
    <w:rsid w:val="00720670"/>
    <w:rsid w:val="00720802"/>
    <w:rsid w:val="0072117B"/>
    <w:rsid w:val="00721E9B"/>
    <w:rsid w:val="00722513"/>
    <w:rsid w:val="00723201"/>
    <w:rsid w:val="00724A0C"/>
    <w:rsid w:val="00724B17"/>
    <w:rsid w:val="00726B5F"/>
    <w:rsid w:val="00726C11"/>
    <w:rsid w:val="00727169"/>
    <w:rsid w:val="00727A46"/>
    <w:rsid w:val="00730397"/>
    <w:rsid w:val="00730BA1"/>
    <w:rsid w:val="00730D16"/>
    <w:rsid w:val="007313A2"/>
    <w:rsid w:val="007315CC"/>
    <w:rsid w:val="0073235B"/>
    <w:rsid w:val="00732F9B"/>
    <w:rsid w:val="00733A9B"/>
    <w:rsid w:val="007340FD"/>
    <w:rsid w:val="0073438C"/>
    <w:rsid w:val="00734496"/>
    <w:rsid w:val="007359C5"/>
    <w:rsid w:val="00740476"/>
    <w:rsid w:val="0074049F"/>
    <w:rsid w:val="00741C0F"/>
    <w:rsid w:val="00742BDF"/>
    <w:rsid w:val="00742BF5"/>
    <w:rsid w:val="00742E87"/>
    <w:rsid w:val="007434C1"/>
    <w:rsid w:val="007441A9"/>
    <w:rsid w:val="00744317"/>
    <w:rsid w:val="007444D9"/>
    <w:rsid w:val="00744AA4"/>
    <w:rsid w:val="00744B04"/>
    <w:rsid w:val="00745AFC"/>
    <w:rsid w:val="00746106"/>
    <w:rsid w:val="00746161"/>
    <w:rsid w:val="00746630"/>
    <w:rsid w:val="00750FE4"/>
    <w:rsid w:val="00751756"/>
    <w:rsid w:val="007538F4"/>
    <w:rsid w:val="00753EBA"/>
    <w:rsid w:val="007553B6"/>
    <w:rsid w:val="00755704"/>
    <w:rsid w:val="007559ED"/>
    <w:rsid w:val="00755DB2"/>
    <w:rsid w:val="007561F4"/>
    <w:rsid w:val="00756B0C"/>
    <w:rsid w:val="00756D2F"/>
    <w:rsid w:val="00757022"/>
    <w:rsid w:val="00757498"/>
    <w:rsid w:val="007601C1"/>
    <w:rsid w:val="0076047E"/>
    <w:rsid w:val="007607A3"/>
    <w:rsid w:val="00760811"/>
    <w:rsid w:val="00760EF2"/>
    <w:rsid w:val="007612B1"/>
    <w:rsid w:val="00763A8F"/>
    <w:rsid w:val="00763FB1"/>
    <w:rsid w:val="00764C7A"/>
    <w:rsid w:val="007665ED"/>
    <w:rsid w:val="007668A8"/>
    <w:rsid w:val="00766AD7"/>
    <w:rsid w:val="007670C3"/>
    <w:rsid w:val="007672E6"/>
    <w:rsid w:val="0077028B"/>
    <w:rsid w:val="007702ED"/>
    <w:rsid w:val="007707A0"/>
    <w:rsid w:val="00770A32"/>
    <w:rsid w:val="00771A9D"/>
    <w:rsid w:val="00771CF1"/>
    <w:rsid w:val="00772070"/>
    <w:rsid w:val="00773091"/>
    <w:rsid w:val="00773281"/>
    <w:rsid w:val="00774680"/>
    <w:rsid w:val="00775400"/>
    <w:rsid w:val="0077589B"/>
    <w:rsid w:val="007771B0"/>
    <w:rsid w:val="007772AA"/>
    <w:rsid w:val="00780215"/>
    <w:rsid w:val="00780305"/>
    <w:rsid w:val="00780EA6"/>
    <w:rsid w:val="00781DDD"/>
    <w:rsid w:val="00782E77"/>
    <w:rsid w:val="00783122"/>
    <w:rsid w:val="00784B7C"/>
    <w:rsid w:val="00785EA8"/>
    <w:rsid w:val="00786277"/>
    <w:rsid w:val="00786559"/>
    <w:rsid w:val="0078729F"/>
    <w:rsid w:val="00787ACE"/>
    <w:rsid w:val="00787D75"/>
    <w:rsid w:val="00790589"/>
    <w:rsid w:val="00791688"/>
    <w:rsid w:val="007917DD"/>
    <w:rsid w:val="00791DFB"/>
    <w:rsid w:val="00792A8C"/>
    <w:rsid w:val="00793289"/>
    <w:rsid w:val="0079384A"/>
    <w:rsid w:val="00793C3F"/>
    <w:rsid w:val="00793C88"/>
    <w:rsid w:val="00793CDD"/>
    <w:rsid w:val="007942E0"/>
    <w:rsid w:val="0079568D"/>
    <w:rsid w:val="00796B1A"/>
    <w:rsid w:val="00797A44"/>
    <w:rsid w:val="007A12B2"/>
    <w:rsid w:val="007A1953"/>
    <w:rsid w:val="007A1A49"/>
    <w:rsid w:val="007A25AD"/>
    <w:rsid w:val="007A3B3F"/>
    <w:rsid w:val="007A6961"/>
    <w:rsid w:val="007A7CED"/>
    <w:rsid w:val="007B0413"/>
    <w:rsid w:val="007B1D3D"/>
    <w:rsid w:val="007B2DCB"/>
    <w:rsid w:val="007B3374"/>
    <w:rsid w:val="007B33FE"/>
    <w:rsid w:val="007B403C"/>
    <w:rsid w:val="007B46DC"/>
    <w:rsid w:val="007B5196"/>
    <w:rsid w:val="007B5915"/>
    <w:rsid w:val="007B6189"/>
    <w:rsid w:val="007B693E"/>
    <w:rsid w:val="007B7FF7"/>
    <w:rsid w:val="007C0A2F"/>
    <w:rsid w:val="007C0A43"/>
    <w:rsid w:val="007C0D85"/>
    <w:rsid w:val="007C154A"/>
    <w:rsid w:val="007C1A7D"/>
    <w:rsid w:val="007C1E3E"/>
    <w:rsid w:val="007C26A8"/>
    <w:rsid w:val="007C26EE"/>
    <w:rsid w:val="007C3165"/>
    <w:rsid w:val="007C3404"/>
    <w:rsid w:val="007C373F"/>
    <w:rsid w:val="007C3E99"/>
    <w:rsid w:val="007C4928"/>
    <w:rsid w:val="007C5333"/>
    <w:rsid w:val="007C5410"/>
    <w:rsid w:val="007C58F9"/>
    <w:rsid w:val="007C5926"/>
    <w:rsid w:val="007C603D"/>
    <w:rsid w:val="007C75DA"/>
    <w:rsid w:val="007C7F4C"/>
    <w:rsid w:val="007D021C"/>
    <w:rsid w:val="007D1253"/>
    <w:rsid w:val="007D2C5E"/>
    <w:rsid w:val="007D2F7F"/>
    <w:rsid w:val="007D3074"/>
    <w:rsid w:val="007D32A9"/>
    <w:rsid w:val="007D38B4"/>
    <w:rsid w:val="007D3BFA"/>
    <w:rsid w:val="007D6574"/>
    <w:rsid w:val="007D708D"/>
    <w:rsid w:val="007D73B1"/>
    <w:rsid w:val="007E1BB6"/>
    <w:rsid w:val="007E21AE"/>
    <w:rsid w:val="007E2A0C"/>
    <w:rsid w:val="007E2E84"/>
    <w:rsid w:val="007E3D18"/>
    <w:rsid w:val="007E5BE5"/>
    <w:rsid w:val="007E5E49"/>
    <w:rsid w:val="007E75AC"/>
    <w:rsid w:val="007F04E6"/>
    <w:rsid w:val="007F08C2"/>
    <w:rsid w:val="007F1DE1"/>
    <w:rsid w:val="007F28E3"/>
    <w:rsid w:val="007F2ECF"/>
    <w:rsid w:val="007F3FCA"/>
    <w:rsid w:val="007F59D2"/>
    <w:rsid w:val="007F5D5E"/>
    <w:rsid w:val="00800163"/>
    <w:rsid w:val="00802006"/>
    <w:rsid w:val="008033B4"/>
    <w:rsid w:val="00803990"/>
    <w:rsid w:val="00803EA2"/>
    <w:rsid w:val="00804596"/>
    <w:rsid w:val="00804652"/>
    <w:rsid w:val="00804676"/>
    <w:rsid w:val="00804DD0"/>
    <w:rsid w:val="00805B87"/>
    <w:rsid w:val="008060D4"/>
    <w:rsid w:val="00806CD6"/>
    <w:rsid w:val="00807550"/>
    <w:rsid w:val="00807A7D"/>
    <w:rsid w:val="00807B86"/>
    <w:rsid w:val="00807FE8"/>
    <w:rsid w:val="008101D1"/>
    <w:rsid w:val="00810A37"/>
    <w:rsid w:val="00812762"/>
    <w:rsid w:val="008129CD"/>
    <w:rsid w:val="00815243"/>
    <w:rsid w:val="00815368"/>
    <w:rsid w:val="00815E16"/>
    <w:rsid w:val="008164A1"/>
    <w:rsid w:val="00817C96"/>
    <w:rsid w:val="00817E57"/>
    <w:rsid w:val="00820FA4"/>
    <w:rsid w:val="00821878"/>
    <w:rsid w:val="00821B84"/>
    <w:rsid w:val="00822124"/>
    <w:rsid w:val="00823104"/>
    <w:rsid w:val="00823EB7"/>
    <w:rsid w:val="008251EC"/>
    <w:rsid w:val="0082573E"/>
    <w:rsid w:val="00827232"/>
    <w:rsid w:val="00827ABD"/>
    <w:rsid w:val="00827D87"/>
    <w:rsid w:val="00831E78"/>
    <w:rsid w:val="0083207C"/>
    <w:rsid w:val="00832CC8"/>
    <w:rsid w:val="0083308C"/>
    <w:rsid w:val="00833CB0"/>
    <w:rsid w:val="0083404D"/>
    <w:rsid w:val="00835213"/>
    <w:rsid w:val="00835BCC"/>
    <w:rsid w:val="00836CDF"/>
    <w:rsid w:val="008375BF"/>
    <w:rsid w:val="008415F6"/>
    <w:rsid w:val="00841889"/>
    <w:rsid w:val="00844238"/>
    <w:rsid w:val="008444E2"/>
    <w:rsid w:val="00844602"/>
    <w:rsid w:val="00844B35"/>
    <w:rsid w:val="00844FCF"/>
    <w:rsid w:val="00851BA1"/>
    <w:rsid w:val="008531CD"/>
    <w:rsid w:val="00856321"/>
    <w:rsid w:val="00856512"/>
    <w:rsid w:val="00856621"/>
    <w:rsid w:val="0085673A"/>
    <w:rsid w:val="00857502"/>
    <w:rsid w:val="00857583"/>
    <w:rsid w:val="0086026F"/>
    <w:rsid w:val="008604F9"/>
    <w:rsid w:val="0086093A"/>
    <w:rsid w:val="00860A1A"/>
    <w:rsid w:val="00860B63"/>
    <w:rsid w:val="00862295"/>
    <w:rsid w:val="008629CC"/>
    <w:rsid w:val="00862FCF"/>
    <w:rsid w:val="00863995"/>
    <w:rsid w:val="00863C59"/>
    <w:rsid w:val="00865A69"/>
    <w:rsid w:val="008668C2"/>
    <w:rsid w:val="0086698B"/>
    <w:rsid w:val="0087006B"/>
    <w:rsid w:val="00870A0B"/>
    <w:rsid w:val="008712A0"/>
    <w:rsid w:val="00871A84"/>
    <w:rsid w:val="00872AC4"/>
    <w:rsid w:val="00872AFE"/>
    <w:rsid w:val="00874CD6"/>
    <w:rsid w:val="00874E37"/>
    <w:rsid w:val="0087551B"/>
    <w:rsid w:val="00875CE0"/>
    <w:rsid w:val="00876319"/>
    <w:rsid w:val="00876739"/>
    <w:rsid w:val="00876BC3"/>
    <w:rsid w:val="00876EB9"/>
    <w:rsid w:val="00877033"/>
    <w:rsid w:val="00881779"/>
    <w:rsid w:val="00882690"/>
    <w:rsid w:val="00882D2B"/>
    <w:rsid w:val="00882D87"/>
    <w:rsid w:val="00884FC5"/>
    <w:rsid w:val="00893EC0"/>
    <w:rsid w:val="0089464F"/>
    <w:rsid w:val="008951BD"/>
    <w:rsid w:val="008962BD"/>
    <w:rsid w:val="008964F9"/>
    <w:rsid w:val="008977FD"/>
    <w:rsid w:val="008A00AE"/>
    <w:rsid w:val="008A1287"/>
    <w:rsid w:val="008A1835"/>
    <w:rsid w:val="008A1DE6"/>
    <w:rsid w:val="008A1EAC"/>
    <w:rsid w:val="008A2308"/>
    <w:rsid w:val="008A24CB"/>
    <w:rsid w:val="008A63C1"/>
    <w:rsid w:val="008A6761"/>
    <w:rsid w:val="008A6E7E"/>
    <w:rsid w:val="008A7B3C"/>
    <w:rsid w:val="008A7C5D"/>
    <w:rsid w:val="008B0AE3"/>
    <w:rsid w:val="008B13D9"/>
    <w:rsid w:val="008B1D60"/>
    <w:rsid w:val="008B213D"/>
    <w:rsid w:val="008B25FD"/>
    <w:rsid w:val="008B3634"/>
    <w:rsid w:val="008B40FD"/>
    <w:rsid w:val="008B4A84"/>
    <w:rsid w:val="008B4E56"/>
    <w:rsid w:val="008B57C7"/>
    <w:rsid w:val="008B665A"/>
    <w:rsid w:val="008B7049"/>
    <w:rsid w:val="008B73A4"/>
    <w:rsid w:val="008B7A1B"/>
    <w:rsid w:val="008B7C7E"/>
    <w:rsid w:val="008C265A"/>
    <w:rsid w:val="008C4A43"/>
    <w:rsid w:val="008C5D61"/>
    <w:rsid w:val="008C688A"/>
    <w:rsid w:val="008C69F6"/>
    <w:rsid w:val="008C7282"/>
    <w:rsid w:val="008C7288"/>
    <w:rsid w:val="008C72F3"/>
    <w:rsid w:val="008C77F9"/>
    <w:rsid w:val="008D08D7"/>
    <w:rsid w:val="008D2EF3"/>
    <w:rsid w:val="008D31EE"/>
    <w:rsid w:val="008D3F67"/>
    <w:rsid w:val="008D404A"/>
    <w:rsid w:val="008D44DE"/>
    <w:rsid w:val="008D4DE7"/>
    <w:rsid w:val="008D582D"/>
    <w:rsid w:val="008D59DC"/>
    <w:rsid w:val="008D63C0"/>
    <w:rsid w:val="008D7421"/>
    <w:rsid w:val="008D785F"/>
    <w:rsid w:val="008E162B"/>
    <w:rsid w:val="008E2034"/>
    <w:rsid w:val="008E22C8"/>
    <w:rsid w:val="008E34A1"/>
    <w:rsid w:val="008E3DD3"/>
    <w:rsid w:val="008E4060"/>
    <w:rsid w:val="008E4347"/>
    <w:rsid w:val="008E5297"/>
    <w:rsid w:val="008E5FF8"/>
    <w:rsid w:val="008E6CED"/>
    <w:rsid w:val="008E7AF4"/>
    <w:rsid w:val="008F0829"/>
    <w:rsid w:val="008F0907"/>
    <w:rsid w:val="008F0A02"/>
    <w:rsid w:val="008F22DD"/>
    <w:rsid w:val="008F25A6"/>
    <w:rsid w:val="008F2A81"/>
    <w:rsid w:val="008F2AD2"/>
    <w:rsid w:val="008F2F66"/>
    <w:rsid w:val="008F3824"/>
    <w:rsid w:val="008F4166"/>
    <w:rsid w:val="008F4218"/>
    <w:rsid w:val="008F47E8"/>
    <w:rsid w:val="008F5489"/>
    <w:rsid w:val="008F57C1"/>
    <w:rsid w:val="008F58EE"/>
    <w:rsid w:val="008F7562"/>
    <w:rsid w:val="009005A1"/>
    <w:rsid w:val="00900708"/>
    <w:rsid w:val="0090097F"/>
    <w:rsid w:val="00901838"/>
    <w:rsid w:val="009022D3"/>
    <w:rsid w:val="00902EF6"/>
    <w:rsid w:val="00903476"/>
    <w:rsid w:val="00904AF1"/>
    <w:rsid w:val="00904F18"/>
    <w:rsid w:val="00905900"/>
    <w:rsid w:val="00905D2F"/>
    <w:rsid w:val="009071EE"/>
    <w:rsid w:val="00910C9C"/>
    <w:rsid w:val="0091131B"/>
    <w:rsid w:val="009116BC"/>
    <w:rsid w:val="00911D28"/>
    <w:rsid w:val="009126F9"/>
    <w:rsid w:val="0091297A"/>
    <w:rsid w:val="00912EA3"/>
    <w:rsid w:val="0091371B"/>
    <w:rsid w:val="0091469C"/>
    <w:rsid w:val="00914E36"/>
    <w:rsid w:val="009155A2"/>
    <w:rsid w:val="00915B7A"/>
    <w:rsid w:val="009166F9"/>
    <w:rsid w:val="00917200"/>
    <w:rsid w:val="00917225"/>
    <w:rsid w:val="009178A8"/>
    <w:rsid w:val="0092229E"/>
    <w:rsid w:val="009222EB"/>
    <w:rsid w:val="009228B4"/>
    <w:rsid w:val="00922934"/>
    <w:rsid w:val="0092490A"/>
    <w:rsid w:val="00924934"/>
    <w:rsid w:val="00925C24"/>
    <w:rsid w:val="0092655B"/>
    <w:rsid w:val="009277FA"/>
    <w:rsid w:val="00927FD4"/>
    <w:rsid w:val="00931498"/>
    <w:rsid w:val="00934FF7"/>
    <w:rsid w:val="009363FC"/>
    <w:rsid w:val="009364BC"/>
    <w:rsid w:val="00937975"/>
    <w:rsid w:val="00940358"/>
    <w:rsid w:val="00940AE0"/>
    <w:rsid w:val="00941156"/>
    <w:rsid w:val="00941238"/>
    <w:rsid w:val="009418C3"/>
    <w:rsid w:val="00941926"/>
    <w:rsid w:val="009420FB"/>
    <w:rsid w:val="0094254A"/>
    <w:rsid w:val="0094283C"/>
    <w:rsid w:val="00943DB1"/>
    <w:rsid w:val="009442DE"/>
    <w:rsid w:val="0094435F"/>
    <w:rsid w:val="009460DD"/>
    <w:rsid w:val="00947790"/>
    <w:rsid w:val="00947C9C"/>
    <w:rsid w:val="00947E12"/>
    <w:rsid w:val="00950126"/>
    <w:rsid w:val="00950A41"/>
    <w:rsid w:val="00950E04"/>
    <w:rsid w:val="00951161"/>
    <w:rsid w:val="0095148E"/>
    <w:rsid w:val="00951DA7"/>
    <w:rsid w:val="0095326E"/>
    <w:rsid w:val="00953A85"/>
    <w:rsid w:val="009547F2"/>
    <w:rsid w:val="00954D9C"/>
    <w:rsid w:val="009553AA"/>
    <w:rsid w:val="00955BDF"/>
    <w:rsid w:val="009563EE"/>
    <w:rsid w:val="0095659F"/>
    <w:rsid w:val="00960EAF"/>
    <w:rsid w:val="00961967"/>
    <w:rsid w:val="00961F3B"/>
    <w:rsid w:val="00962D24"/>
    <w:rsid w:val="00962E08"/>
    <w:rsid w:val="009638C7"/>
    <w:rsid w:val="00964800"/>
    <w:rsid w:val="009650D0"/>
    <w:rsid w:val="009651FE"/>
    <w:rsid w:val="009664FF"/>
    <w:rsid w:val="009665A3"/>
    <w:rsid w:val="00967DCE"/>
    <w:rsid w:val="00970225"/>
    <w:rsid w:val="00970A20"/>
    <w:rsid w:val="00970CFE"/>
    <w:rsid w:val="009713A8"/>
    <w:rsid w:val="00971A10"/>
    <w:rsid w:val="00971C29"/>
    <w:rsid w:val="0097297E"/>
    <w:rsid w:val="009729D5"/>
    <w:rsid w:val="009736D7"/>
    <w:rsid w:val="0097372A"/>
    <w:rsid w:val="00974CE3"/>
    <w:rsid w:val="00974CF9"/>
    <w:rsid w:val="00975995"/>
    <w:rsid w:val="00975B59"/>
    <w:rsid w:val="00975EE3"/>
    <w:rsid w:val="009765D0"/>
    <w:rsid w:val="009768A0"/>
    <w:rsid w:val="00976A1A"/>
    <w:rsid w:val="00976C89"/>
    <w:rsid w:val="00976F15"/>
    <w:rsid w:val="009778E7"/>
    <w:rsid w:val="00977EE1"/>
    <w:rsid w:val="00981484"/>
    <w:rsid w:val="00981E21"/>
    <w:rsid w:val="009821BB"/>
    <w:rsid w:val="00982A35"/>
    <w:rsid w:val="00982CAA"/>
    <w:rsid w:val="00982D83"/>
    <w:rsid w:val="00983654"/>
    <w:rsid w:val="009836F8"/>
    <w:rsid w:val="00984501"/>
    <w:rsid w:val="00984994"/>
    <w:rsid w:val="00985107"/>
    <w:rsid w:val="009859B0"/>
    <w:rsid w:val="00985D35"/>
    <w:rsid w:val="00986889"/>
    <w:rsid w:val="0098689B"/>
    <w:rsid w:val="00987367"/>
    <w:rsid w:val="00987D32"/>
    <w:rsid w:val="0099092A"/>
    <w:rsid w:val="00991697"/>
    <w:rsid w:val="009916EE"/>
    <w:rsid w:val="00991A0D"/>
    <w:rsid w:val="009921D3"/>
    <w:rsid w:val="00993C90"/>
    <w:rsid w:val="00993D0C"/>
    <w:rsid w:val="00994776"/>
    <w:rsid w:val="00995B8F"/>
    <w:rsid w:val="00996CCB"/>
    <w:rsid w:val="00996CF8"/>
    <w:rsid w:val="00997D2F"/>
    <w:rsid w:val="009A07AB"/>
    <w:rsid w:val="009A1211"/>
    <w:rsid w:val="009A1CE6"/>
    <w:rsid w:val="009A26F8"/>
    <w:rsid w:val="009A3268"/>
    <w:rsid w:val="009A38EB"/>
    <w:rsid w:val="009A67D7"/>
    <w:rsid w:val="009A683D"/>
    <w:rsid w:val="009A6EAF"/>
    <w:rsid w:val="009A77C1"/>
    <w:rsid w:val="009B1801"/>
    <w:rsid w:val="009B2EF8"/>
    <w:rsid w:val="009B31D9"/>
    <w:rsid w:val="009B327B"/>
    <w:rsid w:val="009B3A5E"/>
    <w:rsid w:val="009B430D"/>
    <w:rsid w:val="009B47C3"/>
    <w:rsid w:val="009B4C5E"/>
    <w:rsid w:val="009B4CA0"/>
    <w:rsid w:val="009B6B45"/>
    <w:rsid w:val="009B6C40"/>
    <w:rsid w:val="009B6CFD"/>
    <w:rsid w:val="009B72D6"/>
    <w:rsid w:val="009B74DE"/>
    <w:rsid w:val="009B76D3"/>
    <w:rsid w:val="009C009D"/>
    <w:rsid w:val="009C0862"/>
    <w:rsid w:val="009C1D87"/>
    <w:rsid w:val="009C23BA"/>
    <w:rsid w:val="009C2B93"/>
    <w:rsid w:val="009C2D74"/>
    <w:rsid w:val="009C34A8"/>
    <w:rsid w:val="009C376C"/>
    <w:rsid w:val="009C48A0"/>
    <w:rsid w:val="009C48ED"/>
    <w:rsid w:val="009C4D4F"/>
    <w:rsid w:val="009C581F"/>
    <w:rsid w:val="009C5971"/>
    <w:rsid w:val="009C7624"/>
    <w:rsid w:val="009C7D89"/>
    <w:rsid w:val="009D00C3"/>
    <w:rsid w:val="009D0C8E"/>
    <w:rsid w:val="009D12A0"/>
    <w:rsid w:val="009D14DA"/>
    <w:rsid w:val="009D1708"/>
    <w:rsid w:val="009D29D7"/>
    <w:rsid w:val="009D2EDB"/>
    <w:rsid w:val="009D36D5"/>
    <w:rsid w:val="009D492E"/>
    <w:rsid w:val="009D4B47"/>
    <w:rsid w:val="009D52C0"/>
    <w:rsid w:val="009D5878"/>
    <w:rsid w:val="009D5DF0"/>
    <w:rsid w:val="009D61A5"/>
    <w:rsid w:val="009D6240"/>
    <w:rsid w:val="009D757D"/>
    <w:rsid w:val="009E0172"/>
    <w:rsid w:val="009E0971"/>
    <w:rsid w:val="009E0B0D"/>
    <w:rsid w:val="009E14AA"/>
    <w:rsid w:val="009E204B"/>
    <w:rsid w:val="009E313F"/>
    <w:rsid w:val="009E4C14"/>
    <w:rsid w:val="009E4CDE"/>
    <w:rsid w:val="009E57F3"/>
    <w:rsid w:val="009E62C6"/>
    <w:rsid w:val="009E62EE"/>
    <w:rsid w:val="009E718D"/>
    <w:rsid w:val="009E7890"/>
    <w:rsid w:val="009E78A5"/>
    <w:rsid w:val="009E7DD9"/>
    <w:rsid w:val="009F0B7A"/>
    <w:rsid w:val="009F0FB8"/>
    <w:rsid w:val="009F4168"/>
    <w:rsid w:val="009F420E"/>
    <w:rsid w:val="009F485B"/>
    <w:rsid w:val="009F4C70"/>
    <w:rsid w:val="009F6031"/>
    <w:rsid w:val="009F6E42"/>
    <w:rsid w:val="009F7883"/>
    <w:rsid w:val="009F7D50"/>
    <w:rsid w:val="00A00B11"/>
    <w:rsid w:val="00A0115B"/>
    <w:rsid w:val="00A01A36"/>
    <w:rsid w:val="00A02281"/>
    <w:rsid w:val="00A05626"/>
    <w:rsid w:val="00A06ADB"/>
    <w:rsid w:val="00A07AA5"/>
    <w:rsid w:val="00A11ED2"/>
    <w:rsid w:val="00A12AB8"/>
    <w:rsid w:val="00A130B7"/>
    <w:rsid w:val="00A15264"/>
    <w:rsid w:val="00A15B2E"/>
    <w:rsid w:val="00A15DD2"/>
    <w:rsid w:val="00A20302"/>
    <w:rsid w:val="00A20FF5"/>
    <w:rsid w:val="00A22059"/>
    <w:rsid w:val="00A22FBE"/>
    <w:rsid w:val="00A25997"/>
    <w:rsid w:val="00A26228"/>
    <w:rsid w:val="00A27117"/>
    <w:rsid w:val="00A2792D"/>
    <w:rsid w:val="00A300C7"/>
    <w:rsid w:val="00A324AB"/>
    <w:rsid w:val="00A33B62"/>
    <w:rsid w:val="00A33EAA"/>
    <w:rsid w:val="00A34833"/>
    <w:rsid w:val="00A35152"/>
    <w:rsid w:val="00A35A0A"/>
    <w:rsid w:val="00A36307"/>
    <w:rsid w:val="00A365B5"/>
    <w:rsid w:val="00A36D3A"/>
    <w:rsid w:val="00A36DA0"/>
    <w:rsid w:val="00A37EA3"/>
    <w:rsid w:val="00A40B50"/>
    <w:rsid w:val="00A4271D"/>
    <w:rsid w:val="00A43212"/>
    <w:rsid w:val="00A43A2D"/>
    <w:rsid w:val="00A44674"/>
    <w:rsid w:val="00A44846"/>
    <w:rsid w:val="00A449B1"/>
    <w:rsid w:val="00A45796"/>
    <w:rsid w:val="00A46190"/>
    <w:rsid w:val="00A4620F"/>
    <w:rsid w:val="00A50055"/>
    <w:rsid w:val="00A50650"/>
    <w:rsid w:val="00A51401"/>
    <w:rsid w:val="00A51588"/>
    <w:rsid w:val="00A5161A"/>
    <w:rsid w:val="00A518A2"/>
    <w:rsid w:val="00A52122"/>
    <w:rsid w:val="00A52261"/>
    <w:rsid w:val="00A52B96"/>
    <w:rsid w:val="00A54B18"/>
    <w:rsid w:val="00A55678"/>
    <w:rsid w:val="00A56189"/>
    <w:rsid w:val="00A564B9"/>
    <w:rsid w:val="00A56DB2"/>
    <w:rsid w:val="00A57B9C"/>
    <w:rsid w:val="00A57C23"/>
    <w:rsid w:val="00A60412"/>
    <w:rsid w:val="00A61434"/>
    <w:rsid w:val="00A61F37"/>
    <w:rsid w:val="00A63DEC"/>
    <w:rsid w:val="00A65533"/>
    <w:rsid w:val="00A65D5E"/>
    <w:rsid w:val="00A662ED"/>
    <w:rsid w:val="00A666E0"/>
    <w:rsid w:val="00A66809"/>
    <w:rsid w:val="00A701F9"/>
    <w:rsid w:val="00A7056D"/>
    <w:rsid w:val="00A70D8B"/>
    <w:rsid w:val="00A71D3F"/>
    <w:rsid w:val="00A71F4F"/>
    <w:rsid w:val="00A726ED"/>
    <w:rsid w:val="00A728E6"/>
    <w:rsid w:val="00A7331C"/>
    <w:rsid w:val="00A748B6"/>
    <w:rsid w:val="00A749E5"/>
    <w:rsid w:val="00A757BF"/>
    <w:rsid w:val="00A76C4F"/>
    <w:rsid w:val="00A7767D"/>
    <w:rsid w:val="00A77F62"/>
    <w:rsid w:val="00A811E5"/>
    <w:rsid w:val="00A8280D"/>
    <w:rsid w:val="00A83295"/>
    <w:rsid w:val="00A832FF"/>
    <w:rsid w:val="00A8352D"/>
    <w:rsid w:val="00A8363E"/>
    <w:rsid w:val="00A83FBF"/>
    <w:rsid w:val="00A845AF"/>
    <w:rsid w:val="00A856FF"/>
    <w:rsid w:val="00A85770"/>
    <w:rsid w:val="00A85AE9"/>
    <w:rsid w:val="00A85C85"/>
    <w:rsid w:val="00A8709B"/>
    <w:rsid w:val="00A87514"/>
    <w:rsid w:val="00A9004F"/>
    <w:rsid w:val="00A90B9E"/>
    <w:rsid w:val="00A90F64"/>
    <w:rsid w:val="00A913E6"/>
    <w:rsid w:val="00A9208B"/>
    <w:rsid w:val="00A92AED"/>
    <w:rsid w:val="00A92F12"/>
    <w:rsid w:val="00A94B2F"/>
    <w:rsid w:val="00A94DDA"/>
    <w:rsid w:val="00A95337"/>
    <w:rsid w:val="00A96A02"/>
    <w:rsid w:val="00AA031D"/>
    <w:rsid w:val="00AA18AE"/>
    <w:rsid w:val="00AA1D40"/>
    <w:rsid w:val="00AA24B8"/>
    <w:rsid w:val="00AA4637"/>
    <w:rsid w:val="00AA48C3"/>
    <w:rsid w:val="00AA4C14"/>
    <w:rsid w:val="00AA51A6"/>
    <w:rsid w:val="00AA6308"/>
    <w:rsid w:val="00AA6529"/>
    <w:rsid w:val="00AB04E4"/>
    <w:rsid w:val="00AB0944"/>
    <w:rsid w:val="00AB13E7"/>
    <w:rsid w:val="00AB33D7"/>
    <w:rsid w:val="00AB3530"/>
    <w:rsid w:val="00AB448E"/>
    <w:rsid w:val="00AB5AC0"/>
    <w:rsid w:val="00AB6A77"/>
    <w:rsid w:val="00AB6C22"/>
    <w:rsid w:val="00AB7694"/>
    <w:rsid w:val="00AC0E7D"/>
    <w:rsid w:val="00AC26D4"/>
    <w:rsid w:val="00AC2783"/>
    <w:rsid w:val="00AC2BBC"/>
    <w:rsid w:val="00AC4E2B"/>
    <w:rsid w:val="00AC5217"/>
    <w:rsid w:val="00AC573F"/>
    <w:rsid w:val="00AC5A12"/>
    <w:rsid w:val="00AC5F2D"/>
    <w:rsid w:val="00AC65BF"/>
    <w:rsid w:val="00AC6919"/>
    <w:rsid w:val="00AC6AEE"/>
    <w:rsid w:val="00AD0634"/>
    <w:rsid w:val="00AD1D19"/>
    <w:rsid w:val="00AD3125"/>
    <w:rsid w:val="00AD41D3"/>
    <w:rsid w:val="00AD57D8"/>
    <w:rsid w:val="00AD6212"/>
    <w:rsid w:val="00AD67F1"/>
    <w:rsid w:val="00AD6DB1"/>
    <w:rsid w:val="00AE0318"/>
    <w:rsid w:val="00AE037F"/>
    <w:rsid w:val="00AE0433"/>
    <w:rsid w:val="00AE046E"/>
    <w:rsid w:val="00AE0752"/>
    <w:rsid w:val="00AE0A39"/>
    <w:rsid w:val="00AE17CB"/>
    <w:rsid w:val="00AE1E3B"/>
    <w:rsid w:val="00AE28C8"/>
    <w:rsid w:val="00AE29D0"/>
    <w:rsid w:val="00AE2F34"/>
    <w:rsid w:val="00AE3DD5"/>
    <w:rsid w:val="00AE4A9A"/>
    <w:rsid w:val="00AE5CD9"/>
    <w:rsid w:val="00AE5D6C"/>
    <w:rsid w:val="00AE6A0A"/>
    <w:rsid w:val="00AF1050"/>
    <w:rsid w:val="00AF14B6"/>
    <w:rsid w:val="00AF1663"/>
    <w:rsid w:val="00AF20A9"/>
    <w:rsid w:val="00AF282E"/>
    <w:rsid w:val="00AF2B33"/>
    <w:rsid w:val="00AF385E"/>
    <w:rsid w:val="00AF40F0"/>
    <w:rsid w:val="00AF43DC"/>
    <w:rsid w:val="00AF470C"/>
    <w:rsid w:val="00AF4BC7"/>
    <w:rsid w:val="00AF4FDA"/>
    <w:rsid w:val="00AF591E"/>
    <w:rsid w:val="00AF6071"/>
    <w:rsid w:val="00AF7809"/>
    <w:rsid w:val="00AF7B8F"/>
    <w:rsid w:val="00B00301"/>
    <w:rsid w:val="00B00365"/>
    <w:rsid w:val="00B00C56"/>
    <w:rsid w:val="00B012E5"/>
    <w:rsid w:val="00B01831"/>
    <w:rsid w:val="00B018B3"/>
    <w:rsid w:val="00B01AE5"/>
    <w:rsid w:val="00B03813"/>
    <w:rsid w:val="00B03F4A"/>
    <w:rsid w:val="00B0486C"/>
    <w:rsid w:val="00B04D37"/>
    <w:rsid w:val="00B063F5"/>
    <w:rsid w:val="00B0693A"/>
    <w:rsid w:val="00B0769F"/>
    <w:rsid w:val="00B07AC5"/>
    <w:rsid w:val="00B07C01"/>
    <w:rsid w:val="00B11139"/>
    <w:rsid w:val="00B1160B"/>
    <w:rsid w:val="00B11901"/>
    <w:rsid w:val="00B11962"/>
    <w:rsid w:val="00B125E2"/>
    <w:rsid w:val="00B12892"/>
    <w:rsid w:val="00B12D66"/>
    <w:rsid w:val="00B12E78"/>
    <w:rsid w:val="00B13572"/>
    <w:rsid w:val="00B146B1"/>
    <w:rsid w:val="00B14A6A"/>
    <w:rsid w:val="00B14E49"/>
    <w:rsid w:val="00B16047"/>
    <w:rsid w:val="00B167D0"/>
    <w:rsid w:val="00B17E9D"/>
    <w:rsid w:val="00B17F6C"/>
    <w:rsid w:val="00B20E90"/>
    <w:rsid w:val="00B20FF3"/>
    <w:rsid w:val="00B21024"/>
    <w:rsid w:val="00B21912"/>
    <w:rsid w:val="00B235B3"/>
    <w:rsid w:val="00B237AA"/>
    <w:rsid w:val="00B23EC1"/>
    <w:rsid w:val="00B23F05"/>
    <w:rsid w:val="00B245F7"/>
    <w:rsid w:val="00B24D79"/>
    <w:rsid w:val="00B25E5C"/>
    <w:rsid w:val="00B26381"/>
    <w:rsid w:val="00B26CF8"/>
    <w:rsid w:val="00B272E5"/>
    <w:rsid w:val="00B30651"/>
    <w:rsid w:val="00B31A73"/>
    <w:rsid w:val="00B33FD2"/>
    <w:rsid w:val="00B3459D"/>
    <w:rsid w:val="00B34940"/>
    <w:rsid w:val="00B34B96"/>
    <w:rsid w:val="00B34C04"/>
    <w:rsid w:val="00B34FCF"/>
    <w:rsid w:val="00B35D6E"/>
    <w:rsid w:val="00B3615A"/>
    <w:rsid w:val="00B371FE"/>
    <w:rsid w:val="00B4006C"/>
    <w:rsid w:val="00B4060D"/>
    <w:rsid w:val="00B40618"/>
    <w:rsid w:val="00B4094A"/>
    <w:rsid w:val="00B41367"/>
    <w:rsid w:val="00B41434"/>
    <w:rsid w:val="00B416DC"/>
    <w:rsid w:val="00B41F33"/>
    <w:rsid w:val="00B41FFD"/>
    <w:rsid w:val="00B43793"/>
    <w:rsid w:val="00B43A7B"/>
    <w:rsid w:val="00B43E78"/>
    <w:rsid w:val="00B44B1A"/>
    <w:rsid w:val="00B44F87"/>
    <w:rsid w:val="00B45029"/>
    <w:rsid w:val="00B4541F"/>
    <w:rsid w:val="00B46F34"/>
    <w:rsid w:val="00B474A9"/>
    <w:rsid w:val="00B50A50"/>
    <w:rsid w:val="00B50FA9"/>
    <w:rsid w:val="00B51386"/>
    <w:rsid w:val="00B527F8"/>
    <w:rsid w:val="00B538B4"/>
    <w:rsid w:val="00B5490F"/>
    <w:rsid w:val="00B5507F"/>
    <w:rsid w:val="00B553E7"/>
    <w:rsid w:val="00B554D0"/>
    <w:rsid w:val="00B55B40"/>
    <w:rsid w:val="00B55C8E"/>
    <w:rsid w:val="00B55F0D"/>
    <w:rsid w:val="00B56DBC"/>
    <w:rsid w:val="00B56E19"/>
    <w:rsid w:val="00B57568"/>
    <w:rsid w:val="00B57A87"/>
    <w:rsid w:val="00B6052F"/>
    <w:rsid w:val="00B60730"/>
    <w:rsid w:val="00B60D3D"/>
    <w:rsid w:val="00B61214"/>
    <w:rsid w:val="00B61DAA"/>
    <w:rsid w:val="00B61DAB"/>
    <w:rsid w:val="00B622D1"/>
    <w:rsid w:val="00B647C0"/>
    <w:rsid w:val="00B6506E"/>
    <w:rsid w:val="00B65C15"/>
    <w:rsid w:val="00B66BFD"/>
    <w:rsid w:val="00B66D0F"/>
    <w:rsid w:val="00B704BC"/>
    <w:rsid w:val="00B71C16"/>
    <w:rsid w:val="00B71FB4"/>
    <w:rsid w:val="00B7229A"/>
    <w:rsid w:val="00B72828"/>
    <w:rsid w:val="00B73293"/>
    <w:rsid w:val="00B735C8"/>
    <w:rsid w:val="00B7380E"/>
    <w:rsid w:val="00B73AD4"/>
    <w:rsid w:val="00B73E7C"/>
    <w:rsid w:val="00B7424C"/>
    <w:rsid w:val="00B74E67"/>
    <w:rsid w:val="00B754C3"/>
    <w:rsid w:val="00B75E45"/>
    <w:rsid w:val="00B76C12"/>
    <w:rsid w:val="00B80533"/>
    <w:rsid w:val="00B8056F"/>
    <w:rsid w:val="00B805E3"/>
    <w:rsid w:val="00B807E1"/>
    <w:rsid w:val="00B80D19"/>
    <w:rsid w:val="00B82585"/>
    <w:rsid w:val="00B8269D"/>
    <w:rsid w:val="00B82E01"/>
    <w:rsid w:val="00B82F64"/>
    <w:rsid w:val="00B837B2"/>
    <w:rsid w:val="00B83984"/>
    <w:rsid w:val="00B83D81"/>
    <w:rsid w:val="00B848FE"/>
    <w:rsid w:val="00B84C28"/>
    <w:rsid w:val="00B85088"/>
    <w:rsid w:val="00B85403"/>
    <w:rsid w:val="00B87E96"/>
    <w:rsid w:val="00B87F9F"/>
    <w:rsid w:val="00B91AAD"/>
    <w:rsid w:val="00B927EB"/>
    <w:rsid w:val="00B92DCC"/>
    <w:rsid w:val="00B93654"/>
    <w:rsid w:val="00B949AE"/>
    <w:rsid w:val="00B95569"/>
    <w:rsid w:val="00B96F13"/>
    <w:rsid w:val="00B97BD4"/>
    <w:rsid w:val="00BA1A13"/>
    <w:rsid w:val="00BA237D"/>
    <w:rsid w:val="00BA295F"/>
    <w:rsid w:val="00BA43D5"/>
    <w:rsid w:val="00BA4F69"/>
    <w:rsid w:val="00BA5545"/>
    <w:rsid w:val="00BA5A66"/>
    <w:rsid w:val="00BA66AA"/>
    <w:rsid w:val="00BA786C"/>
    <w:rsid w:val="00BB047D"/>
    <w:rsid w:val="00BB06DD"/>
    <w:rsid w:val="00BB1889"/>
    <w:rsid w:val="00BB1E14"/>
    <w:rsid w:val="00BB1E64"/>
    <w:rsid w:val="00BB1EF7"/>
    <w:rsid w:val="00BB1F55"/>
    <w:rsid w:val="00BB2821"/>
    <w:rsid w:val="00BB2D05"/>
    <w:rsid w:val="00BB3754"/>
    <w:rsid w:val="00BB39A1"/>
    <w:rsid w:val="00BB3A3E"/>
    <w:rsid w:val="00BB3CE0"/>
    <w:rsid w:val="00BB4267"/>
    <w:rsid w:val="00BB42D5"/>
    <w:rsid w:val="00BB4B62"/>
    <w:rsid w:val="00BB5E71"/>
    <w:rsid w:val="00BB62D7"/>
    <w:rsid w:val="00BC1F6A"/>
    <w:rsid w:val="00BC2055"/>
    <w:rsid w:val="00BC2361"/>
    <w:rsid w:val="00BC36DB"/>
    <w:rsid w:val="00BC3DE2"/>
    <w:rsid w:val="00BC47B1"/>
    <w:rsid w:val="00BC5040"/>
    <w:rsid w:val="00BC5AAB"/>
    <w:rsid w:val="00BC6404"/>
    <w:rsid w:val="00BC699F"/>
    <w:rsid w:val="00BC6DB1"/>
    <w:rsid w:val="00BC7645"/>
    <w:rsid w:val="00BC7764"/>
    <w:rsid w:val="00BC7DA3"/>
    <w:rsid w:val="00BC7DCC"/>
    <w:rsid w:val="00BD0E91"/>
    <w:rsid w:val="00BD2959"/>
    <w:rsid w:val="00BD2E92"/>
    <w:rsid w:val="00BD30F6"/>
    <w:rsid w:val="00BD3269"/>
    <w:rsid w:val="00BD3E96"/>
    <w:rsid w:val="00BD3F97"/>
    <w:rsid w:val="00BD4B1F"/>
    <w:rsid w:val="00BD55AE"/>
    <w:rsid w:val="00BD6CDC"/>
    <w:rsid w:val="00BD700B"/>
    <w:rsid w:val="00BD722E"/>
    <w:rsid w:val="00BD72D6"/>
    <w:rsid w:val="00BE0F92"/>
    <w:rsid w:val="00BE1650"/>
    <w:rsid w:val="00BE2152"/>
    <w:rsid w:val="00BE3ED2"/>
    <w:rsid w:val="00BE4A77"/>
    <w:rsid w:val="00BE5227"/>
    <w:rsid w:val="00BE67AD"/>
    <w:rsid w:val="00BE7963"/>
    <w:rsid w:val="00BE7B82"/>
    <w:rsid w:val="00BE7C66"/>
    <w:rsid w:val="00BF1E1A"/>
    <w:rsid w:val="00BF2DC7"/>
    <w:rsid w:val="00BF358A"/>
    <w:rsid w:val="00BF51CF"/>
    <w:rsid w:val="00BF6482"/>
    <w:rsid w:val="00BF71C9"/>
    <w:rsid w:val="00C02ED1"/>
    <w:rsid w:val="00C02F47"/>
    <w:rsid w:val="00C0333F"/>
    <w:rsid w:val="00C0458A"/>
    <w:rsid w:val="00C0561D"/>
    <w:rsid w:val="00C059EB"/>
    <w:rsid w:val="00C074B9"/>
    <w:rsid w:val="00C07A12"/>
    <w:rsid w:val="00C07ABC"/>
    <w:rsid w:val="00C111D6"/>
    <w:rsid w:val="00C118C0"/>
    <w:rsid w:val="00C12973"/>
    <w:rsid w:val="00C1377E"/>
    <w:rsid w:val="00C13979"/>
    <w:rsid w:val="00C13A0B"/>
    <w:rsid w:val="00C13F76"/>
    <w:rsid w:val="00C14DBC"/>
    <w:rsid w:val="00C159D7"/>
    <w:rsid w:val="00C21D58"/>
    <w:rsid w:val="00C22119"/>
    <w:rsid w:val="00C22653"/>
    <w:rsid w:val="00C227F0"/>
    <w:rsid w:val="00C237C6"/>
    <w:rsid w:val="00C23851"/>
    <w:rsid w:val="00C2476B"/>
    <w:rsid w:val="00C2533D"/>
    <w:rsid w:val="00C25C2F"/>
    <w:rsid w:val="00C26AE8"/>
    <w:rsid w:val="00C275AC"/>
    <w:rsid w:val="00C311DE"/>
    <w:rsid w:val="00C3206F"/>
    <w:rsid w:val="00C324BC"/>
    <w:rsid w:val="00C33D83"/>
    <w:rsid w:val="00C341E1"/>
    <w:rsid w:val="00C34B47"/>
    <w:rsid w:val="00C36A19"/>
    <w:rsid w:val="00C36EBF"/>
    <w:rsid w:val="00C37207"/>
    <w:rsid w:val="00C40666"/>
    <w:rsid w:val="00C408B9"/>
    <w:rsid w:val="00C40EE3"/>
    <w:rsid w:val="00C413DC"/>
    <w:rsid w:val="00C41A3D"/>
    <w:rsid w:val="00C42091"/>
    <w:rsid w:val="00C420D3"/>
    <w:rsid w:val="00C4397E"/>
    <w:rsid w:val="00C451F5"/>
    <w:rsid w:val="00C45C7C"/>
    <w:rsid w:val="00C462F0"/>
    <w:rsid w:val="00C46304"/>
    <w:rsid w:val="00C46B48"/>
    <w:rsid w:val="00C47867"/>
    <w:rsid w:val="00C50016"/>
    <w:rsid w:val="00C50B4B"/>
    <w:rsid w:val="00C5126F"/>
    <w:rsid w:val="00C51BF4"/>
    <w:rsid w:val="00C53860"/>
    <w:rsid w:val="00C54390"/>
    <w:rsid w:val="00C55143"/>
    <w:rsid w:val="00C5587D"/>
    <w:rsid w:val="00C55F18"/>
    <w:rsid w:val="00C55F1A"/>
    <w:rsid w:val="00C6316A"/>
    <w:rsid w:val="00C63F8F"/>
    <w:rsid w:val="00C6452C"/>
    <w:rsid w:val="00C64881"/>
    <w:rsid w:val="00C64DF0"/>
    <w:rsid w:val="00C64ED5"/>
    <w:rsid w:val="00C6552F"/>
    <w:rsid w:val="00C67739"/>
    <w:rsid w:val="00C70E79"/>
    <w:rsid w:val="00C724E5"/>
    <w:rsid w:val="00C7281D"/>
    <w:rsid w:val="00C728C5"/>
    <w:rsid w:val="00C737B7"/>
    <w:rsid w:val="00C74188"/>
    <w:rsid w:val="00C74684"/>
    <w:rsid w:val="00C74DE3"/>
    <w:rsid w:val="00C74FEC"/>
    <w:rsid w:val="00C75056"/>
    <w:rsid w:val="00C7542E"/>
    <w:rsid w:val="00C80597"/>
    <w:rsid w:val="00C806E6"/>
    <w:rsid w:val="00C82218"/>
    <w:rsid w:val="00C82A62"/>
    <w:rsid w:val="00C834AE"/>
    <w:rsid w:val="00C83B88"/>
    <w:rsid w:val="00C83E2F"/>
    <w:rsid w:val="00C8487A"/>
    <w:rsid w:val="00C8551F"/>
    <w:rsid w:val="00C85787"/>
    <w:rsid w:val="00C857CA"/>
    <w:rsid w:val="00C87AC8"/>
    <w:rsid w:val="00C87C24"/>
    <w:rsid w:val="00C9027A"/>
    <w:rsid w:val="00C90652"/>
    <w:rsid w:val="00C9103A"/>
    <w:rsid w:val="00C9119B"/>
    <w:rsid w:val="00C912DC"/>
    <w:rsid w:val="00C91302"/>
    <w:rsid w:val="00C918EA"/>
    <w:rsid w:val="00C91DA6"/>
    <w:rsid w:val="00C92F2E"/>
    <w:rsid w:val="00C9337E"/>
    <w:rsid w:val="00C9352B"/>
    <w:rsid w:val="00C93EB5"/>
    <w:rsid w:val="00C95BAB"/>
    <w:rsid w:val="00C95C2A"/>
    <w:rsid w:val="00C95D49"/>
    <w:rsid w:val="00C965A7"/>
    <w:rsid w:val="00C96938"/>
    <w:rsid w:val="00C96A73"/>
    <w:rsid w:val="00C972AE"/>
    <w:rsid w:val="00CA05B4"/>
    <w:rsid w:val="00CA2C87"/>
    <w:rsid w:val="00CA4D7D"/>
    <w:rsid w:val="00CA4FB8"/>
    <w:rsid w:val="00CA62F9"/>
    <w:rsid w:val="00CA6DC1"/>
    <w:rsid w:val="00CA751B"/>
    <w:rsid w:val="00CA752B"/>
    <w:rsid w:val="00CA7B16"/>
    <w:rsid w:val="00CB146B"/>
    <w:rsid w:val="00CB15AA"/>
    <w:rsid w:val="00CB3F61"/>
    <w:rsid w:val="00CB53D0"/>
    <w:rsid w:val="00CB544C"/>
    <w:rsid w:val="00CB5EE5"/>
    <w:rsid w:val="00CB6516"/>
    <w:rsid w:val="00CB6EE8"/>
    <w:rsid w:val="00CB7EC8"/>
    <w:rsid w:val="00CC103F"/>
    <w:rsid w:val="00CC1779"/>
    <w:rsid w:val="00CC1BE3"/>
    <w:rsid w:val="00CC224F"/>
    <w:rsid w:val="00CC23DC"/>
    <w:rsid w:val="00CC26AD"/>
    <w:rsid w:val="00CC3247"/>
    <w:rsid w:val="00CC34EA"/>
    <w:rsid w:val="00CC360D"/>
    <w:rsid w:val="00CC4102"/>
    <w:rsid w:val="00CC5029"/>
    <w:rsid w:val="00CC539E"/>
    <w:rsid w:val="00CC59F3"/>
    <w:rsid w:val="00CC5C60"/>
    <w:rsid w:val="00CC688D"/>
    <w:rsid w:val="00CC6A85"/>
    <w:rsid w:val="00CC7CE7"/>
    <w:rsid w:val="00CD2E3E"/>
    <w:rsid w:val="00CD34C0"/>
    <w:rsid w:val="00CD3B75"/>
    <w:rsid w:val="00CD520D"/>
    <w:rsid w:val="00CD5E2B"/>
    <w:rsid w:val="00CD7103"/>
    <w:rsid w:val="00CD71A3"/>
    <w:rsid w:val="00CD78DE"/>
    <w:rsid w:val="00CD7DD8"/>
    <w:rsid w:val="00CE04D0"/>
    <w:rsid w:val="00CE108D"/>
    <w:rsid w:val="00CE2175"/>
    <w:rsid w:val="00CE2E0B"/>
    <w:rsid w:val="00CE38A9"/>
    <w:rsid w:val="00CE4172"/>
    <w:rsid w:val="00CE4953"/>
    <w:rsid w:val="00CE49B2"/>
    <w:rsid w:val="00CE5883"/>
    <w:rsid w:val="00CE6A70"/>
    <w:rsid w:val="00CE7012"/>
    <w:rsid w:val="00CE719E"/>
    <w:rsid w:val="00CE7A00"/>
    <w:rsid w:val="00CE7ECF"/>
    <w:rsid w:val="00CF00C1"/>
    <w:rsid w:val="00CF2604"/>
    <w:rsid w:val="00CF3251"/>
    <w:rsid w:val="00CF3EC5"/>
    <w:rsid w:val="00CF455A"/>
    <w:rsid w:val="00CF56F4"/>
    <w:rsid w:val="00CF6A7E"/>
    <w:rsid w:val="00CF6D21"/>
    <w:rsid w:val="00CF7807"/>
    <w:rsid w:val="00CF7994"/>
    <w:rsid w:val="00D00447"/>
    <w:rsid w:val="00D00730"/>
    <w:rsid w:val="00D00BD2"/>
    <w:rsid w:val="00D00E3B"/>
    <w:rsid w:val="00D01639"/>
    <w:rsid w:val="00D01D59"/>
    <w:rsid w:val="00D01FEA"/>
    <w:rsid w:val="00D032EA"/>
    <w:rsid w:val="00D049EE"/>
    <w:rsid w:val="00D04BC8"/>
    <w:rsid w:val="00D05574"/>
    <w:rsid w:val="00D070CB"/>
    <w:rsid w:val="00D07269"/>
    <w:rsid w:val="00D078F8"/>
    <w:rsid w:val="00D07964"/>
    <w:rsid w:val="00D079D7"/>
    <w:rsid w:val="00D10886"/>
    <w:rsid w:val="00D1096F"/>
    <w:rsid w:val="00D1151B"/>
    <w:rsid w:val="00D1414B"/>
    <w:rsid w:val="00D1569A"/>
    <w:rsid w:val="00D15719"/>
    <w:rsid w:val="00D1644A"/>
    <w:rsid w:val="00D164A9"/>
    <w:rsid w:val="00D16DE8"/>
    <w:rsid w:val="00D17BAD"/>
    <w:rsid w:val="00D20015"/>
    <w:rsid w:val="00D20D7C"/>
    <w:rsid w:val="00D2112B"/>
    <w:rsid w:val="00D21335"/>
    <w:rsid w:val="00D21948"/>
    <w:rsid w:val="00D21A57"/>
    <w:rsid w:val="00D22E18"/>
    <w:rsid w:val="00D23C9D"/>
    <w:rsid w:val="00D24CE8"/>
    <w:rsid w:val="00D2503F"/>
    <w:rsid w:val="00D25263"/>
    <w:rsid w:val="00D25382"/>
    <w:rsid w:val="00D25880"/>
    <w:rsid w:val="00D25BCD"/>
    <w:rsid w:val="00D2752E"/>
    <w:rsid w:val="00D307EF"/>
    <w:rsid w:val="00D32BB0"/>
    <w:rsid w:val="00D3371F"/>
    <w:rsid w:val="00D33724"/>
    <w:rsid w:val="00D34719"/>
    <w:rsid w:val="00D34E3E"/>
    <w:rsid w:val="00D351C0"/>
    <w:rsid w:val="00D35BF2"/>
    <w:rsid w:val="00D35F2D"/>
    <w:rsid w:val="00D361C5"/>
    <w:rsid w:val="00D3638A"/>
    <w:rsid w:val="00D36FE8"/>
    <w:rsid w:val="00D3784C"/>
    <w:rsid w:val="00D37A70"/>
    <w:rsid w:val="00D4097F"/>
    <w:rsid w:val="00D41B67"/>
    <w:rsid w:val="00D43D71"/>
    <w:rsid w:val="00D4431C"/>
    <w:rsid w:val="00D4557F"/>
    <w:rsid w:val="00D4595C"/>
    <w:rsid w:val="00D45D09"/>
    <w:rsid w:val="00D46299"/>
    <w:rsid w:val="00D467F6"/>
    <w:rsid w:val="00D46889"/>
    <w:rsid w:val="00D46BBC"/>
    <w:rsid w:val="00D477D3"/>
    <w:rsid w:val="00D47812"/>
    <w:rsid w:val="00D47B5F"/>
    <w:rsid w:val="00D51520"/>
    <w:rsid w:val="00D5338E"/>
    <w:rsid w:val="00D537BD"/>
    <w:rsid w:val="00D54180"/>
    <w:rsid w:val="00D5420A"/>
    <w:rsid w:val="00D54CFF"/>
    <w:rsid w:val="00D5504B"/>
    <w:rsid w:val="00D56103"/>
    <w:rsid w:val="00D5613E"/>
    <w:rsid w:val="00D56C56"/>
    <w:rsid w:val="00D56F6A"/>
    <w:rsid w:val="00D56F96"/>
    <w:rsid w:val="00D575DB"/>
    <w:rsid w:val="00D5786B"/>
    <w:rsid w:val="00D57C40"/>
    <w:rsid w:val="00D60F5F"/>
    <w:rsid w:val="00D61340"/>
    <w:rsid w:val="00D614EF"/>
    <w:rsid w:val="00D63AC2"/>
    <w:rsid w:val="00D63DDD"/>
    <w:rsid w:val="00D6407E"/>
    <w:rsid w:val="00D65F29"/>
    <w:rsid w:val="00D66212"/>
    <w:rsid w:val="00D67890"/>
    <w:rsid w:val="00D679D9"/>
    <w:rsid w:val="00D703CF"/>
    <w:rsid w:val="00D703E6"/>
    <w:rsid w:val="00D7222A"/>
    <w:rsid w:val="00D72753"/>
    <w:rsid w:val="00D72911"/>
    <w:rsid w:val="00D729D4"/>
    <w:rsid w:val="00D72E6E"/>
    <w:rsid w:val="00D75355"/>
    <w:rsid w:val="00D764C9"/>
    <w:rsid w:val="00D775BB"/>
    <w:rsid w:val="00D77FF1"/>
    <w:rsid w:val="00D80BC6"/>
    <w:rsid w:val="00D80D9A"/>
    <w:rsid w:val="00D81BDF"/>
    <w:rsid w:val="00D81DA9"/>
    <w:rsid w:val="00D82493"/>
    <w:rsid w:val="00D82A21"/>
    <w:rsid w:val="00D84414"/>
    <w:rsid w:val="00D84721"/>
    <w:rsid w:val="00D84FA0"/>
    <w:rsid w:val="00D853FB"/>
    <w:rsid w:val="00D86798"/>
    <w:rsid w:val="00D871E7"/>
    <w:rsid w:val="00D87B4E"/>
    <w:rsid w:val="00D87CF0"/>
    <w:rsid w:val="00D87F9B"/>
    <w:rsid w:val="00D90DF1"/>
    <w:rsid w:val="00D91764"/>
    <w:rsid w:val="00D928BA"/>
    <w:rsid w:val="00D9367A"/>
    <w:rsid w:val="00D9376E"/>
    <w:rsid w:val="00D93970"/>
    <w:rsid w:val="00D946ED"/>
    <w:rsid w:val="00D95D61"/>
    <w:rsid w:val="00D95F49"/>
    <w:rsid w:val="00D964E4"/>
    <w:rsid w:val="00D968D2"/>
    <w:rsid w:val="00D970EF"/>
    <w:rsid w:val="00DA01F8"/>
    <w:rsid w:val="00DA30BB"/>
    <w:rsid w:val="00DA38AB"/>
    <w:rsid w:val="00DA477A"/>
    <w:rsid w:val="00DA5024"/>
    <w:rsid w:val="00DA5378"/>
    <w:rsid w:val="00DA5929"/>
    <w:rsid w:val="00DA5991"/>
    <w:rsid w:val="00DA642E"/>
    <w:rsid w:val="00DA64E4"/>
    <w:rsid w:val="00DA66DA"/>
    <w:rsid w:val="00DA66E7"/>
    <w:rsid w:val="00DA6EC2"/>
    <w:rsid w:val="00DA7D41"/>
    <w:rsid w:val="00DB00FE"/>
    <w:rsid w:val="00DB1F2E"/>
    <w:rsid w:val="00DB43E1"/>
    <w:rsid w:val="00DB4703"/>
    <w:rsid w:val="00DB4D37"/>
    <w:rsid w:val="00DB6B81"/>
    <w:rsid w:val="00DB7C56"/>
    <w:rsid w:val="00DC00DE"/>
    <w:rsid w:val="00DC0140"/>
    <w:rsid w:val="00DC0531"/>
    <w:rsid w:val="00DC1A15"/>
    <w:rsid w:val="00DC20FD"/>
    <w:rsid w:val="00DC27DC"/>
    <w:rsid w:val="00DC2B82"/>
    <w:rsid w:val="00DC2E5F"/>
    <w:rsid w:val="00DC35DC"/>
    <w:rsid w:val="00DC4313"/>
    <w:rsid w:val="00DC575D"/>
    <w:rsid w:val="00DC6E6B"/>
    <w:rsid w:val="00DC7B02"/>
    <w:rsid w:val="00DC7FDA"/>
    <w:rsid w:val="00DD1AF9"/>
    <w:rsid w:val="00DD22E9"/>
    <w:rsid w:val="00DD2E1E"/>
    <w:rsid w:val="00DD32AC"/>
    <w:rsid w:val="00DD36D7"/>
    <w:rsid w:val="00DD38B0"/>
    <w:rsid w:val="00DD398F"/>
    <w:rsid w:val="00DD41F2"/>
    <w:rsid w:val="00DD4A49"/>
    <w:rsid w:val="00DD6262"/>
    <w:rsid w:val="00DD7552"/>
    <w:rsid w:val="00DD7A0A"/>
    <w:rsid w:val="00DD7D7B"/>
    <w:rsid w:val="00DD7F09"/>
    <w:rsid w:val="00DD7F9C"/>
    <w:rsid w:val="00DD7FD4"/>
    <w:rsid w:val="00DE0E41"/>
    <w:rsid w:val="00DE35C6"/>
    <w:rsid w:val="00DE3A85"/>
    <w:rsid w:val="00DE3C31"/>
    <w:rsid w:val="00DE3FF2"/>
    <w:rsid w:val="00DE537C"/>
    <w:rsid w:val="00DE5DB8"/>
    <w:rsid w:val="00DE5E4C"/>
    <w:rsid w:val="00DE5F3C"/>
    <w:rsid w:val="00DE6A23"/>
    <w:rsid w:val="00DE6F8C"/>
    <w:rsid w:val="00DE7367"/>
    <w:rsid w:val="00DE7500"/>
    <w:rsid w:val="00DE751D"/>
    <w:rsid w:val="00DF0DB8"/>
    <w:rsid w:val="00DF1727"/>
    <w:rsid w:val="00DF25CB"/>
    <w:rsid w:val="00DF25EA"/>
    <w:rsid w:val="00DF3D7E"/>
    <w:rsid w:val="00DF44CB"/>
    <w:rsid w:val="00DF48FC"/>
    <w:rsid w:val="00DF4B4A"/>
    <w:rsid w:val="00DF4EB3"/>
    <w:rsid w:val="00DF57B2"/>
    <w:rsid w:val="00DF5DB5"/>
    <w:rsid w:val="00DF6E25"/>
    <w:rsid w:val="00E00100"/>
    <w:rsid w:val="00E0093A"/>
    <w:rsid w:val="00E028AA"/>
    <w:rsid w:val="00E0368E"/>
    <w:rsid w:val="00E03AC8"/>
    <w:rsid w:val="00E0427C"/>
    <w:rsid w:val="00E04AC8"/>
    <w:rsid w:val="00E04B2D"/>
    <w:rsid w:val="00E0607A"/>
    <w:rsid w:val="00E061B4"/>
    <w:rsid w:val="00E06353"/>
    <w:rsid w:val="00E103F6"/>
    <w:rsid w:val="00E109B2"/>
    <w:rsid w:val="00E10BFB"/>
    <w:rsid w:val="00E10D89"/>
    <w:rsid w:val="00E12325"/>
    <w:rsid w:val="00E14438"/>
    <w:rsid w:val="00E14757"/>
    <w:rsid w:val="00E14A23"/>
    <w:rsid w:val="00E15CC2"/>
    <w:rsid w:val="00E16E51"/>
    <w:rsid w:val="00E1704A"/>
    <w:rsid w:val="00E203E3"/>
    <w:rsid w:val="00E20AA5"/>
    <w:rsid w:val="00E212D2"/>
    <w:rsid w:val="00E214BD"/>
    <w:rsid w:val="00E21905"/>
    <w:rsid w:val="00E235B5"/>
    <w:rsid w:val="00E23760"/>
    <w:rsid w:val="00E24126"/>
    <w:rsid w:val="00E248CC"/>
    <w:rsid w:val="00E24E54"/>
    <w:rsid w:val="00E2517E"/>
    <w:rsid w:val="00E2528A"/>
    <w:rsid w:val="00E25CB0"/>
    <w:rsid w:val="00E27516"/>
    <w:rsid w:val="00E30720"/>
    <w:rsid w:val="00E311C5"/>
    <w:rsid w:val="00E3242A"/>
    <w:rsid w:val="00E33544"/>
    <w:rsid w:val="00E33835"/>
    <w:rsid w:val="00E340D0"/>
    <w:rsid w:val="00E34C2D"/>
    <w:rsid w:val="00E36154"/>
    <w:rsid w:val="00E36A8F"/>
    <w:rsid w:val="00E40D74"/>
    <w:rsid w:val="00E42C8F"/>
    <w:rsid w:val="00E44E31"/>
    <w:rsid w:val="00E4502E"/>
    <w:rsid w:val="00E45050"/>
    <w:rsid w:val="00E45972"/>
    <w:rsid w:val="00E459DC"/>
    <w:rsid w:val="00E466EF"/>
    <w:rsid w:val="00E469BB"/>
    <w:rsid w:val="00E46B65"/>
    <w:rsid w:val="00E5024A"/>
    <w:rsid w:val="00E5032B"/>
    <w:rsid w:val="00E55990"/>
    <w:rsid w:val="00E563B4"/>
    <w:rsid w:val="00E57101"/>
    <w:rsid w:val="00E57DEC"/>
    <w:rsid w:val="00E6076F"/>
    <w:rsid w:val="00E609DE"/>
    <w:rsid w:val="00E60B6E"/>
    <w:rsid w:val="00E61067"/>
    <w:rsid w:val="00E63E3A"/>
    <w:rsid w:val="00E65D42"/>
    <w:rsid w:val="00E664B0"/>
    <w:rsid w:val="00E666AD"/>
    <w:rsid w:val="00E66BE7"/>
    <w:rsid w:val="00E677D6"/>
    <w:rsid w:val="00E73197"/>
    <w:rsid w:val="00E7323C"/>
    <w:rsid w:val="00E74A51"/>
    <w:rsid w:val="00E74E88"/>
    <w:rsid w:val="00E75275"/>
    <w:rsid w:val="00E7564D"/>
    <w:rsid w:val="00E7573A"/>
    <w:rsid w:val="00E76F96"/>
    <w:rsid w:val="00E77D79"/>
    <w:rsid w:val="00E77EB3"/>
    <w:rsid w:val="00E80342"/>
    <w:rsid w:val="00E81B5A"/>
    <w:rsid w:val="00E81BF0"/>
    <w:rsid w:val="00E8217E"/>
    <w:rsid w:val="00E8251F"/>
    <w:rsid w:val="00E82763"/>
    <w:rsid w:val="00E82E6A"/>
    <w:rsid w:val="00E833A6"/>
    <w:rsid w:val="00E84B84"/>
    <w:rsid w:val="00E84F57"/>
    <w:rsid w:val="00E8525E"/>
    <w:rsid w:val="00E85D54"/>
    <w:rsid w:val="00E87C53"/>
    <w:rsid w:val="00E9061A"/>
    <w:rsid w:val="00E9074B"/>
    <w:rsid w:val="00E91988"/>
    <w:rsid w:val="00E927BB"/>
    <w:rsid w:val="00E95174"/>
    <w:rsid w:val="00E95216"/>
    <w:rsid w:val="00E957B6"/>
    <w:rsid w:val="00E9625D"/>
    <w:rsid w:val="00E96F1A"/>
    <w:rsid w:val="00EA141B"/>
    <w:rsid w:val="00EA28EB"/>
    <w:rsid w:val="00EA2D2A"/>
    <w:rsid w:val="00EA32A8"/>
    <w:rsid w:val="00EA3634"/>
    <w:rsid w:val="00EA49E4"/>
    <w:rsid w:val="00EA4BD3"/>
    <w:rsid w:val="00EA4F32"/>
    <w:rsid w:val="00EA5770"/>
    <w:rsid w:val="00EA6884"/>
    <w:rsid w:val="00EA714B"/>
    <w:rsid w:val="00EA7678"/>
    <w:rsid w:val="00EA79F7"/>
    <w:rsid w:val="00EA7DB1"/>
    <w:rsid w:val="00EB0875"/>
    <w:rsid w:val="00EB0E5E"/>
    <w:rsid w:val="00EB0FE2"/>
    <w:rsid w:val="00EB1B33"/>
    <w:rsid w:val="00EB4DBF"/>
    <w:rsid w:val="00EB51EE"/>
    <w:rsid w:val="00EB6287"/>
    <w:rsid w:val="00EB6552"/>
    <w:rsid w:val="00EB6A2F"/>
    <w:rsid w:val="00EB70A7"/>
    <w:rsid w:val="00EB744E"/>
    <w:rsid w:val="00EB7696"/>
    <w:rsid w:val="00EB7746"/>
    <w:rsid w:val="00EB7C1F"/>
    <w:rsid w:val="00EC0229"/>
    <w:rsid w:val="00EC090F"/>
    <w:rsid w:val="00EC0A21"/>
    <w:rsid w:val="00EC1B10"/>
    <w:rsid w:val="00EC2BB0"/>
    <w:rsid w:val="00EC33B8"/>
    <w:rsid w:val="00EC510B"/>
    <w:rsid w:val="00EC5194"/>
    <w:rsid w:val="00EC552F"/>
    <w:rsid w:val="00EC5C3C"/>
    <w:rsid w:val="00EC6368"/>
    <w:rsid w:val="00EC6E39"/>
    <w:rsid w:val="00EC7707"/>
    <w:rsid w:val="00ED13BE"/>
    <w:rsid w:val="00ED1B90"/>
    <w:rsid w:val="00ED1C34"/>
    <w:rsid w:val="00ED24A3"/>
    <w:rsid w:val="00ED262C"/>
    <w:rsid w:val="00ED300B"/>
    <w:rsid w:val="00ED3239"/>
    <w:rsid w:val="00ED3E71"/>
    <w:rsid w:val="00ED4E46"/>
    <w:rsid w:val="00ED4EBC"/>
    <w:rsid w:val="00ED5D31"/>
    <w:rsid w:val="00ED5E9C"/>
    <w:rsid w:val="00EE0533"/>
    <w:rsid w:val="00EE0E5E"/>
    <w:rsid w:val="00EE0ED3"/>
    <w:rsid w:val="00EE11D9"/>
    <w:rsid w:val="00EE23FA"/>
    <w:rsid w:val="00EE2487"/>
    <w:rsid w:val="00EE2B1F"/>
    <w:rsid w:val="00EE3694"/>
    <w:rsid w:val="00EE3730"/>
    <w:rsid w:val="00EE584E"/>
    <w:rsid w:val="00EE68D7"/>
    <w:rsid w:val="00EF06B8"/>
    <w:rsid w:val="00EF145D"/>
    <w:rsid w:val="00EF18EF"/>
    <w:rsid w:val="00EF1BCB"/>
    <w:rsid w:val="00EF287F"/>
    <w:rsid w:val="00EF2AA7"/>
    <w:rsid w:val="00EF2CB1"/>
    <w:rsid w:val="00EF3245"/>
    <w:rsid w:val="00EF3817"/>
    <w:rsid w:val="00EF3C29"/>
    <w:rsid w:val="00EF63A5"/>
    <w:rsid w:val="00EF64D7"/>
    <w:rsid w:val="00EF65BA"/>
    <w:rsid w:val="00EF6762"/>
    <w:rsid w:val="00EF6780"/>
    <w:rsid w:val="00F0012D"/>
    <w:rsid w:val="00F01306"/>
    <w:rsid w:val="00F017A5"/>
    <w:rsid w:val="00F01898"/>
    <w:rsid w:val="00F037F1"/>
    <w:rsid w:val="00F04405"/>
    <w:rsid w:val="00F05778"/>
    <w:rsid w:val="00F058EB"/>
    <w:rsid w:val="00F05A18"/>
    <w:rsid w:val="00F06314"/>
    <w:rsid w:val="00F063AE"/>
    <w:rsid w:val="00F06A1D"/>
    <w:rsid w:val="00F06F4D"/>
    <w:rsid w:val="00F073B5"/>
    <w:rsid w:val="00F073C1"/>
    <w:rsid w:val="00F07949"/>
    <w:rsid w:val="00F07C42"/>
    <w:rsid w:val="00F11361"/>
    <w:rsid w:val="00F11F8E"/>
    <w:rsid w:val="00F12FD0"/>
    <w:rsid w:val="00F13544"/>
    <w:rsid w:val="00F14226"/>
    <w:rsid w:val="00F1468C"/>
    <w:rsid w:val="00F1608E"/>
    <w:rsid w:val="00F163D5"/>
    <w:rsid w:val="00F16E18"/>
    <w:rsid w:val="00F1702B"/>
    <w:rsid w:val="00F17EE8"/>
    <w:rsid w:val="00F2095A"/>
    <w:rsid w:val="00F20CC0"/>
    <w:rsid w:val="00F20DD8"/>
    <w:rsid w:val="00F20DDC"/>
    <w:rsid w:val="00F21576"/>
    <w:rsid w:val="00F21618"/>
    <w:rsid w:val="00F21866"/>
    <w:rsid w:val="00F2363F"/>
    <w:rsid w:val="00F240BE"/>
    <w:rsid w:val="00F26568"/>
    <w:rsid w:val="00F30AAB"/>
    <w:rsid w:val="00F31487"/>
    <w:rsid w:val="00F3167A"/>
    <w:rsid w:val="00F319D7"/>
    <w:rsid w:val="00F31C6B"/>
    <w:rsid w:val="00F32C4F"/>
    <w:rsid w:val="00F33A2B"/>
    <w:rsid w:val="00F33C5E"/>
    <w:rsid w:val="00F3401D"/>
    <w:rsid w:val="00F34A82"/>
    <w:rsid w:val="00F36CC5"/>
    <w:rsid w:val="00F3706D"/>
    <w:rsid w:val="00F375C6"/>
    <w:rsid w:val="00F37B9C"/>
    <w:rsid w:val="00F416E4"/>
    <w:rsid w:val="00F422E6"/>
    <w:rsid w:val="00F425AF"/>
    <w:rsid w:val="00F42B9B"/>
    <w:rsid w:val="00F43132"/>
    <w:rsid w:val="00F448C5"/>
    <w:rsid w:val="00F449D7"/>
    <w:rsid w:val="00F44C70"/>
    <w:rsid w:val="00F450B2"/>
    <w:rsid w:val="00F45CA6"/>
    <w:rsid w:val="00F4669F"/>
    <w:rsid w:val="00F469AF"/>
    <w:rsid w:val="00F47D17"/>
    <w:rsid w:val="00F47D5F"/>
    <w:rsid w:val="00F507D1"/>
    <w:rsid w:val="00F50A04"/>
    <w:rsid w:val="00F50C19"/>
    <w:rsid w:val="00F5127D"/>
    <w:rsid w:val="00F54A02"/>
    <w:rsid w:val="00F558A7"/>
    <w:rsid w:val="00F564D8"/>
    <w:rsid w:val="00F6055D"/>
    <w:rsid w:val="00F60F75"/>
    <w:rsid w:val="00F61FAE"/>
    <w:rsid w:val="00F63344"/>
    <w:rsid w:val="00F636FA"/>
    <w:rsid w:val="00F64863"/>
    <w:rsid w:val="00F65520"/>
    <w:rsid w:val="00F673AB"/>
    <w:rsid w:val="00F67E02"/>
    <w:rsid w:val="00F70134"/>
    <w:rsid w:val="00F7072F"/>
    <w:rsid w:val="00F709E9"/>
    <w:rsid w:val="00F71697"/>
    <w:rsid w:val="00F7262E"/>
    <w:rsid w:val="00F728E6"/>
    <w:rsid w:val="00F737AF"/>
    <w:rsid w:val="00F73A46"/>
    <w:rsid w:val="00F73F63"/>
    <w:rsid w:val="00F759EC"/>
    <w:rsid w:val="00F7624C"/>
    <w:rsid w:val="00F7733B"/>
    <w:rsid w:val="00F77D7F"/>
    <w:rsid w:val="00F80489"/>
    <w:rsid w:val="00F80FF9"/>
    <w:rsid w:val="00F81D35"/>
    <w:rsid w:val="00F838A3"/>
    <w:rsid w:val="00F839AB"/>
    <w:rsid w:val="00F83F09"/>
    <w:rsid w:val="00F84D51"/>
    <w:rsid w:val="00F8528D"/>
    <w:rsid w:val="00F87B2D"/>
    <w:rsid w:val="00F87E40"/>
    <w:rsid w:val="00F901CA"/>
    <w:rsid w:val="00F9047B"/>
    <w:rsid w:val="00F936A1"/>
    <w:rsid w:val="00F94AAA"/>
    <w:rsid w:val="00F97061"/>
    <w:rsid w:val="00F97C42"/>
    <w:rsid w:val="00F97FC1"/>
    <w:rsid w:val="00F97FC8"/>
    <w:rsid w:val="00FA01DC"/>
    <w:rsid w:val="00FA0231"/>
    <w:rsid w:val="00FA02AE"/>
    <w:rsid w:val="00FA0EC4"/>
    <w:rsid w:val="00FA2516"/>
    <w:rsid w:val="00FA2E32"/>
    <w:rsid w:val="00FA2EDA"/>
    <w:rsid w:val="00FA3A92"/>
    <w:rsid w:val="00FA41ED"/>
    <w:rsid w:val="00FA5145"/>
    <w:rsid w:val="00FA558D"/>
    <w:rsid w:val="00FA62E9"/>
    <w:rsid w:val="00FA63CD"/>
    <w:rsid w:val="00FA7B2D"/>
    <w:rsid w:val="00FB0850"/>
    <w:rsid w:val="00FB1C24"/>
    <w:rsid w:val="00FB2678"/>
    <w:rsid w:val="00FB2DC9"/>
    <w:rsid w:val="00FB42ED"/>
    <w:rsid w:val="00FB4E22"/>
    <w:rsid w:val="00FB586B"/>
    <w:rsid w:val="00FB64C9"/>
    <w:rsid w:val="00FB7FB3"/>
    <w:rsid w:val="00FC1D3E"/>
    <w:rsid w:val="00FC48CB"/>
    <w:rsid w:val="00FC58D4"/>
    <w:rsid w:val="00FC5CB8"/>
    <w:rsid w:val="00FC63C4"/>
    <w:rsid w:val="00FD0355"/>
    <w:rsid w:val="00FD0507"/>
    <w:rsid w:val="00FD0F13"/>
    <w:rsid w:val="00FD15A2"/>
    <w:rsid w:val="00FD19B7"/>
    <w:rsid w:val="00FD240B"/>
    <w:rsid w:val="00FD3505"/>
    <w:rsid w:val="00FD579E"/>
    <w:rsid w:val="00FD5DB9"/>
    <w:rsid w:val="00FD695B"/>
    <w:rsid w:val="00FD7DA7"/>
    <w:rsid w:val="00FD7F1E"/>
    <w:rsid w:val="00FD7FA2"/>
    <w:rsid w:val="00FE022D"/>
    <w:rsid w:val="00FE0EB1"/>
    <w:rsid w:val="00FE137C"/>
    <w:rsid w:val="00FE196B"/>
    <w:rsid w:val="00FE1EE5"/>
    <w:rsid w:val="00FE1F8F"/>
    <w:rsid w:val="00FE219A"/>
    <w:rsid w:val="00FE2513"/>
    <w:rsid w:val="00FE2CC2"/>
    <w:rsid w:val="00FE3477"/>
    <w:rsid w:val="00FE4C1C"/>
    <w:rsid w:val="00FE54E8"/>
    <w:rsid w:val="00FE6E58"/>
    <w:rsid w:val="00FE73E9"/>
    <w:rsid w:val="00FE7796"/>
    <w:rsid w:val="00FE7891"/>
    <w:rsid w:val="00FF094B"/>
    <w:rsid w:val="00FF0DD9"/>
    <w:rsid w:val="00FF0F87"/>
    <w:rsid w:val="00FF3EC8"/>
    <w:rsid w:val="00FF5C2A"/>
    <w:rsid w:val="00FF5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4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D13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D13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13B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7574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498"/>
    <w:rPr>
      <w:rFonts w:ascii="Tahoma" w:hAnsi="Tahoma" w:cs="Tahoma"/>
      <w:sz w:val="16"/>
      <w:szCs w:val="16"/>
    </w:rPr>
  </w:style>
  <w:style w:type="character" w:styleId="a5">
    <w:name w:val="Hyperlink"/>
    <w:basedOn w:val="a0"/>
    <w:uiPriority w:val="99"/>
    <w:semiHidden/>
    <w:unhideWhenUsed/>
    <w:rsid w:val="00FE2513"/>
    <w:rPr>
      <w:color w:val="0000FF"/>
      <w:u w:val="single"/>
    </w:rPr>
  </w:style>
  <w:style w:type="paragraph" w:styleId="a6">
    <w:name w:val="List Paragraph"/>
    <w:basedOn w:val="a"/>
    <w:uiPriority w:val="34"/>
    <w:qFormat/>
    <w:rsid w:val="00700824"/>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6F32EF"/>
    <w:rPr>
      <w:rFonts w:ascii="Calibri" w:eastAsia="Times New Roman" w:hAnsi="Calibri" w:cs="Calibri"/>
      <w:szCs w:val="20"/>
      <w:lang w:eastAsia="ru-RU"/>
    </w:rPr>
  </w:style>
  <w:style w:type="paragraph" w:styleId="a7">
    <w:name w:val="No Spacing"/>
    <w:uiPriority w:val="1"/>
    <w:qFormat/>
    <w:rsid w:val="009F7883"/>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23138">
      <w:bodyDiv w:val="1"/>
      <w:marLeft w:val="0"/>
      <w:marRight w:val="0"/>
      <w:marTop w:val="0"/>
      <w:marBottom w:val="0"/>
      <w:divBdr>
        <w:top w:val="none" w:sz="0" w:space="0" w:color="auto"/>
        <w:left w:val="none" w:sz="0" w:space="0" w:color="auto"/>
        <w:bottom w:val="none" w:sz="0" w:space="0" w:color="auto"/>
        <w:right w:val="none" w:sz="0" w:space="0" w:color="auto"/>
      </w:divBdr>
    </w:div>
    <w:div w:id="425198811">
      <w:bodyDiv w:val="1"/>
      <w:marLeft w:val="0"/>
      <w:marRight w:val="0"/>
      <w:marTop w:val="0"/>
      <w:marBottom w:val="0"/>
      <w:divBdr>
        <w:top w:val="none" w:sz="0" w:space="0" w:color="auto"/>
        <w:left w:val="none" w:sz="0" w:space="0" w:color="auto"/>
        <w:bottom w:val="none" w:sz="0" w:space="0" w:color="auto"/>
        <w:right w:val="none" w:sz="0" w:space="0" w:color="auto"/>
      </w:divBdr>
    </w:div>
    <w:div w:id="824054123">
      <w:bodyDiv w:val="1"/>
      <w:marLeft w:val="0"/>
      <w:marRight w:val="0"/>
      <w:marTop w:val="0"/>
      <w:marBottom w:val="0"/>
      <w:divBdr>
        <w:top w:val="none" w:sz="0" w:space="0" w:color="auto"/>
        <w:left w:val="none" w:sz="0" w:space="0" w:color="auto"/>
        <w:bottom w:val="none" w:sz="0" w:space="0" w:color="auto"/>
        <w:right w:val="none" w:sz="0" w:space="0" w:color="auto"/>
      </w:divBdr>
    </w:div>
    <w:div w:id="1080103412">
      <w:bodyDiv w:val="1"/>
      <w:marLeft w:val="0"/>
      <w:marRight w:val="0"/>
      <w:marTop w:val="0"/>
      <w:marBottom w:val="0"/>
      <w:divBdr>
        <w:top w:val="none" w:sz="0" w:space="0" w:color="auto"/>
        <w:left w:val="none" w:sz="0" w:space="0" w:color="auto"/>
        <w:bottom w:val="none" w:sz="0" w:space="0" w:color="auto"/>
        <w:right w:val="none" w:sz="0" w:space="0" w:color="auto"/>
      </w:divBdr>
    </w:div>
    <w:div w:id="1274434377">
      <w:bodyDiv w:val="1"/>
      <w:marLeft w:val="0"/>
      <w:marRight w:val="0"/>
      <w:marTop w:val="0"/>
      <w:marBottom w:val="0"/>
      <w:divBdr>
        <w:top w:val="none" w:sz="0" w:space="0" w:color="auto"/>
        <w:left w:val="none" w:sz="0" w:space="0" w:color="auto"/>
        <w:bottom w:val="none" w:sz="0" w:space="0" w:color="auto"/>
        <w:right w:val="none" w:sz="0" w:space="0" w:color="auto"/>
      </w:divBdr>
    </w:div>
    <w:div w:id="1331254816">
      <w:bodyDiv w:val="1"/>
      <w:marLeft w:val="0"/>
      <w:marRight w:val="0"/>
      <w:marTop w:val="0"/>
      <w:marBottom w:val="0"/>
      <w:divBdr>
        <w:top w:val="none" w:sz="0" w:space="0" w:color="auto"/>
        <w:left w:val="none" w:sz="0" w:space="0" w:color="auto"/>
        <w:bottom w:val="none" w:sz="0" w:space="0" w:color="auto"/>
        <w:right w:val="none" w:sz="0" w:space="0" w:color="auto"/>
      </w:divBdr>
    </w:div>
    <w:div w:id="166377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1.docx"/><Relationship Id="rId13" Type="http://schemas.openxmlformats.org/officeDocument/2006/relationships/hyperlink" Target="consultantplus://offline/ref=28F240BB942D423FE58B5FDD8783A61B98085BCDAD29F0404E58FC467DB6MBJ" TargetMode="External"/><Relationship Id="rId18" Type="http://schemas.openxmlformats.org/officeDocument/2006/relationships/hyperlink" Target="consultantplus://offline/ref=28F240BB942D423FE58B48C996EFFA149F0403C5AB2FF8171407A71B2A62356364C0CBB261E674C3E5FE09B1MDJ" TargetMode="External"/><Relationship Id="rId3" Type="http://schemas.openxmlformats.org/officeDocument/2006/relationships/styles" Target="styles.xml"/><Relationship Id="rId21" Type="http://schemas.openxmlformats.org/officeDocument/2006/relationships/hyperlink" Target="consultantplus://offline/ref=28F240BB942D423FE58B56C48083A61B990F5CCAA426F0404E58FC467DB6MBJ" TargetMode="External"/><Relationship Id="rId7" Type="http://schemas.openxmlformats.org/officeDocument/2006/relationships/image" Target="media/image1.emf"/><Relationship Id="rId12" Type="http://schemas.openxmlformats.org/officeDocument/2006/relationships/hyperlink" Target="consultantplus://offline/ref=28F240BB942D423FE58B56C48083A61B9A0C58C0A82BF0404E58FC467DB6MBJ" TargetMode="External"/><Relationship Id="rId17" Type="http://schemas.openxmlformats.org/officeDocument/2006/relationships/hyperlink" Target="consultantplus://offline/ref=28F240BB942D423FE58B56C48083A61B92075ACEAF25AD4A4601F0447A64602324C69EF125EB74BCM1J" TargetMode="External"/><Relationship Id="rId2" Type="http://schemas.openxmlformats.org/officeDocument/2006/relationships/numbering" Target="numbering.xml"/><Relationship Id="rId16" Type="http://schemas.openxmlformats.org/officeDocument/2006/relationships/hyperlink" Target="consultantplus://offline/ref=28F240BB942D423FE58B56C48083A61B990F5DCEA52FF0404E58FC467DB6MBJ" TargetMode="External"/><Relationship Id="rId20" Type="http://schemas.openxmlformats.org/officeDocument/2006/relationships/hyperlink" Target="consultantplus://offline/ref=28F240BB942D423FE58B49D18583A61B9A0C5AC0AD25AD4A4601F044B7M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8F240BB942D423FE58B56C48083A61B9A0855CEAD26F0404E58FC467D6B3F34238F92F025EB75C2BEM7J" TargetMode="External"/><Relationship Id="rId5" Type="http://schemas.openxmlformats.org/officeDocument/2006/relationships/settings" Target="settings.xml"/><Relationship Id="rId15" Type="http://schemas.openxmlformats.org/officeDocument/2006/relationships/hyperlink" Target="consultantplus://offline/ref=28F240BB942D423FE58B56C48083A61B9A0659C0AD2DF0404E58FC467DB6MBJ" TargetMode="External"/><Relationship Id="rId23" Type="http://schemas.openxmlformats.org/officeDocument/2006/relationships/theme" Target="theme/theme1.xml"/><Relationship Id="rId10" Type="http://schemas.openxmlformats.org/officeDocument/2006/relationships/hyperlink" Target="consultantplus://offline/ref=28F240BB942D423FE58B56C48083A61B9F0B5ACFAF25AD4A4601F0447A64602324C69EF125EB74BCM1J" TargetMode="External"/><Relationship Id="rId19" Type="http://schemas.openxmlformats.org/officeDocument/2006/relationships/hyperlink" Target="consultantplus://offline/ref=28F240BB942D423FE58B49D18583A61B9A0659CCAB25AD4A4601F0447A64602324C69EF125EB71BCM3J" TargetMode="External"/><Relationship Id="rId4" Type="http://schemas.microsoft.com/office/2007/relationships/stylesWithEffects" Target="stylesWithEffects.xml"/><Relationship Id="rId9" Type="http://schemas.openxmlformats.org/officeDocument/2006/relationships/hyperlink" Target="consultantplus://offline/ref=28F240BB942D423FE58B48C996EFFA149F0403C5AB2FF8171407A71B2A62356364C0CBB261E674C3E5FE09B1MDJ" TargetMode="External"/><Relationship Id="rId14" Type="http://schemas.openxmlformats.org/officeDocument/2006/relationships/hyperlink" Target="consultantplus://offline/ref=28F240BB942D423FE58B56C48083A61B9F0B5ACFAF25AD4A4601F0447A64602324C69EF125EB74BCM1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07486-2967-4C44-9461-0E9665308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Pages>
  <Words>22737</Words>
  <Characters>129601</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118</cp:revision>
  <cp:lastPrinted>2019-10-01T10:09:00Z</cp:lastPrinted>
  <dcterms:created xsi:type="dcterms:W3CDTF">2016-10-21T09:12:00Z</dcterms:created>
  <dcterms:modified xsi:type="dcterms:W3CDTF">2021-09-09T06:22:00Z</dcterms:modified>
</cp:coreProperties>
</file>