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E26" w:rsidRDefault="005A6E26" w:rsidP="005A6E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5A6E26" w:rsidRDefault="005A6E26" w:rsidP="005A6E26">
      <w:pPr>
        <w:jc w:val="center"/>
        <w:rPr>
          <w:b/>
          <w:sz w:val="28"/>
          <w:szCs w:val="28"/>
        </w:rPr>
      </w:pPr>
    </w:p>
    <w:p w:rsidR="005A6E26" w:rsidRDefault="005A6E26" w:rsidP="005A6E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ШИРОКОВСКОГО СЕЛЬСКОГО ПОСЕЛЕНИЯ</w:t>
      </w:r>
    </w:p>
    <w:p w:rsidR="005A6E26" w:rsidRDefault="005A6E26" w:rsidP="005A6E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ФУРМАНОВСКОГО МУНИЦИПАЛЬНОГО РАЙОНА</w:t>
      </w:r>
    </w:p>
    <w:p w:rsidR="005A6E26" w:rsidRDefault="005A6E26" w:rsidP="005A6E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5A6E26" w:rsidRDefault="005A6E26" w:rsidP="005A6E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 СОЗЫВА</w:t>
      </w:r>
    </w:p>
    <w:p w:rsidR="005A6E26" w:rsidRDefault="005A6E26" w:rsidP="005A6E26">
      <w:pPr>
        <w:jc w:val="center"/>
        <w:rPr>
          <w:sz w:val="28"/>
          <w:szCs w:val="28"/>
        </w:rPr>
      </w:pPr>
    </w:p>
    <w:p w:rsidR="005A6E26" w:rsidRDefault="00594670" w:rsidP="005A6E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РЕШЕНИЕ</w:t>
      </w:r>
    </w:p>
    <w:p w:rsidR="005A6E26" w:rsidRDefault="005A6E26" w:rsidP="005A6E26">
      <w:pPr>
        <w:jc w:val="center"/>
        <w:rPr>
          <w:b/>
          <w:sz w:val="28"/>
          <w:szCs w:val="28"/>
        </w:rPr>
      </w:pPr>
    </w:p>
    <w:p w:rsidR="005A6E26" w:rsidRDefault="00594670" w:rsidP="005A6E2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 29.04.</w:t>
      </w:r>
      <w:r w:rsidR="005A6E26">
        <w:rPr>
          <w:b/>
          <w:sz w:val="28"/>
          <w:szCs w:val="28"/>
        </w:rPr>
        <w:t xml:space="preserve">2016г.                                                       </w:t>
      </w:r>
      <w:r w:rsidR="00FA07EB">
        <w:rPr>
          <w:b/>
          <w:sz w:val="28"/>
          <w:szCs w:val="28"/>
        </w:rPr>
        <w:t xml:space="preserve">                           № 14</w:t>
      </w:r>
      <w:bookmarkStart w:id="0" w:name="_GoBack"/>
      <w:bookmarkEnd w:id="0"/>
      <w:r w:rsidR="005A6E26">
        <w:rPr>
          <w:b/>
          <w:sz w:val="28"/>
          <w:szCs w:val="28"/>
        </w:rPr>
        <w:t xml:space="preserve">       </w:t>
      </w:r>
    </w:p>
    <w:p w:rsidR="005A6E26" w:rsidRDefault="005A6E26" w:rsidP="005A6E26">
      <w:pPr>
        <w:jc w:val="both"/>
        <w:rPr>
          <w:b/>
          <w:sz w:val="28"/>
          <w:szCs w:val="28"/>
        </w:rPr>
      </w:pPr>
    </w:p>
    <w:p w:rsidR="005A6E26" w:rsidRDefault="005A6E26" w:rsidP="005A6E26">
      <w:pPr>
        <w:jc w:val="both"/>
        <w:rPr>
          <w:b/>
          <w:sz w:val="28"/>
          <w:szCs w:val="28"/>
        </w:rPr>
      </w:pPr>
    </w:p>
    <w:p w:rsidR="005A6E26" w:rsidRDefault="005A6E26" w:rsidP="005A6E2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Широковского сельского поселения </w:t>
      </w:r>
      <w:r w:rsidR="0020534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№ 26</w:t>
      </w:r>
      <w:r w:rsidR="0020534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от 26.0</w:t>
      </w:r>
      <w:r w:rsidR="0020534D">
        <w:rPr>
          <w:b/>
          <w:sz w:val="28"/>
          <w:szCs w:val="28"/>
        </w:rPr>
        <w:t>6.2015   «</w:t>
      </w:r>
      <w:r>
        <w:rPr>
          <w:b/>
          <w:sz w:val="28"/>
          <w:szCs w:val="28"/>
        </w:rPr>
        <w:t>Об установлении земельного налога на территории Широковского сельского поселения»</w:t>
      </w:r>
    </w:p>
    <w:p w:rsidR="005A6E26" w:rsidRDefault="005A6E26" w:rsidP="005A6E26">
      <w:pPr>
        <w:jc w:val="both"/>
        <w:rPr>
          <w:sz w:val="28"/>
          <w:szCs w:val="28"/>
        </w:rPr>
      </w:pPr>
    </w:p>
    <w:p w:rsidR="005A6E26" w:rsidRDefault="005A6E26" w:rsidP="005A6E26">
      <w:pPr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 с  Федеральным Законом от 06.10.2003г. № 131-ФЗ «Об общих принципах организации местного самоуправления  в  Российской Федерации», Совет Широковского сельского поселения</w:t>
      </w:r>
    </w:p>
    <w:p w:rsidR="005A6E26" w:rsidRDefault="005A6E26" w:rsidP="005A6E2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                                        </w:t>
      </w:r>
    </w:p>
    <w:p w:rsidR="005A6E26" w:rsidRDefault="005A6E26" w:rsidP="005A6E26">
      <w:pPr>
        <w:jc w:val="both"/>
        <w:rPr>
          <w:sz w:val="28"/>
          <w:szCs w:val="28"/>
        </w:rPr>
      </w:pPr>
    </w:p>
    <w:p w:rsidR="005A6E26" w:rsidRPr="00C04921" w:rsidRDefault="0020534D" w:rsidP="00C04921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C04921">
        <w:rPr>
          <w:sz w:val="28"/>
          <w:szCs w:val="28"/>
        </w:rPr>
        <w:t>П</w:t>
      </w:r>
      <w:r w:rsidR="005A6E26" w:rsidRPr="00C04921">
        <w:rPr>
          <w:sz w:val="28"/>
          <w:szCs w:val="28"/>
        </w:rPr>
        <w:t>ункт 2 дополнить подпунктом 8 и читать его в следующей редакции:</w:t>
      </w:r>
    </w:p>
    <w:p w:rsidR="005A6E26" w:rsidRDefault="005A6E26" w:rsidP="005A6E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«8) освободить от налогообложения учреждения здравоохранения, образования, культуры и спорта, социального обслуживания, органы государственной власти и органы местного самоуправления,  финансируемые за счет </w:t>
      </w:r>
      <w:proofErr w:type="gramStart"/>
      <w:r w:rsidR="0020534D">
        <w:rPr>
          <w:sz w:val="28"/>
          <w:szCs w:val="28"/>
        </w:rPr>
        <w:t>средств бюджетов</w:t>
      </w:r>
      <w:r>
        <w:rPr>
          <w:sz w:val="28"/>
          <w:szCs w:val="28"/>
        </w:rPr>
        <w:t xml:space="preserve"> всех уровней бюджетной</w:t>
      </w:r>
      <w:r w:rsidR="0020534D">
        <w:rPr>
          <w:sz w:val="28"/>
          <w:szCs w:val="28"/>
        </w:rPr>
        <w:t xml:space="preserve"> системы Российской Федерации</w:t>
      </w:r>
      <w:proofErr w:type="gramEnd"/>
      <w:r w:rsidR="0020534D">
        <w:rPr>
          <w:sz w:val="28"/>
          <w:szCs w:val="28"/>
        </w:rPr>
        <w:t xml:space="preserve"> в отношении земельных участков, используемых для осуществления уставной деятельности».</w:t>
      </w:r>
    </w:p>
    <w:p w:rsidR="00C04921" w:rsidRPr="00C04921" w:rsidRDefault="00C04921" w:rsidP="00C0492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 П</w:t>
      </w:r>
      <w:r w:rsidRPr="00C04921">
        <w:rPr>
          <w:sz w:val="28"/>
          <w:szCs w:val="28"/>
        </w:rPr>
        <w:t>ункт 4 читать в новой редакции:</w:t>
      </w:r>
    </w:p>
    <w:p w:rsidR="00C04921" w:rsidRDefault="00C04921" w:rsidP="00C04921">
      <w:pPr>
        <w:jc w:val="both"/>
        <w:rPr>
          <w:sz w:val="28"/>
          <w:szCs w:val="28"/>
        </w:rPr>
      </w:pPr>
      <w:r>
        <w:rPr>
          <w:sz w:val="28"/>
          <w:szCs w:val="28"/>
        </w:rPr>
        <w:t>«4.Налогоплательщики-организации уплачивают земельный налог не позднее 10 февраля года, следующего за истекшим налоговым периодом».</w:t>
      </w:r>
    </w:p>
    <w:p w:rsidR="0008499C" w:rsidRPr="002159D8" w:rsidRDefault="0008499C" w:rsidP="002159D8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2159D8">
        <w:rPr>
          <w:sz w:val="28"/>
          <w:szCs w:val="28"/>
        </w:rPr>
        <w:t>Подпункт 6 пункта 3</w:t>
      </w:r>
      <w:r w:rsidR="00CF6643">
        <w:rPr>
          <w:sz w:val="28"/>
          <w:szCs w:val="28"/>
        </w:rPr>
        <w:t xml:space="preserve"> </w:t>
      </w:r>
      <w:r w:rsidRPr="002159D8">
        <w:rPr>
          <w:sz w:val="28"/>
          <w:szCs w:val="28"/>
        </w:rPr>
        <w:t xml:space="preserve"> читать в новой редакции:</w:t>
      </w:r>
    </w:p>
    <w:p w:rsidR="0008499C" w:rsidRPr="00594670" w:rsidRDefault="0008499C" w:rsidP="00594670">
      <w:pPr>
        <w:jc w:val="both"/>
        <w:rPr>
          <w:sz w:val="28"/>
          <w:szCs w:val="28"/>
        </w:rPr>
      </w:pPr>
      <w:r w:rsidRPr="00594670">
        <w:rPr>
          <w:sz w:val="28"/>
          <w:szCs w:val="28"/>
        </w:rPr>
        <w:t>«6) 1,5 % в отношении прочих земельных участков».</w:t>
      </w:r>
    </w:p>
    <w:p w:rsidR="0020534D" w:rsidRPr="002159D8" w:rsidRDefault="0020534D" w:rsidP="002159D8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2159D8">
        <w:rPr>
          <w:sz w:val="28"/>
          <w:szCs w:val="28"/>
        </w:rPr>
        <w:t>Обнародовать настоящее решение в установленном порядке.</w:t>
      </w:r>
    </w:p>
    <w:p w:rsidR="005A6E26" w:rsidRDefault="005A6E26" w:rsidP="005A6E26">
      <w:pPr>
        <w:jc w:val="both"/>
        <w:rPr>
          <w:sz w:val="28"/>
          <w:szCs w:val="28"/>
        </w:rPr>
      </w:pPr>
    </w:p>
    <w:p w:rsidR="005A6E26" w:rsidRDefault="005A6E26" w:rsidP="005A6E26">
      <w:pPr>
        <w:jc w:val="both"/>
        <w:rPr>
          <w:sz w:val="28"/>
          <w:szCs w:val="28"/>
        </w:rPr>
      </w:pPr>
    </w:p>
    <w:p w:rsidR="005A6E26" w:rsidRDefault="005A6E26" w:rsidP="005A6E26">
      <w:pPr>
        <w:jc w:val="both"/>
        <w:rPr>
          <w:sz w:val="28"/>
          <w:szCs w:val="28"/>
        </w:rPr>
      </w:pPr>
    </w:p>
    <w:p w:rsidR="005A6E26" w:rsidRDefault="005A6E26" w:rsidP="005A6E26">
      <w:pPr>
        <w:jc w:val="both"/>
        <w:rPr>
          <w:sz w:val="28"/>
          <w:szCs w:val="28"/>
        </w:rPr>
      </w:pPr>
    </w:p>
    <w:p w:rsidR="005A6E26" w:rsidRDefault="005A6E26" w:rsidP="005A6E26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Глава Широковского </w:t>
      </w:r>
    </w:p>
    <w:p w:rsidR="005A6E26" w:rsidRDefault="005A6E26" w:rsidP="005A6E26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сельского поселения                                             </w:t>
      </w:r>
      <w:proofErr w:type="spellStart"/>
      <w:r>
        <w:rPr>
          <w:b/>
          <w:sz w:val="32"/>
          <w:szCs w:val="32"/>
        </w:rPr>
        <w:t>М.А.Муранов</w:t>
      </w:r>
      <w:proofErr w:type="spellEnd"/>
      <w:r>
        <w:rPr>
          <w:b/>
          <w:sz w:val="32"/>
          <w:szCs w:val="32"/>
        </w:rPr>
        <w:t xml:space="preserve">              </w:t>
      </w:r>
    </w:p>
    <w:p w:rsidR="005A6E26" w:rsidRDefault="005A6E26" w:rsidP="005A6E26">
      <w:pPr>
        <w:jc w:val="both"/>
        <w:rPr>
          <w:b/>
          <w:sz w:val="32"/>
          <w:szCs w:val="32"/>
        </w:rPr>
      </w:pPr>
    </w:p>
    <w:p w:rsidR="005A6E26" w:rsidRDefault="005A6E26" w:rsidP="005A6E26">
      <w:pPr>
        <w:jc w:val="both"/>
        <w:rPr>
          <w:b/>
          <w:sz w:val="32"/>
          <w:szCs w:val="32"/>
        </w:rPr>
      </w:pPr>
    </w:p>
    <w:p w:rsidR="005A6E26" w:rsidRDefault="005A6E26" w:rsidP="005A6E26">
      <w:pPr>
        <w:jc w:val="both"/>
      </w:pPr>
    </w:p>
    <w:sectPr w:rsidR="005A6E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B5B67"/>
    <w:multiLevelType w:val="hybridMultilevel"/>
    <w:tmpl w:val="915011DC"/>
    <w:lvl w:ilvl="0" w:tplc="D6F0776A">
      <w:start w:val="3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">
    <w:nsid w:val="0A092BC2"/>
    <w:multiLevelType w:val="hybridMultilevel"/>
    <w:tmpl w:val="93887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97DDD"/>
    <w:multiLevelType w:val="hybridMultilevel"/>
    <w:tmpl w:val="11B0F326"/>
    <w:lvl w:ilvl="0" w:tplc="CF26606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1D516200"/>
    <w:multiLevelType w:val="hybridMultilevel"/>
    <w:tmpl w:val="4F56F880"/>
    <w:lvl w:ilvl="0" w:tplc="9CD08308">
      <w:start w:val="3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4">
    <w:nsid w:val="2D3F15DB"/>
    <w:multiLevelType w:val="hybridMultilevel"/>
    <w:tmpl w:val="75DCFCC0"/>
    <w:lvl w:ilvl="0" w:tplc="4F5CE610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386777AD"/>
    <w:multiLevelType w:val="hybridMultilevel"/>
    <w:tmpl w:val="37703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BE4DBC"/>
    <w:multiLevelType w:val="hybridMultilevel"/>
    <w:tmpl w:val="474C7B6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666BBA"/>
    <w:multiLevelType w:val="hybridMultilevel"/>
    <w:tmpl w:val="BBE02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E26"/>
    <w:rsid w:val="000508F6"/>
    <w:rsid w:val="0008499C"/>
    <w:rsid w:val="0020534D"/>
    <w:rsid w:val="002159D8"/>
    <w:rsid w:val="00594670"/>
    <w:rsid w:val="005A6E26"/>
    <w:rsid w:val="00691438"/>
    <w:rsid w:val="007C659D"/>
    <w:rsid w:val="00AD5BD4"/>
    <w:rsid w:val="00C04921"/>
    <w:rsid w:val="00CF6643"/>
    <w:rsid w:val="00EC383B"/>
    <w:rsid w:val="00FA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53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53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40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2016-04-29T04:46:00Z</cp:lastPrinted>
  <dcterms:created xsi:type="dcterms:W3CDTF">2016-02-17T11:45:00Z</dcterms:created>
  <dcterms:modified xsi:type="dcterms:W3CDTF">2016-04-29T04:49:00Z</dcterms:modified>
</cp:coreProperties>
</file>