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6D" w:rsidRDefault="0015286D" w:rsidP="00152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286D" w:rsidRDefault="0015286D" w:rsidP="0015286D">
      <w:pPr>
        <w:rPr>
          <w:rFonts w:ascii="Times New Roman" w:hAnsi="Times New Roman" w:cs="Times New Roman"/>
          <w:b/>
          <w:sz w:val="28"/>
          <w:szCs w:val="28"/>
        </w:rPr>
      </w:pPr>
    </w:p>
    <w:p w:rsidR="0015286D" w:rsidRDefault="0015286D" w:rsidP="0015286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Широковского</w:t>
      </w:r>
    </w:p>
    <w:p w:rsidR="0015286D" w:rsidRDefault="0015286D" w:rsidP="0015286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сельского поселения </w:t>
      </w:r>
    </w:p>
    <w:p w:rsidR="0015286D" w:rsidRDefault="0015286D" w:rsidP="0015286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Фурмановского муниципального района</w:t>
      </w:r>
    </w:p>
    <w:p w:rsidR="0015286D" w:rsidRDefault="0015286D" w:rsidP="0015286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Ивановской области</w:t>
      </w:r>
    </w:p>
    <w:p w:rsidR="0015286D" w:rsidRDefault="0015286D" w:rsidP="00152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6D" w:rsidRDefault="0015286D" w:rsidP="00152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</w:p>
    <w:p w:rsidR="0015286D" w:rsidRDefault="0015286D" w:rsidP="00152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6D" w:rsidRDefault="0015286D" w:rsidP="001528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24.03.</w:t>
      </w:r>
      <w:r>
        <w:rPr>
          <w:rFonts w:ascii="Times New Roman" w:hAnsi="Times New Roman" w:cs="Times New Roman"/>
          <w:b/>
          <w:sz w:val="28"/>
          <w:szCs w:val="28"/>
        </w:rPr>
        <w:t xml:space="preserve"> 2015 года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№  24</w:t>
      </w:r>
    </w:p>
    <w:p w:rsidR="0015286D" w:rsidRDefault="0015286D" w:rsidP="00152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Широково</w:t>
      </w:r>
      <w:proofErr w:type="spellEnd"/>
    </w:p>
    <w:p w:rsidR="0015286D" w:rsidRDefault="0015286D" w:rsidP="0015286D">
      <w:pPr>
        <w:jc w:val="center"/>
        <w:rPr>
          <w:b/>
          <w:sz w:val="28"/>
          <w:szCs w:val="28"/>
        </w:rPr>
      </w:pPr>
    </w:p>
    <w:p w:rsidR="0015286D" w:rsidRDefault="0015286D" w:rsidP="0015286D">
      <w:pPr>
        <w:rPr>
          <w:sz w:val="28"/>
          <w:szCs w:val="28"/>
        </w:rPr>
      </w:pPr>
    </w:p>
    <w:p w:rsidR="0015286D" w:rsidRDefault="0015286D" w:rsidP="0015286D">
      <w:pPr>
        <w:pStyle w:val="10"/>
        <w:keepNext/>
        <w:keepLines/>
        <w:shd w:val="clear" w:color="auto" w:fill="auto"/>
        <w:spacing w:before="0" w:after="484" w:line="278" w:lineRule="exact"/>
        <w:jc w:val="both"/>
        <w:rPr>
          <w:sz w:val="28"/>
          <w:szCs w:val="28"/>
        </w:rPr>
      </w:pPr>
      <w:bookmarkStart w:id="0" w:name="bookmark1"/>
      <w:r>
        <w:rPr>
          <w:color w:val="000000"/>
          <w:sz w:val="28"/>
          <w:szCs w:val="28"/>
          <w:lang w:eastAsia="ru-RU" w:bidi="ru-RU"/>
        </w:rPr>
        <w:t>Об утверждении административного регламента предоставления муниципальной услуги «Предоставление сведений из реестра муниципальной собственности»</w:t>
      </w:r>
      <w:bookmarkEnd w:id="0"/>
    </w:p>
    <w:p w:rsidR="0015286D" w:rsidRDefault="0015286D" w:rsidP="0015286D">
      <w:pPr>
        <w:spacing w:line="274" w:lineRule="exact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Гражданским кодексом РФ,  Федеральным законом от 06.10.2003г. № 131- ФЗ  «Об общих прин</w:t>
      </w:r>
      <w:r>
        <w:rPr>
          <w:rStyle w:val="21"/>
          <w:rFonts w:eastAsia="Tahoma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Федеральным законом от 27.07.2010г. № 210-ФЗ  «Об  организации предоставления государственных и муниципальных услуг», Федеральным Законом от 21.07.1997 г. №122-ФЗ  «О государственной регистрации прав на недвижимое имущество и сделок с ним», Федеральным  законом  от 21.12.2001 г. №178-ФЗ  «О приватизации государственного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имущества», Уставом Широковского сельского поселения Фурмановского  муниципального района Ивановской области </w:t>
      </w:r>
    </w:p>
    <w:p w:rsidR="0015286D" w:rsidRDefault="0015286D" w:rsidP="0015286D">
      <w:pPr>
        <w:pStyle w:val="10"/>
        <w:keepNext/>
        <w:keepLines/>
        <w:shd w:val="clear" w:color="auto" w:fill="auto"/>
        <w:spacing w:before="0" w:after="249" w:line="240" w:lineRule="exact"/>
        <w:jc w:val="both"/>
        <w:rPr>
          <w:sz w:val="28"/>
          <w:szCs w:val="28"/>
        </w:rPr>
      </w:pPr>
      <w:bookmarkStart w:id="1" w:name="bookmark2"/>
      <w:r>
        <w:rPr>
          <w:rStyle w:val="12pt"/>
          <w:sz w:val="28"/>
          <w:szCs w:val="28"/>
        </w:rPr>
        <w:t>постановляет:</w:t>
      </w:r>
      <w:bookmarkEnd w:id="1"/>
    </w:p>
    <w:p w:rsidR="0015286D" w:rsidRDefault="0015286D" w:rsidP="0015286D">
      <w:pPr>
        <w:tabs>
          <w:tab w:val="left" w:pos="873"/>
        </w:tabs>
        <w:spacing w:line="27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«Предоставление сведений из реестра муниципальной собственности» (приложение №1).</w:t>
      </w:r>
    </w:p>
    <w:p w:rsidR="0015286D" w:rsidRDefault="0015286D" w:rsidP="0015286D">
      <w:pPr>
        <w:tabs>
          <w:tab w:val="left" w:pos="925"/>
        </w:tabs>
        <w:spacing w:line="27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обнародовать в установленном порядке.</w:t>
      </w:r>
    </w:p>
    <w:p w:rsidR="0015286D" w:rsidRDefault="0015286D" w:rsidP="0015286D">
      <w:pPr>
        <w:tabs>
          <w:tab w:val="left" w:pos="925"/>
        </w:tabs>
        <w:spacing w:after="778" w:line="27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5286D" w:rsidRDefault="0015286D" w:rsidP="0015286D">
      <w:pPr>
        <w:tabs>
          <w:tab w:val="left" w:pos="925"/>
        </w:tabs>
        <w:spacing w:line="276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15286D" w:rsidRDefault="0015286D" w:rsidP="0015286D">
      <w:pPr>
        <w:tabs>
          <w:tab w:val="left" w:pos="925"/>
        </w:tabs>
        <w:spacing w:line="276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15286D" w:rsidRPr="0015286D" w:rsidRDefault="0015286D" w:rsidP="0015286D">
      <w:pPr>
        <w:tabs>
          <w:tab w:val="left" w:pos="925"/>
        </w:tabs>
        <w:spacing w:line="276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286D">
        <w:rPr>
          <w:rFonts w:ascii="Times New Roman" w:hAnsi="Times New Roman" w:cs="Times New Roman"/>
          <w:b/>
          <w:sz w:val="32"/>
          <w:szCs w:val="32"/>
        </w:rPr>
        <w:t>Глава администрации</w:t>
      </w:r>
    </w:p>
    <w:p w:rsidR="0015286D" w:rsidRPr="0015286D" w:rsidRDefault="0015286D" w:rsidP="0015286D">
      <w:pPr>
        <w:tabs>
          <w:tab w:val="left" w:pos="925"/>
        </w:tabs>
        <w:spacing w:line="276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286D">
        <w:rPr>
          <w:rFonts w:ascii="Times New Roman" w:hAnsi="Times New Roman" w:cs="Times New Roman"/>
          <w:b/>
          <w:sz w:val="32"/>
          <w:szCs w:val="32"/>
        </w:rPr>
        <w:t xml:space="preserve">Широковского сельского поселения                      </w:t>
      </w:r>
      <w:proofErr w:type="spellStart"/>
      <w:r w:rsidRPr="0015286D">
        <w:rPr>
          <w:rFonts w:ascii="Times New Roman" w:hAnsi="Times New Roman" w:cs="Times New Roman"/>
          <w:b/>
          <w:sz w:val="32"/>
          <w:szCs w:val="32"/>
        </w:rPr>
        <w:t>М.А.Муранов</w:t>
      </w:r>
      <w:proofErr w:type="spellEnd"/>
    </w:p>
    <w:p w:rsidR="0015286D" w:rsidRPr="0015286D" w:rsidRDefault="0015286D" w:rsidP="0015286D">
      <w:pPr>
        <w:rPr>
          <w:b/>
        </w:rPr>
      </w:pPr>
    </w:p>
    <w:p w:rsidR="0015286D" w:rsidRDefault="0015286D" w:rsidP="0015286D"/>
    <w:p w:rsidR="0015286D" w:rsidRDefault="0015286D" w:rsidP="0015286D"/>
    <w:p w:rsidR="0015286D" w:rsidRDefault="0015286D" w:rsidP="0015286D"/>
    <w:p w:rsidR="0015286D" w:rsidRDefault="0015286D" w:rsidP="0015286D"/>
    <w:p w:rsidR="0015286D" w:rsidRDefault="0015286D" w:rsidP="0015286D"/>
    <w:p w:rsidR="0015286D" w:rsidRDefault="0015286D" w:rsidP="0015286D"/>
    <w:p w:rsidR="0015286D" w:rsidRDefault="0015286D" w:rsidP="0015286D">
      <w:pPr>
        <w:ind w:right="240"/>
      </w:pPr>
      <w:bookmarkStart w:id="2" w:name="_GoBack"/>
      <w:bookmarkEnd w:id="2"/>
    </w:p>
    <w:p w:rsidR="0015286D" w:rsidRDefault="0015286D" w:rsidP="0015286D">
      <w:pPr>
        <w:ind w:right="240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 № 1</w:t>
      </w:r>
    </w:p>
    <w:p w:rsidR="0015286D" w:rsidRDefault="0015286D" w:rsidP="001528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к постановлению администрации</w:t>
      </w:r>
    </w:p>
    <w:p w:rsidR="0015286D" w:rsidRPr="0015286D" w:rsidRDefault="0015286D" w:rsidP="0015286D">
      <w:pPr>
        <w:tabs>
          <w:tab w:val="left" w:leader="underscore" w:pos="8411"/>
        </w:tabs>
        <w:jc w:val="both"/>
        <w:rPr>
          <w:rStyle w:val="3"/>
          <w:rFonts w:eastAsia="Tahoma"/>
          <w:b w:val="0"/>
          <w:bCs w:val="0"/>
          <w:sz w:val="22"/>
          <w:szCs w:val="22"/>
          <w:u w:val="non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Pr="0015286D">
        <w:rPr>
          <w:rFonts w:ascii="Times New Roman" w:hAnsi="Times New Roman" w:cs="Times New Roman"/>
          <w:sz w:val="22"/>
          <w:szCs w:val="22"/>
        </w:rPr>
        <w:t xml:space="preserve">от  </w:t>
      </w:r>
      <w:r w:rsidRPr="0015286D">
        <w:rPr>
          <w:rFonts w:ascii="Times New Roman" w:hAnsi="Times New Roman" w:cs="Times New Roman"/>
          <w:sz w:val="22"/>
          <w:szCs w:val="22"/>
        </w:rPr>
        <w:t xml:space="preserve"> 24.03. </w:t>
      </w:r>
      <w:r w:rsidRPr="0015286D">
        <w:rPr>
          <w:rStyle w:val="3"/>
          <w:rFonts w:eastAsia="Tahoma"/>
          <w:b w:val="0"/>
          <w:sz w:val="22"/>
          <w:szCs w:val="22"/>
          <w:u w:val="none"/>
        </w:rPr>
        <w:t>2015 №  24</w:t>
      </w:r>
    </w:p>
    <w:p w:rsidR="0015286D" w:rsidRDefault="0015286D" w:rsidP="0015286D">
      <w:pPr>
        <w:tabs>
          <w:tab w:val="left" w:leader="underscore" w:pos="8411"/>
        </w:tabs>
        <w:jc w:val="center"/>
        <w:rPr>
          <w:b/>
        </w:rPr>
      </w:pPr>
    </w:p>
    <w:p w:rsidR="0015286D" w:rsidRDefault="0015286D" w:rsidP="0015286D">
      <w:pPr>
        <w:tabs>
          <w:tab w:val="left" w:leader="underscore" w:pos="8411"/>
        </w:tabs>
        <w:jc w:val="center"/>
        <w:rPr>
          <w:rFonts w:ascii="Times New Roman" w:hAnsi="Times New Roman" w:cs="Times New Roman"/>
          <w:b/>
        </w:rPr>
      </w:pPr>
    </w:p>
    <w:p w:rsidR="0015286D" w:rsidRDefault="0015286D" w:rsidP="0015286D">
      <w:pPr>
        <w:tabs>
          <w:tab w:val="left" w:leader="underscore" w:pos="8411"/>
        </w:tabs>
        <w:jc w:val="center"/>
        <w:rPr>
          <w:rFonts w:ascii="Times New Roman" w:hAnsi="Times New Roman" w:cs="Times New Roman"/>
          <w:b/>
        </w:rPr>
      </w:pPr>
    </w:p>
    <w:p w:rsidR="0015286D" w:rsidRDefault="0015286D" w:rsidP="0015286D">
      <w:pPr>
        <w:tabs>
          <w:tab w:val="left" w:leader="underscore" w:pos="841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АДМИНИСТРАТИВНЫЙ РЕГЛАМЕНТ</w:t>
      </w:r>
    </w:p>
    <w:p w:rsidR="0015286D" w:rsidRDefault="0015286D" w:rsidP="0015286D">
      <w:pPr>
        <w:tabs>
          <w:tab w:val="left" w:leader="underscore" w:pos="8411"/>
        </w:tabs>
        <w:jc w:val="center"/>
        <w:rPr>
          <w:rFonts w:ascii="Times New Roman" w:hAnsi="Times New Roman" w:cs="Times New Roman"/>
          <w:b/>
        </w:rPr>
      </w:pPr>
    </w:p>
    <w:p w:rsidR="0015286D" w:rsidRDefault="0015286D" w:rsidP="0015286D">
      <w:pPr>
        <w:tabs>
          <w:tab w:val="left" w:leader="underscore" w:pos="841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15286D" w:rsidRDefault="0015286D" w:rsidP="0015286D">
      <w:pPr>
        <w:tabs>
          <w:tab w:val="left" w:leader="underscore" w:pos="841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«Предоставление сведений из реестра муниципальной собственности»</w:t>
      </w:r>
    </w:p>
    <w:p w:rsidR="0015286D" w:rsidRDefault="0015286D" w:rsidP="0015286D">
      <w:pPr>
        <w:pStyle w:val="20"/>
        <w:keepNext/>
        <w:keepLines/>
        <w:shd w:val="clear" w:color="auto" w:fill="auto"/>
        <w:spacing w:before="0" w:after="257" w:line="240" w:lineRule="exact"/>
        <w:ind w:left="3920"/>
        <w:jc w:val="center"/>
        <w:rPr>
          <w:color w:val="000000"/>
          <w:sz w:val="24"/>
          <w:szCs w:val="24"/>
        </w:rPr>
      </w:pPr>
      <w:bookmarkStart w:id="3" w:name="bookmark4"/>
    </w:p>
    <w:p w:rsidR="0015286D" w:rsidRDefault="0015286D" w:rsidP="0015286D">
      <w:pPr>
        <w:pStyle w:val="20"/>
        <w:keepNext/>
        <w:keepLines/>
        <w:shd w:val="clear" w:color="auto" w:fill="auto"/>
        <w:spacing w:before="0" w:after="257" w:line="240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1. Общие положения</w:t>
      </w:r>
      <w:bookmarkEnd w:id="3"/>
    </w:p>
    <w:p w:rsidR="0015286D" w:rsidRDefault="0015286D" w:rsidP="0015286D">
      <w:pPr>
        <w:numPr>
          <w:ilvl w:val="0"/>
          <w:numId w:val="1"/>
        </w:numPr>
        <w:tabs>
          <w:tab w:val="left" w:pos="1074"/>
        </w:tabs>
        <w:spacing w:line="276" w:lineRule="exact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Административный регламент предоставления муниципальной услуги "Предоставление сведений из реестра муниципальной собственности" (далее по тексту - Регламент) разработан в соответствии с Федеральным законом от 27.07.2010 </w:t>
      </w:r>
      <w:r>
        <w:rPr>
          <w:rFonts w:ascii="Times New Roman" w:hAnsi="Times New Roman" w:cs="Times New Roman"/>
          <w:lang w:val="en-US" w:eastAsia="en-US" w:bidi="en-US"/>
        </w:rPr>
        <w:t>N</w:t>
      </w:r>
      <w:r w:rsidRPr="0015286D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</w:rPr>
        <w:t>210-ФЗ "Об организации предоставления государственных и муниципальных услуг".</w:t>
      </w:r>
    </w:p>
    <w:p w:rsidR="0015286D" w:rsidRDefault="0015286D" w:rsidP="0015286D">
      <w:pPr>
        <w:numPr>
          <w:ilvl w:val="0"/>
          <w:numId w:val="1"/>
        </w:numPr>
        <w:tabs>
          <w:tab w:val="left" w:pos="1074"/>
        </w:tabs>
        <w:spacing w:line="276" w:lineRule="exact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разработки Регламента: реализация права граждан на обращение в органы местного самоуправления и повышение качества рассмотрения таких обращений</w:t>
      </w:r>
    </w:p>
    <w:p w:rsidR="0015286D" w:rsidRDefault="0015286D" w:rsidP="0015286D">
      <w:pPr>
        <w:tabs>
          <w:tab w:val="left" w:leader="underscore" w:pos="3610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Администрацией Широковского сельского поселения Фурмановского муниципального</w:t>
      </w:r>
    </w:p>
    <w:p w:rsidR="0015286D" w:rsidRDefault="0015286D" w:rsidP="0015286D">
      <w:pPr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15286D" w:rsidRDefault="0015286D" w:rsidP="0015286D">
      <w:pPr>
        <w:numPr>
          <w:ilvl w:val="0"/>
          <w:numId w:val="1"/>
        </w:numPr>
        <w:tabs>
          <w:tab w:val="left" w:pos="1074"/>
        </w:tabs>
        <w:spacing w:line="276" w:lineRule="exact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 устанавливает требования к предоставлению муниципальной услуги «Предоставление сведений из реестра муниципальной собственности», определяет сроки и последовательность действий (административные процедуры) при рассмотрении обращений граждан.</w:t>
      </w:r>
    </w:p>
    <w:p w:rsidR="0015286D" w:rsidRDefault="0015286D" w:rsidP="0015286D">
      <w:pPr>
        <w:numPr>
          <w:ilvl w:val="0"/>
          <w:numId w:val="1"/>
        </w:numPr>
        <w:tabs>
          <w:tab w:val="left" w:pos="1074"/>
        </w:tabs>
        <w:spacing w:after="269" w:line="276" w:lineRule="exact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Получателями муниципальной услуги, предусмотренной Регламентом (далее - Заявители), могут быть физические, юридические лица, индивидуальные предприниматели либо их уполномоченные представители.</w:t>
      </w:r>
    </w:p>
    <w:p w:rsidR="0015286D" w:rsidRDefault="0015286D" w:rsidP="0015286D">
      <w:pPr>
        <w:pStyle w:val="20"/>
        <w:keepNext/>
        <w:keepLines/>
        <w:shd w:val="clear" w:color="auto" w:fill="auto"/>
        <w:spacing w:before="0" w:after="259" w:line="240" w:lineRule="exact"/>
        <w:ind w:left="40"/>
        <w:jc w:val="center"/>
        <w:rPr>
          <w:sz w:val="24"/>
          <w:szCs w:val="24"/>
        </w:rPr>
      </w:pPr>
      <w:bookmarkStart w:id="4" w:name="bookmark5"/>
      <w:r>
        <w:rPr>
          <w:color w:val="000000"/>
          <w:sz w:val="24"/>
          <w:szCs w:val="24"/>
        </w:rPr>
        <w:t>2. Стандарт предоставления муниципальной услуги</w:t>
      </w:r>
      <w:bookmarkEnd w:id="4"/>
    </w:p>
    <w:p w:rsidR="0015286D" w:rsidRDefault="0015286D" w:rsidP="0015286D">
      <w:pPr>
        <w:numPr>
          <w:ilvl w:val="0"/>
          <w:numId w:val="2"/>
        </w:numPr>
        <w:tabs>
          <w:tab w:val="left" w:pos="1078"/>
        </w:tabs>
        <w:spacing w:line="276" w:lineRule="exact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муниципальной услуги - «Предоставление сведений из реестра муниципальной собственности» (далее по тексту - муниципальная услуга).</w:t>
      </w:r>
    </w:p>
    <w:p w:rsidR="0015286D" w:rsidRDefault="0015286D" w:rsidP="0015286D">
      <w:pPr>
        <w:numPr>
          <w:ilvl w:val="0"/>
          <w:numId w:val="2"/>
        </w:numPr>
        <w:tabs>
          <w:tab w:val="left" w:pos="1255"/>
        </w:tabs>
        <w:spacing w:line="276" w:lineRule="exact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органа, предоставляющего муниципальную услугу:</w:t>
      </w:r>
    </w:p>
    <w:p w:rsidR="0015286D" w:rsidRDefault="0015286D" w:rsidP="0015286D">
      <w:pPr>
        <w:tabs>
          <w:tab w:val="left" w:leader="underscore" w:pos="3610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Широковского сельского поселения Фурмановского муниципального</w:t>
      </w:r>
    </w:p>
    <w:p w:rsidR="0015286D" w:rsidRDefault="0015286D" w:rsidP="0015286D">
      <w:pPr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района:</w:t>
      </w:r>
    </w:p>
    <w:p w:rsidR="0015286D" w:rsidRDefault="0015286D" w:rsidP="0015286D">
      <w:pPr>
        <w:spacing w:line="276" w:lineRule="exact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нахождения и почтовый адрес администрации:</w:t>
      </w:r>
    </w:p>
    <w:p w:rsidR="0015286D" w:rsidRDefault="0015286D" w:rsidP="0015286D">
      <w:pPr>
        <w:tabs>
          <w:tab w:val="left" w:leader="underscore" w:pos="6298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Ивановская область, Фурмановский район,  с. </w:t>
      </w:r>
      <w:proofErr w:type="spellStart"/>
      <w:r>
        <w:rPr>
          <w:rFonts w:ascii="Times New Roman" w:hAnsi="Times New Roman" w:cs="Times New Roman"/>
        </w:rPr>
        <w:t>Широково</w:t>
      </w:r>
      <w:proofErr w:type="spellEnd"/>
      <w:r>
        <w:rPr>
          <w:rFonts w:ascii="Times New Roman" w:hAnsi="Times New Roman" w:cs="Times New Roman"/>
        </w:rPr>
        <w:t>, д. 40</w:t>
      </w:r>
    </w:p>
    <w:p w:rsidR="0015286D" w:rsidRDefault="0015286D" w:rsidP="0015286D">
      <w:pPr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для справок: (49341) 95-134</w:t>
      </w:r>
    </w:p>
    <w:p w:rsidR="0015286D" w:rsidRDefault="0015286D" w:rsidP="0015286D">
      <w:pPr>
        <w:tabs>
          <w:tab w:val="left" w:leader="underscore" w:pos="4757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r>
        <w:rPr>
          <w:rFonts w:ascii="Times New Roman" w:hAnsi="Times New Roman" w:cs="Times New Roman"/>
          <w:lang w:val="en-US"/>
        </w:rPr>
        <w:t>shirokovo</w:t>
      </w:r>
      <w:r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bk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15286D" w:rsidRDefault="0015286D" w:rsidP="0015286D">
      <w:pPr>
        <w:tabs>
          <w:tab w:val="left" w:leader="underscore" w:pos="4757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Интернет-сайта: </w:t>
      </w:r>
      <w:proofErr w:type="spellStart"/>
      <w:r>
        <w:rPr>
          <w:rFonts w:ascii="Times New Roman" w:hAnsi="Times New Roman" w:cs="Times New Roman"/>
        </w:rPr>
        <w:t>широковское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рф</w:t>
      </w:r>
      <w:proofErr w:type="spellEnd"/>
    </w:p>
    <w:p w:rsidR="0015286D" w:rsidRDefault="0015286D" w:rsidP="0015286D">
      <w:pPr>
        <w:numPr>
          <w:ilvl w:val="0"/>
          <w:numId w:val="2"/>
        </w:numPr>
        <w:tabs>
          <w:tab w:val="left" w:pos="1276"/>
        </w:tabs>
        <w:spacing w:line="276" w:lineRule="exact"/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Результатом исполнения муниципальной услуги является:</w:t>
      </w:r>
    </w:p>
    <w:p w:rsidR="0015286D" w:rsidRDefault="0015286D" w:rsidP="0015286D">
      <w:pPr>
        <w:numPr>
          <w:ilvl w:val="0"/>
          <w:numId w:val="3"/>
        </w:numPr>
        <w:tabs>
          <w:tab w:val="left" w:pos="262"/>
          <w:tab w:val="left" w:leader="underscore" w:pos="9379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выписки из реестра муниципального собственности Широковского</w:t>
      </w:r>
    </w:p>
    <w:p w:rsidR="0015286D" w:rsidRDefault="0015286D" w:rsidP="0015286D">
      <w:pPr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Фурмановского муниципального района Ивановской области (далее - выписка). (Приложение №3);</w:t>
      </w:r>
    </w:p>
    <w:p w:rsidR="0015286D" w:rsidRDefault="0015286D" w:rsidP="0015286D">
      <w:pPr>
        <w:numPr>
          <w:ilvl w:val="0"/>
          <w:numId w:val="3"/>
        </w:numPr>
        <w:tabs>
          <w:tab w:val="left" w:pos="262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в письменной форме уведомления об отсутствии объекта в реестре</w:t>
      </w:r>
    </w:p>
    <w:p w:rsidR="0015286D" w:rsidRDefault="0015286D" w:rsidP="0015286D">
      <w:pPr>
        <w:tabs>
          <w:tab w:val="left" w:leader="underscore" w:pos="5544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собственности Широковского  сельского поселения Фурмановского</w:t>
      </w:r>
    </w:p>
    <w:p w:rsidR="0015286D" w:rsidRDefault="0015286D" w:rsidP="0015286D">
      <w:pPr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Ивановской области (далее - реестр). (Приложение № 4);</w:t>
      </w:r>
    </w:p>
    <w:p w:rsidR="0015286D" w:rsidRDefault="0015286D" w:rsidP="0015286D">
      <w:pPr>
        <w:numPr>
          <w:ilvl w:val="0"/>
          <w:numId w:val="3"/>
        </w:numPr>
        <w:tabs>
          <w:tab w:val="left" w:pos="272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отказе заявителю в предоставлении муниципальной услуги (Приложение</w:t>
      </w:r>
      <w:bookmarkStart w:id="5" w:name="bookmark6"/>
      <w:r>
        <w:rPr>
          <w:rFonts w:ascii="Times New Roman" w:hAnsi="Times New Roman" w:cs="Times New Roman"/>
        </w:rPr>
        <w:t xml:space="preserve"> № 5).</w:t>
      </w:r>
      <w:bookmarkEnd w:id="5"/>
    </w:p>
    <w:p w:rsidR="0015286D" w:rsidRDefault="0015286D" w:rsidP="0015286D">
      <w:pPr>
        <w:numPr>
          <w:ilvl w:val="0"/>
          <w:numId w:val="4"/>
        </w:numPr>
        <w:tabs>
          <w:tab w:val="left" w:pos="1096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Информация о сроках предоставления муниципальной услуги Заявителю сообщается при подаче документов:</w:t>
      </w:r>
    </w:p>
    <w:p w:rsidR="0015286D" w:rsidRDefault="0015286D" w:rsidP="0015286D">
      <w:pPr>
        <w:numPr>
          <w:ilvl w:val="0"/>
          <w:numId w:val="5"/>
        </w:numPr>
        <w:tabs>
          <w:tab w:val="left" w:pos="1246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 реестра предоставляется в течение 10 дней после получения письменного запроса заявителя и регистрации его в журнале входящей корреспонденции.</w:t>
      </w:r>
    </w:p>
    <w:p w:rsidR="0015286D" w:rsidRDefault="0015286D" w:rsidP="0015286D">
      <w:pPr>
        <w:numPr>
          <w:ilvl w:val="0"/>
          <w:numId w:val="5"/>
        </w:numPr>
        <w:tabs>
          <w:tab w:val="left" w:pos="1251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отсутствия объекта в реестре заявителю направляется уведомление об отсутствии объекта в реестре в течение 10 дней после регистрации его в журнале исходящей корреспонденции.</w:t>
      </w:r>
    </w:p>
    <w:p w:rsidR="0015286D" w:rsidRDefault="0015286D" w:rsidP="0015286D">
      <w:pPr>
        <w:numPr>
          <w:ilvl w:val="0"/>
          <w:numId w:val="5"/>
        </w:numPr>
        <w:tabs>
          <w:tab w:val="left" w:pos="1256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принятия решения об отказе в предоставлении выписки из реестра заявитель уведомляется об этом письменно в течение 10 дней.</w:t>
      </w:r>
    </w:p>
    <w:p w:rsidR="0015286D" w:rsidRDefault="0015286D" w:rsidP="0015286D">
      <w:pPr>
        <w:numPr>
          <w:ilvl w:val="0"/>
          <w:numId w:val="4"/>
        </w:numPr>
        <w:tabs>
          <w:tab w:val="left" w:pos="1121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Правовые основания для предоставления муниципальной услуги:</w:t>
      </w:r>
    </w:p>
    <w:p w:rsidR="0015286D" w:rsidRDefault="0015286D" w:rsidP="0015286D">
      <w:pPr>
        <w:numPr>
          <w:ilvl w:val="0"/>
          <w:numId w:val="6"/>
        </w:numPr>
        <w:tabs>
          <w:tab w:val="left" w:pos="842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Конституция Российской Федерации;</w:t>
      </w:r>
    </w:p>
    <w:p w:rsidR="0015286D" w:rsidRDefault="0015286D" w:rsidP="0015286D">
      <w:pPr>
        <w:numPr>
          <w:ilvl w:val="0"/>
          <w:numId w:val="6"/>
        </w:numPr>
        <w:tabs>
          <w:tab w:val="left" w:pos="800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Федеральный закон от 06.10.2003 </w:t>
      </w:r>
      <w:r>
        <w:rPr>
          <w:rFonts w:ascii="Times New Roman" w:hAnsi="Times New Roman" w:cs="Times New Roman"/>
          <w:lang w:val="en-US" w:eastAsia="en-US" w:bidi="en-US"/>
        </w:rPr>
        <w:t>N</w:t>
      </w:r>
      <w:r w:rsidRPr="0015286D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</w:rPr>
        <w:t>131-ФЗ "Об общих принципах организации местного самоуправления";</w:t>
      </w:r>
    </w:p>
    <w:p w:rsidR="0015286D" w:rsidRDefault="0015286D" w:rsidP="0015286D">
      <w:pPr>
        <w:numPr>
          <w:ilvl w:val="0"/>
          <w:numId w:val="6"/>
        </w:numPr>
        <w:tabs>
          <w:tab w:val="left" w:pos="800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Федеральный закон от 02.05.2006 </w:t>
      </w:r>
      <w:r>
        <w:rPr>
          <w:rFonts w:ascii="Times New Roman" w:hAnsi="Times New Roman" w:cs="Times New Roman"/>
          <w:lang w:val="en-US" w:eastAsia="en-US" w:bidi="en-US"/>
        </w:rPr>
        <w:t>N</w:t>
      </w:r>
      <w:r w:rsidRPr="0015286D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</w:rPr>
        <w:t>59-ФЗ "О порядке рассмотрения обращений граждан Российской Федерации";</w:t>
      </w:r>
    </w:p>
    <w:p w:rsidR="0015286D" w:rsidRDefault="0015286D" w:rsidP="0015286D">
      <w:pPr>
        <w:numPr>
          <w:ilvl w:val="0"/>
          <w:numId w:val="6"/>
        </w:numPr>
        <w:tabs>
          <w:tab w:val="left" w:pos="795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Федеральный закон от 27.07.2010 </w:t>
      </w:r>
      <w:r>
        <w:rPr>
          <w:rFonts w:ascii="Times New Roman" w:hAnsi="Times New Roman" w:cs="Times New Roman"/>
          <w:lang w:val="en-US" w:eastAsia="en-US" w:bidi="en-US"/>
        </w:rPr>
        <w:t>N</w:t>
      </w:r>
      <w:r w:rsidRPr="0015286D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</w:rPr>
        <w:t>210-ФЗ "Об организации предоставления государственных и муниципальных услуг";</w:t>
      </w:r>
    </w:p>
    <w:p w:rsidR="0015286D" w:rsidRDefault="0015286D" w:rsidP="0015286D">
      <w:pPr>
        <w:numPr>
          <w:ilvl w:val="0"/>
          <w:numId w:val="6"/>
        </w:numPr>
        <w:tabs>
          <w:tab w:val="left" w:pos="262"/>
        </w:tabs>
        <w:spacing w:line="274" w:lineRule="exact"/>
        <w:ind w:righ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Федеральным Законом от 21.07.1997 г. № 122-ФЗ «О государственной регистрации прав на недвижимое имущество и сделок с ним»</w:t>
      </w:r>
    </w:p>
    <w:p w:rsidR="0015286D" w:rsidRDefault="0015286D" w:rsidP="0015286D">
      <w:pPr>
        <w:numPr>
          <w:ilvl w:val="0"/>
          <w:numId w:val="6"/>
        </w:numPr>
        <w:tabs>
          <w:tab w:val="left" w:pos="842"/>
          <w:tab w:val="left" w:pos="6453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Федеральным законом от 21.12.2001 г. №178-ФЗ «О приватизации государственного и муниципального имущества»</w:t>
      </w:r>
    </w:p>
    <w:p w:rsidR="0015286D" w:rsidRDefault="0015286D" w:rsidP="0015286D">
      <w:pPr>
        <w:numPr>
          <w:ilvl w:val="0"/>
          <w:numId w:val="4"/>
        </w:numPr>
        <w:tabs>
          <w:tab w:val="left" w:pos="1096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Исчерпывающий перечень документов для предоставления муниципальной услуги:</w:t>
      </w:r>
    </w:p>
    <w:p w:rsidR="0015286D" w:rsidRDefault="0015286D" w:rsidP="0015286D">
      <w:pPr>
        <w:numPr>
          <w:ilvl w:val="0"/>
          <w:numId w:val="6"/>
        </w:numPr>
        <w:tabs>
          <w:tab w:val="left" w:pos="262"/>
          <w:tab w:val="left" w:leader="underscore" w:pos="836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(запрос) на имя главы администрации сельского поселения (Приложение №1);</w:t>
      </w:r>
    </w:p>
    <w:p w:rsidR="0015286D" w:rsidRDefault="0015286D" w:rsidP="0015286D">
      <w:pPr>
        <w:numPr>
          <w:ilvl w:val="0"/>
          <w:numId w:val="6"/>
        </w:num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личность, либо доверенность на получение документов;</w:t>
      </w:r>
    </w:p>
    <w:p w:rsidR="0015286D" w:rsidRDefault="0015286D" w:rsidP="0015286D">
      <w:pPr>
        <w:spacing w:line="274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 может быть заполнен от руки (разборчивым почерком) или распечатан посредством электронных печатающих устройств и должен содержать следующие обязательные реквизиты:</w:t>
      </w:r>
    </w:p>
    <w:p w:rsidR="0015286D" w:rsidRDefault="0015286D" w:rsidP="0015286D">
      <w:pPr>
        <w:tabs>
          <w:tab w:val="left" w:pos="36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ab/>
        <w:t>для юридических лиц:</w:t>
      </w:r>
    </w:p>
    <w:p w:rsidR="0015286D" w:rsidRDefault="0015286D" w:rsidP="0015286D">
      <w:pPr>
        <w:numPr>
          <w:ilvl w:val="0"/>
          <w:numId w:val="6"/>
        </w:num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полное наименование юридического лица - заявителя;</w:t>
      </w:r>
    </w:p>
    <w:p w:rsidR="0015286D" w:rsidRDefault="0015286D" w:rsidP="0015286D">
      <w:pPr>
        <w:numPr>
          <w:ilvl w:val="0"/>
          <w:numId w:val="6"/>
        </w:num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руководителя юридического лица;</w:t>
      </w:r>
    </w:p>
    <w:p w:rsidR="0015286D" w:rsidRDefault="0015286D" w:rsidP="0015286D">
      <w:pPr>
        <w:numPr>
          <w:ilvl w:val="0"/>
          <w:numId w:val="6"/>
        </w:num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адрес, телефон для связи;</w:t>
      </w:r>
    </w:p>
    <w:p w:rsidR="0015286D" w:rsidRDefault="0015286D" w:rsidP="0015286D">
      <w:pPr>
        <w:numPr>
          <w:ilvl w:val="0"/>
          <w:numId w:val="6"/>
        </w:num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наименование, местонахождение объекта;</w:t>
      </w:r>
    </w:p>
    <w:p w:rsidR="0015286D" w:rsidRDefault="0015286D" w:rsidP="0015286D">
      <w:pPr>
        <w:tabs>
          <w:tab w:val="left" w:pos="387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ab/>
        <w:t>для физических лиц:</w:t>
      </w:r>
    </w:p>
    <w:p w:rsidR="0015286D" w:rsidRDefault="0015286D" w:rsidP="0015286D">
      <w:pPr>
        <w:numPr>
          <w:ilvl w:val="0"/>
          <w:numId w:val="6"/>
        </w:num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заявителя;</w:t>
      </w:r>
    </w:p>
    <w:p w:rsidR="0015286D" w:rsidRDefault="0015286D" w:rsidP="0015286D">
      <w:pPr>
        <w:numPr>
          <w:ilvl w:val="0"/>
          <w:numId w:val="6"/>
        </w:num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адрес, телефон для связи;</w:t>
      </w:r>
    </w:p>
    <w:p w:rsidR="0015286D" w:rsidRDefault="0015286D" w:rsidP="0015286D">
      <w:pPr>
        <w:numPr>
          <w:ilvl w:val="0"/>
          <w:numId w:val="6"/>
        </w:num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наименование, местонахождение объекта.</w:t>
      </w:r>
    </w:p>
    <w:p w:rsidR="0015286D" w:rsidRDefault="0015286D" w:rsidP="0015286D">
      <w:pPr>
        <w:spacing w:line="274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удобства получения муниципальной услуги заявителям предоставляется бланк заявления установленной формы о предоставлении выписки из реестра (Приложение № 1 к настоящему Административному регламенту);</w:t>
      </w:r>
    </w:p>
    <w:p w:rsidR="0015286D" w:rsidRDefault="0015286D" w:rsidP="0015286D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обращении за получением муниципальной услуги от имени заявителя его представителя, последний </w:t>
      </w:r>
      <w:proofErr w:type="gramStart"/>
      <w:r>
        <w:rPr>
          <w:rFonts w:ascii="Times New Roman" w:hAnsi="Times New Roman" w:cs="Times New Roman"/>
        </w:rPr>
        <w:t>предоставляет документ</w:t>
      </w:r>
      <w:proofErr w:type="gramEnd"/>
      <w:r>
        <w:rPr>
          <w:rFonts w:ascii="Times New Roman" w:hAnsi="Times New Roman" w:cs="Times New Roman"/>
        </w:rPr>
        <w:t>, удостоверяющий личность и документ, подтверждающий его полномочия на представление интересов заявителя.</w:t>
      </w:r>
    </w:p>
    <w:p w:rsidR="0015286D" w:rsidRDefault="0015286D" w:rsidP="0015286D">
      <w:pPr>
        <w:numPr>
          <w:ilvl w:val="0"/>
          <w:numId w:val="4"/>
        </w:numPr>
        <w:tabs>
          <w:tab w:val="left" w:pos="1121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 для отказа в приеме документов:</w:t>
      </w:r>
    </w:p>
    <w:p w:rsidR="0015286D" w:rsidRDefault="0015286D" w:rsidP="0015286D">
      <w:pPr>
        <w:numPr>
          <w:ilvl w:val="0"/>
          <w:numId w:val="6"/>
        </w:numPr>
        <w:tabs>
          <w:tab w:val="left" w:pos="800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отсутствие или </w:t>
      </w:r>
      <w:proofErr w:type="gramStart"/>
      <w:r>
        <w:rPr>
          <w:rFonts w:ascii="Times New Roman" w:hAnsi="Times New Roman" w:cs="Times New Roman"/>
        </w:rPr>
        <w:t>недостаточность в заявлении</w:t>
      </w:r>
      <w:proofErr w:type="gramEnd"/>
      <w:r>
        <w:rPr>
          <w:rFonts w:ascii="Times New Roman" w:hAnsi="Times New Roman" w:cs="Times New Roman"/>
        </w:rPr>
        <w:t xml:space="preserve"> о предоставлении муниципальной услуги информации, указанной в форме заявления о предоставлении муниципальной услуги (приложение 1 к настоящему Регламенту).</w:t>
      </w:r>
    </w:p>
    <w:p w:rsidR="0015286D" w:rsidRDefault="0015286D" w:rsidP="0015286D">
      <w:pPr>
        <w:numPr>
          <w:ilvl w:val="0"/>
          <w:numId w:val="6"/>
        </w:numPr>
        <w:tabs>
          <w:tab w:val="left" w:pos="800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 заявления о предоставлении муниципальной услуги не поддается прочтению, в том числе фамилия/наименование юридического лица и почтовый адрес Заявителя.</w:t>
      </w:r>
    </w:p>
    <w:p w:rsidR="0015286D" w:rsidRDefault="0015286D" w:rsidP="0015286D">
      <w:pPr>
        <w:numPr>
          <w:ilvl w:val="0"/>
          <w:numId w:val="6"/>
        </w:numPr>
        <w:tabs>
          <w:tab w:val="left" w:pos="842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анонимного характера.</w:t>
      </w:r>
    </w:p>
    <w:p w:rsidR="0015286D" w:rsidRDefault="0015286D" w:rsidP="0015286D">
      <w:pPr>
        <w:numPr>
          <w:ilvl w:val="0"/>
          <w:numId w:val="6"/>
        </w:numPr>
        <w:tabs>
          <w:tab w:val="left" w:pos="795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заявление, направленное в электронном виде, не подписано электронной </w:t>
      </w:r>
      <w:r>
        <w:rPr>
          <w:rFonts w:ascii="Times New Roman" w:hAnsi="Times New Roman" w:cs="Times New Roman"/>
        </w:rPr>
        <w:lastRenderedPageBreak/>
        <w:t>подписью в соответствии с требованиями действующего законодательства.</w:t>
      </w:r>
    </w:p>
    <w:p w:rsidR="0015286D" w:rsidRDefault="0015286D" w:rsidP="0015286D">
      <w:pPr>
        <w:numPr>
          <w:ilvl w:val="0"/>
          <w:numId w:val="7"/>
        </w:numPr>
        <w:tabs>
          <w:tab w:val="left" w:pos="1116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 для отказа в предоставлении муниципальной услуги:</w:t>
      </w:r>
    </w:p>
    <w:p w:rsidR="0015286D" w:rsidRDefault="0015286D" w:rsidP="0015286D">
      <w:pPr>
        <w:spacing w:line="27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несоблюдение требований к перечню документов и оформлению запроса, указанных в пункте 2.6 настоящего административного регламента.</w:t>
      </w:r>
    </w:p>
    <w:p w:rsidR="0015286D" w:rsidRDefault="0015286D" w:rsidP="0015286D">
      <w:pPr>
        <w:numPr>
          <w:ilvl w:val="0"/>
          <w:numId w:val="7"/>
        </w:numPr>
        <w:tabs>
          <w:tab w:val="left" w:pos="1116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Муниципальная услуга предоставляется на безвозмездной основе.</w:t>
      </w:r>
    </w:p>
    <w:p w:rsidR="0015286D" w:rsidRDefault="0015286D" w:rsidP="0015286D">
      <w:pPr>
        <w:numPr>
          <w:ilvl w:val="0"/>
          <w:numId w:val="7"/>
        </w:numPr>
        <w:tabs>
          <w:tab w:val="left" w:pos="1236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ожидания при предоставлении муниципальной услуги.</w:t>
      </w:r>
    </w:p>
    <w:p w:rsidR="0015286D" w:rsidRDefault="0015286D" w:rsidP="0015286D">
      <w:pPr>
        <w:numPr>
          <w:ilvl w:val="0"/>
          <w:numId w:val="8"/>
        </w:numPr>
        <w:tabs>
          <w:tab w:val="left" w:pos="1371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15286D" w:rsidRDefault="0015286D" w:rsidP="0015286D">
      <w:pPr>
        <w:numPr>
          <w:ilvl w:val="0"/>
          <w:numId w:val="8"/>
        </w:numPr>
        <w:tabs>
          <w:tab w:val="left" w:pos="1376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Максимальное время ожидания в очереди для получения консультации не должно превышать 15 минут.</w:t>
      </w:r>
    </w:p>
    <w:p w:rsidR="0015286D" w:rsidRDefault="0015286D" w:rsidP="0015286D">
      <w:pPr>
        <w:numPr>
          <w:ilvl w:val="1"/>
          <w:numId w:val="8"/>
        </w:numPr>
        <w:tabs>
          <w:tab w:val="left" w:pos="1194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Регистрация запроса Заявителя о предоставлении муниципальной услуги - в момент подачи заявления при наличии полного пакета документов.</w:t>
      </w:r>
    </w:p>
    <w:p w:rsidR="0015286D" w:rsidRDefault="0015286D" w:rsidP="0015286D">
      <w:pPr>
        <w:numPr>
          <w:ilvl w:val="1"/>
          <w:numId w:val="8"/>
        </w:numPr>
        <w:tabs>
          <w:tab w:val="left" w:pos="1194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Заявителей осуществляется в специально выделенном для этих целей помещении.</w:t>
      </w:r>
    </w:p>
    <w:p w:rsidR="0015286D" w:rsidRDefault="0015286D" w:rsidP="0015286D">
      <w:pPr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15286D" w:rsidRDefault="0015286D" w:rsidP="0015286D">
      <w:pPr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предоставления муниципальной услуги оборудуется:</w:t>
      </w:r>
    </w:p>
    <w:p w:rsidR="0015286D" w:rsidRDefault="0015286D" w:rsidP="0015286D">
      <w:pPr>
        <w:numPr>
          <w:ilvl w:val="0"/>
          <w:numId w:val="9"/>
        </w:numPr>
        <w:tabs>
          <w:tab w:val="left" w:pos="847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информационными стендами;</w:t>
      </w:r>
    </w:p>
    <w:p w:rsidR="0015286D" w:rsidRDefault="0015286D" w:rsidP="0015286D">
      <w:pPr>
        <w:numPr>
          <w:ilvl w:val="0"/>
          <w:numId w:val="9"/>
        </w:numPr>
        <w:tabs>
          <w:tab w:val="left" w:pos="847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стульями.</w:t>
      </w:r>
    </w:p>
    <w:p w:rsidR="0015286D" w:rsidRDefault="0015286D" w:rsidP="0015286D">
      <w:pPr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Рабочее место специалиста оборудуется необходимой функциональной мебелью, оргтехникой и телефонной связью.</w:t>
      </w:r>
    </w:p>
    <w:p w:rsidR="0015286D" w:rsidRDefault="0015286D" w:rsidP="0015286D">
      <w:pPr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15286D" w:rsidRDefault="0015286D" w:rsidP="0015286D">
      <w:pPr>
        <w:tabs>
          <w:tab w:val="left" w:leader="underscore" w:pos="7151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официальном сайте администрации Широковского сельского поселения</w:t>
      </w:r>
    </w:p>
    <w:p w:rsidR="0015286D" w:rsidRDefault="0015286D" w:rsidP="0015286D">
      <w:pPr>
        <w:spacing w:line="27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Фурмановского муниципального района Ивановской области размещается следующая информация:</w:t>
      </w:r>
    </w:p>
    <w:p w:rsidR="0015286D" w:rsidRDefault="0015286D" w:rsidP="0015286D">
      <w:pPr>
        <w:numPr>
          <w:ilvl w:val="0"/>
          <w:numId w:val="9"/>
        </w:numPr>
        <w:tabs>
          <w:tab w:val="left" w:pos="805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5286D" w:rsidRDefault="0015286D" w:rsidP="0015286D">
      <w:pPr>
        <w:numPr>
          <w:ilvl w:val="0"/>
          <w:numId w:val="9"/>
        </w:numPr>
        <w:tabs>
          <w:tab w:val="left" w:pos="805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 Регламента (полная версия - на интернет-сайте, извлечения - на информационном стенде);</w:t>
      </w:r>
    </w:p>
    <w:p w:rsidR="0015286D" w:rsidRDefault="0015286D" w:rsidP="0015286D">
      <w:pPr>
        <w:numPr>
          <w:ilvl w:val="0"/>
          <w:numId w:val="9"/>
        </w:numPr>
        <w:tabs>
          <w:tab w:val="left" w:pos="847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 заявления;</w:t>
      </w:r>
    </w:p>
    <w:p w:rsidR="0015286D" w:rsidRDefault="0015286D" w:rsidP="0015286D">
      <w:pPr>
        <w:numPr>
          <w:ilvl w:val="0"/>
          <w:numId w:val="9"/>
        </w:numPr>
        <w:tabs>
          <w:tab w:val="left" w:pos="847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и режим приема Заявителей;</w:t>
      </w:r>
    </w:p>
    <w:p w:rsidR="0015286D" w:rsidRDefault="0015286D" w:rsidP="0015286D">
      <w:pPr>
        <w:numPr>
          <w:ilvl w:val="0"/>
          <w:numId w:val="9"/>
        </w:numPr>
        <w:tabs>
          <w:tab w:val="left" w:pos="805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сроков предоставления муниципальной услуги в целом и максимальных сроков выполнения отдельных административных процедур;</w:t>
      </w:r>
    </w:p>
    <w:p w:rsidR="0015286D" w:rsidRDefault="0015286D" w:rsidP="0015286D">
      <w:pPr>
        <w:numPr>
          <w:ilvl w:val="0"/>
          <w:numId w:val="9"/>
        </w:numPr>
        <w:tabs>
          <w:tab w:val="left" w:pos="847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 для отказа в предоставлении муниципальной услуги;</w:t>
      </w:r>
    </w:p>
    <w:p w:rsidR="0015286D" w:rsidRDefault="0015286D" w:rsidP="0015286D">
      <w:pPr>
        <w:numPr>
          <w:ilvl w:val="0"/>
          <w:numId w:val="9"/>
        </w:numPr>
        <w:tabs>
          <w:tab w:val="left" w:pos="847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информирования о ходе предоставления муниципальной услуги;</w:t>
      </w:r>
    </w:p>
    <w:p w:rsidR="0015286D" w:rsidRDefault="0015286D" w:rsidP="0015286D">
      <w:pPr>
        <w:numPr>
          <w:ilvl w:val="0"/>
          <w:numId w:val="9"/>
        </w:numPr>
        <w:tabs>
          <w:tab w:val="left" w:pos="847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получения консультаций;</w:t>
      </w:r>
    </w:p>
    <w:p w:rsidR="0015286D" w:rsidRDefault="0015286D" w:rsidP="0015286D">
      <w:pPr>
        <w:numPr>
          <w:ilvl w:val="0"/>
          <w:numId w:val="9"/>
        </w:numPr>
        <w:tabs>
          <w:tab w:val="left" w:pos="805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обжалования решений, действий или бездействия должностных лиц, предоставляющих муниципальную услугу.</w:t>
      </w:r>
    </w:p>
    <w:p w:rsidR="0015286D" w:rsidRDefault="0015286D" w:rsidP="0015286D">
      <w:pPr>
        <w:numPr>
          <w:ilvl w:val="1"/>
          <w:numId w:val="8"/>
        </w:numPr>
        <w:tabs>
          <w:tab w:val="left" w:pos="1236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доступности и качества муниципальных услуг:</w:t>
      </w:r>
    </w:p>
    <w:p w:rsidR="0015286D" w:rsidRDefault="0015286D" w:rsidP="0015286D">
      <w:pPr>
        <w:numPr>
          <w:ilvl w:val="0"/>
          <w:numId w:val="9"/>
        </w:numPr>
        <w:tabs>
          <w:tab w:val="left" w:pos="842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простота и ясность изложения информационных документов;</w:t>
      </w:r>
    </w:p>
    <w:p w:rsidR="0015286D" w:rsidRDefault="0015286D" w:rsidP="0015286D">
      <w:pPr>
        <w:numPr>
          <w:ilvl w:val="0"/>
          <w:numId w:val="9"/>
        </w:numPr>
        <w:tabs>
          <w:tab w:val="left" w:pos="805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различных каналов получения информации об исполнении муниципальной услуги;</w:t>
      </w:r>
    </w:p>
    <w:p w:rsidR="0015286D" w:rsidRDefault="0015286D" w:rsidP="0015286D">
      <w:pPr>
        <w:numPr>
          <w:ilvl w:val="0"/>
          <w:numId w:val="9"/>
        </w:numPr>
        <w:tabs>
          <w:tab w:val="left" w:pos="847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короткое время ожидания услуги;</w:t>
      </w:r>
    </w:p>
    <w:p w:rsidR="0015286D" w:rsidRDefault="0015286D" w:rsidP="0015286D">
      <w:pPr>
        <w:numPr>
          <w:ilvl w:val="0"/>
          <w:numId w:val="9"/>
        </w:numPr>
        <w:tabs>
          <w:tab w:val="left" w:pos="810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удобный график работы органа, осуществляющего исполнение муниципальной услуги;</w:t>
      </w:r>
    </w:p>
    <w:p w:rsidR="0015286D" w:rsidRDefault="0015286D" w:rsidP="0015286D">
      <w:pPr>
        <w:numPr>
          <w:ilvl w:val="0"/>
          <w:numId w:val="9"/>
        </w:numPr>
        <w:tabs>
          <w:tab w:val="left" w:pos="810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удобное территориальное расположение органа, осуществляющего исполнение муниципальной услуги.</w:t>
      </w:r>
    </w:p>
    <w:p w:rsidR="0015286D" w:rsidRDefault="0015286D" w:rsidP="0015286D">
      <w:pPr>
        <w:numPr>
          <w:ilvl w:val="0"/>
          <w:numId w:val="9"/>
        </w:numPr>
        <w:tabs>
          <w:tab w:val="left" w:pos="842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точность исполнения муниципальной услуги;</w:t>
      </w:r>
    </w:p>
    <w:p w:rsidR="0015286D" w:rsidRDefault="0015286D" w:rsidP="0015286D">
      <w:pPr>
        <w:numPr>
          <w:ilvl w:val="0"/>
          <w:numId w:val="9"/>
        </w:numPr>
        <w:tabs>
          <w:tab w:val="left" w:pos="847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профессиональная подготовка специалистов;</w:t>
      </w:r>
    </w:p>
    <w:p w:rsidR="0015286D" w:rsidRDefault="0015286D" w:rsidP="0015286D">
      <w:pPr>
        <w:numPr>
          <w:ilvl w:val="0"/>
          <w:numId w:val="9"/>
        </w:numPr>
        <w:tabs>
          <w:tab w:val="left" w:pos="847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строгое соблюдение сроков исполнения муниципальной услуги.</w:t>
      </w:r>
    </w:p>
    <w:p w:rsidR="0015286D" w:rsidRDefault="0015286D" w:rsidP="0015286D">
      <w:pPr>
        <w:numPr>
          <w:ilvl w:val="0"/>
          <w:numId w:val="10"/>
        </w:numPr>
        <w:tabs>
          <w:tab w:val="left" w:pos="1209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правилах предоставления муниципальной услуги.</w:t>
      </w:r>
    </w:p>
    <w:p w:rsidR="0015286D" w:rsidRDefault="0015286D" w:rsidP="0015286D">
      <w:pPr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заявителей для предоставления муниципальной услуги осуществляется специалистами администрации согласно графику приема граждан.</w:t>
      </w:r>
    </w:p>
    <w:p w:rsidR="0015286D" w:rsidRDefault="0015286D" w:rsidP="0015286D">
      <w:pPr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Консультации по вопросам предоставления муниципальной услуги, принятие заявлений осуществляются специалистами, на которых возложены соответствующие функции.</w:t>
      </w:r>
    </w:p>
    <w:p w:rsidR="0015286D" w:rsidRDefault="0015286D" w:rsidP="0015286D">
      <w:pPr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для справок: (49341) 95-134</w:t>
      </w:r>
    </w:p>
    <w:p w:rsidR="0015286D" w:rsidRDefault="0015286D" w:rsidP="0015286D">
      <w:pPr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приема граждан специалистами администрации:</w:t>
      </w:r>
    </w:p>
    <w:p w:rsidR="0015286D" w:rsidRDefault="0015286D" w:rsidP="0015286D">
      <w:pPr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 - четверг: с 8.00 до 16.00, перерыв: с 12.00 до 13.00.</w:t>
      </w:r>
    </w:p>
    <w:p w:rsidR="0015286D" w:rsidRDefault="0015286D" w:rsidP="0015286D">
      <w:pPr>
        <w:numPr>
          <w:ilvl w:val="0"/>
          <w:numId w:val="10"/>
        </w:numPr>
        <w:tabs>
          <w:tab w:val="left" w:pos="1207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обращении на личный прием к специалисту администрации Заявитель предоставляет:</w:t>
      </w:r>
    </w:p>
    <w:p w:rsidR="0015286D" w:rsidRDefault="0015286D" w:rsidP="0015286D">
      <w:pPr>
        <w:numPr>
          <w:ilvl w:val="0"/>
          <w:numId w:val="11"/>
        </w:numPr>
        <w:tabs>
          <w:tab w:val="left" w:pos="917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личность;</w:t>
      </w:r>
    </w:p>
    <w:p w:rsidR="0015286D" w:rsidRDefault="0015286D" w:rsidP="0015286D">
      <w:pPr>
        <w:numPr>
          <w:ilvl w:val="0"/>
          <w:numId w:val="11"/>
        </w:numPr>
        <w:tabs>
          <w:tab w:val="left" w:pos="936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доверенность, в случае, если интересы Заявителя представляет </w:t>
      </w:r>
      <w:proofErr w:type="gramStart"/>
      <w:r>
        <w:rPr>
          <w:rFonts w:ascii="Times New Roman" w:hAnsi="Times New Roman" w:cs="Times New Roman"/>
        </w:rPr>
        <w:t>уполномоченное</w:t>
      </w:r>
      <w:proofErr w:type="gramEnd"/>
    </w:p>
    <w:p w:rsidR="0015286D" w:rsidRDefault="0015286D" w:rsidP="0015286D">
      <w:pPr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лицо.</w:t>
      </w:r>
    </w:p>
    <w:p w:rsidR="0015286D" w:rsidRDefault="0015286D" w:rsidP="0015286D">
      <w:pPr>
        <w:numPr>
          <w:ilvl w:val="1"/>
          <w:numId w:val="11"/>
        </w:numPr>
        <w:tabs>
          <w:tab w:val="left" w:pos="1207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Информирование Заявителей о процедуре предоставления муниципальной услуги может осуществляться в устной (на личном приеме и по телефону) и письменной формах.</w:t>
      </w:r>
      <w:proofErr w:type="gramEnd"/>
    </w:p>
    <w:p w:rsidR="0015286D" w:rsidRDefault="0015286D" w:rsidP="0015286D">
      <w:pPr>
        <w:numPr>
          <w:ilvl w:val="2"/>
          <w:numId w:val="11"/>
        </w:numPr>
        <w:tabs>
          <w:tab w:val="left" w:pos="1387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телефону предоставляется информация по следующим вопросам:</w:t>
      </w:r>
    </w:p>
    <w:p w:rsidR="0015286D" w:rsidRDefault="0015286D" w:rsidP="0015286D">
      <w:pPr>
        <w:numPr>
          <w:ilvl w:val="0"/>
          <w:numId w:val="12"/>
        </w:numPr>
        <w:tabs>
          <w:tab w:val="left" w:pos="816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месте нахождения администрации;</w:t>
      </w:r>
    </w:p>
    <w:p w:rsidR="0015286D" w:rsidRDefault="0015286D" w:rsidP="0015286D">
      <w:pPr>
        <w:numPr>
          <w:ilvl w:val="0"/>
          <w:numId w:val="12"/>
        </w:numPr>
        <w:tabs>
          <w:tab w:val="left" w:pos="816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графике работы.</w:t>
      </w:r>
    </w:p>
    <w:p w:rsidR="0015286D" w:rsidRDefault="0015286D" w:rsidP="0015286D">
      <w:pPr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 на телефонный звонок должен также содержать: наименование организации, фамилию, имя, отчество и должность лица, принявшего телефонный звонок.</w:t>
      </w:r>
    </w:p>
    <w:p w:rsidR="0015286D" w:rsidRDefault="0015286D" w:rsidP="0015286D">
      <w:pPr>
        <w:spacing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Иная информация по предоставлению муниципальной услуги предоставляется при личном или письменном обращениях.</w:t>
      </w:r>
    </w:p>
    <w:p w:rsidR="0015286D" w:rsidRDefault="0015286D" w:rsidP="0015286D">
      <w:pPr>
        <w:numPr>
          <w:ilvl w:val="2"/>
          <w:numId w:val="11"/>
        </w:numPr>
        <w:tabs>
          <w:tab w:val="left" w:pos="1345"/>
        </w:tabs>
        <w:spacing w:after="267"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на руки в срок, не превышающий 10 дней с даты их регистрации.</w:t>
      </w:r>
    </w:p>
    <w:p w:rsidR="0015286D" w:rsidRDefault="0015286D" w:rsidP="0015286D">
      <w:pPr>
        <w:pStyle w:val="40"/>
        <w:shd w:val="clear" w:color="auto" w:fill="auto"/>
        <w:spacing w:before="0" w:after="0" w:line="240" w:lineRule="exact"/>
        <w:ind w:left="240" w:firstLine="0"/>
      </w:pPr>
      <w:r>
        <w:rPr>
          <w:color w:val="000000"/>
        </w:rPr>
        <w:t>3. Состав, последовательность и сроки выполнения административных процедур,</w:t>
      </w:r>
    </w:p>
    <w:p w:rsidR="0015286D" w:rsidRDefault="0015286D" w:rsidP="0015286D">
      <w:pPr>
        <w:pStyle w:val="40"/>
        <w:shd w:val="clear" w:color="auto" w:fill="auto"/>
        <w:spacing w:before="0" w:after="197" w:line="240" w:lineRule="exact"/>
        <w:ind w:firstLine="0"/>
        <w:jc w:val="center"/>
      </w:pPr>
      <w:r>
        <w:rPr>
          <w:color w:val="000000"/>
        </w:rPr>
        <w:t>требования к порядку их выполнения</w:t>
      </w:r>
    </w:p>
    <w:p w:rsidR="0015286D" w:rsidRDefault="0015286D" w:rsidP="0015286D">
      <w:pPr>
        <w:numPr>
          <w:ilvl w:val="0"/>
          <w:numId w:val="13"/>
        </w:numPr>
        <w:tabs>
          <w:tab w:val="left" w:pos="1215"/>
        </w:tabs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Последовательность административных процедур при предоставлении муниципальной услуги отражена в блок-схеме предоставления муниципальной услуги, которая приводится в приложении к Административному регламенту. (Приложение 2)</w:t>
      </w:r>
    </w:p>
    <w:p w:rsidR="0015286D" w:rsidRDefault="0015286D" w:rsidP="0015286D">
      <w:pPr>
        <w:numPr>
          <w:ilvl w:val="0"/>
          <w:numId w:val="13"/>
        </w:numPr>
        <w:tabs>
          <w:tab w:val="left" w:pos="1249"/>
        </w:tabs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и сроки предоставления муниципальной услуги:</w:t>
      </w:r>
    </w:p>
    <w:p w:rsidR="0015286D" w:rsidRDefault="0015286D" w:rsidP="0015286D">
      <w:pPr>
        <w:numPr>
          <w:ilvl w:val="0"/>
          <w:numId w:val="14"/>
        </w:numPr>
        <w:tabs>
          <w:tab w:val="left" w:pos="1560"/>
        </w:tabs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Основанием для предоставления муниципальной услуги является представление заявления заявителем.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может направляться заявителем по почте, электронной почте или предоставляться при личном контакте непосредственно в администрацию.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личном обращении заявителя в администрацию специалист проверяет соответствие заявления требованиям, установленным пунктом 2.6 настоящего административного регламента.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административной процедуры составляет 15 минут.</w:t>
      </w:r>
    </w:p>
    <w:p w:rsidR="0015286D" w:rsidRDefault="0015286D" w:rsidP="0015286D">
      <w:pPr>
        <w:numPr>
          <w:ilvl w:val="0"/>
          <w:numId w:val="14"/>
        </w:numPr>
        <w:tabs>
          <w:tab w:val="left" w:pos="1560"/>
        </w:tabs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Поступившее заявление регистрируется в журнале входящей корреспонденции администрации поселения.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поступлении заявления посредством почтовой связи, электронной почтой проверка соответствия заявления требованиям, установленным пунктом 2.6 настоящего административного регламента, проводится специалистом администрации в процессе работы с документами.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Специалист администрации представляет принятое заявление в канцелярию </w:t>
      </w:r>
      <w:r>
        <w:rPr>
          <w:rFonts w:ascii="Times New Roman" w:hAnsi="Times New Roman" w:cs="Times New Roman"/>
        </w:rPr>
        <w:lastRenderedPageBreak/>
        <w:t>администрации для внесения в журнал регистрации входящей корреспонденции записи о приеме документов. На заявлении заявителя проставляется порядковый номер записи и дата приема.</w:t>
      </w:r>
    </w:p>
    <w:p w:rsidR="0015286D" w:rsidRDefault="0015286D" w:rsidP="0015286D">
      <w:pPr>
        <w:spacing w:line="276" w:lineRule="exact"/>
        <w:ind w:firstLine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администрации передает документы в день их поступления главе администрации.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административной процедуры составляет 1 день.</w:t>
      </w:r>
    </w:p>
    <w:p w:rsidR="0015286D" w:rsidRDefault="0015286D" w:rsidP="0015286D">
      <w:pPr>
        <w:numPr>
          <w:ilvl w:val="0"/>
          <w:numId w:val="15"/>
        </w:numPr>
        <w:tabs>
          <w:tab w:val="left" w:pos="1415"/>
        </w:tabs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 рассматривает запрос с документами и передает их специалисту администрации на исполнение (для рассмотрения, подготовки выписки из реестра или уведомления об отказе в предоставлении муниципальной услуги).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административной процедуры составляет 2 дня.</w:t>
      </w:r>
    </w:p>
    <w:p w:rsidR="0015286D" w:rsidRDefault="0015286D" w:rsidP="0015286D">
      <w:pPr>
        <w:numPr>
          <w:ilvl w:val="0"/>
          <w:numId w:val="15"/>
        </w:numPr>
        <w:tabs>
          <w:tab w:val="left" w:pos="1420"/>
        </w:tabs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выявления несоответствия запроса требованиям, установленным пунктом 2.6 настоящего административного регламента, специалистом администрации подготавливается уведомление об отказе в предоставлении муниципальной услуги с указанием его причины.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административной процедуры составляет 5 дней.</w:t>
      </w:r>
    </w:p>
    <w:p w:rsidR="0015286D" w:rsidRDefault="0015286D" w:rsidP="0015286D">
      <w:pPr>
        <w:numPr>
          <w:ilvl w:val="0"/>
          <w:numId w:val="15"/>
        </w:numPr>
        <w:tabs>
          <w:tab w:val="left" w:pos="1415"/>
        </w:tabs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подписывается главой администрации и направляется по почте заявителю.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административной процедуры составляет 2 дня.</w:t>
      </w:r>
    </w:p>
    <w:p w:rsidR="0015286D" w:rsidRDefault="0015286D" w:rsidP="0015286D">
      <w:pPr>
        <w:numPr>
          <w:ilvl w:val="0"/>
          <w:numId w:val="16"/>
        </w:numPr>
        <w:tabs>
          <w:tab w:val="left" w:pos="1243"/>
          <w:tab w:val="left" w:leader="underscore" w:pos="1685"/>
        </w:tabs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и оформление выписки из реестра муниципального собственности сельского поселения Фурмановского района Ивановской области.</w:t>
      </w:r>
    </w:p>
    <w:p w:rsidR="0015286D" w:rsidRDefault="0015286D" w:rsidP="0015286D">
      <w:pPr>
        <w:numPr>
          <w:ilvl w:val="0"/>
          <w:numId w:val="17"/>
        </w:numPr>
        <w:tabs>
          <w:tab w:val="left" w:pos="1450"/>
        </w:tabs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администрации определяет принадлежность объекта, указанного в документах, представленных заявителем,</w:t>
      </w:r>
      <w:r>
        <w:rPr>
          <w:rFonts w:ascii="Times New Roman" w:hAnsi="Times New Roman" w:cs="Times New Roman"/>
        </w:rPr>
        <w:tab/>
        <w:t>к муниципальной</w:t>
      </w:r>
      <w:r>
        <w:rPr>
          <w:rFonts w:ascii="Times New Roman" w:hAnsi="Times New Roman" w:cs="Times New Roman"/>
        </w:rPr>
        <w:tab/>
        <w:t>собственности</w:t>
      </w:r>
    </w:p>
    <w:p w:rsidR="0015286D" w:rsidRDefault="0015286D" w:rsidP="0015286D">
      <w:pPr>
        <w:tabs>
          <w:tab w:val="left" w:leader="underscore" w:pos="1925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Широковского сельского поселения.</w:t>
      </w:r>
    </w:p>
    <w:p w:rsidR="0015286D" w:rsidRDefault="0015286D" w:rsidP="0015286D">
      <w:pPr>
        <w:tabs>
          <w:tab w:val="left" w:pos="7868"/>
        </w:tabs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принадлежности объекта к муниципальной собственности Широковского сельского поселения необходимо для принятия решения о продолжении</w:t>
      </w:r>
    </w:p>
    <w:p w:rsidR="0015286D" w:rsidRDefault="0015286D" w:rsidP="0015286D">
      <w:pPr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административной процедуры.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административной процедуры составляет 1 день.</w:t>
      </w:r>
    </w:p>
    <w:p w:rsidR="0015286D" w:rsidRDefault="0015286D" w:rsidP="0015286D">
      <w:pPr>
        <w:numPr>
          <w:ilvl w:val="0"/>
          <w:numId w:val="17"/>
        </w:numPr>
        <w:tabs>
          <w:tab w:val="left" w:pos="1450"/>
        </w:tabs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подтверждения принадлежности объекта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муниципальной</w:t>
      </w:r>
    </w:p>
    <w:p w:rsidR="0015286D" w:rsidRDefault="0015286D" w:rsidP="0015286D">
      <w:pPr>
        <w:tabs>
          <w:tab w:val="left" w:leader="underscore" w:pos="3365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собственности Широковского сельского поселения специалист администрации подготавливает выписку из реестра.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административной процедуры составляет 5 дней.</w:t>
      </w:r>
    </w:p>
    <w:p w:rsidR="0015286D" w:rsidRDefault="0015286D" w:rsidP="0015286D">
      <w:pPr>
        <w:numPr>
          <w:ilvl w:val="0"/>
          <w:numId w:val="17"/>
        </w:numPr>
        <w:tabs>
          <w:tab w:val="left" w:pos="1415"/>
        </w:tabs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 реестра направляется на подпись главе администрации поселения.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административной процедуры составляет 1 день.</w:t>
      </w:r>
    </w:p>
    <w:p w:rsidR="0015286D" w:rsidRDefault="0015286D" w:rsidP="0015286D">
      <w:pPr>
        <w:numPr>
          <w:ilvl w:val="0"/>
          <w:numId w:val="17"/>
        </w:numPr>
        <w:tabs>
          <w:tab w:val="left" w:pos="1420"/>
        </w:tabs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администрации отправляет или выдает выписку из реестра заявителю при предъявлении им документа, удостоверяющего личность (для физического лица), или документов, подтверждающих полномочия представителя юридического лица.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административной процедуры составляет 1 день.</w:t>
      </w:r>
    </w:p>
    <w:p w:rsidR="0015286D" w:rsidRDefault="0015286D" w:rsidP="0015286D">
      <w:pPr>
        <w:numPr>
          <w:ilvl w:val="0"/>
          <w:numId w:val="17"/>
        </w:numPr>
        <w:tabs>
          <w:tab w:val="left" w:pos="1420"/>
        </w:tabs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если заявитель по каким-либо причинам не может лично явиться для получения выписки из реестра, она может быть направлена по почте (способ получения выписки из реестра должен быть указан в заявлении).</w:t>
      </w:r>
    </w:p>
    <w:p w:rsidR="0015286D" w:rsidRDefault="0015286D" w:rsidP="0015286D">
      <w:pPr>
        <w:numPr>
          <w:ilvl w:val="0"/>
          <w:numId w:val="17"/>
        </w:numPr>
        <w:tabs>
          <w:tab w:val="left" w:pos="1420"/>
        </w:tabs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отсутствия объекта в реестре (невозможности идентификации объекта) специалистом администрации подготавливается соответствующее уведомление.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административной процедуры составляет 5 дней.</w:t>
      </w:r>
    </w:p>
    <w:p w:rsidR="0015286D" w:rsidRDefault="0015286D" w:rsidP="0015286D">
      <w:pPr>
        <w:numPr>
          <w:ilvl w:val="0"/>
          <w:numId w:val="17"/>
        </w:numPr>
        <w:tabs>
          <w:tab w:val="left" w:pos="1415"/>
        </w:tabs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подписывается главой администрации и направляется по почте, электронной почте заявителю.</w:t>
      </w:r>
    </w:p>
    <w:p w:rsidR="0015286D" w:rsidRDefault="0015286D" w:rsidP="0015286D">
      <w:pPr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административной процедуры составляет 3 дня.</w:t>
      </w:r>
    </w:p>
    <w:p w:rsidR="0015286D" w:rsidRDefault="0015286D" w:rsidP="0015286D">
      <w:pPr>
        <w:tabs>
          <w:tab w:val="left" w:leader="underscore" w:pos="1925"/>
        </w:tabs>
        <w:spacing w:line="276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  Подготовка выписки из реестра муниципальной собственности </w:t>
      </w:r>
      <w:r>
        <w:rPr>
          <w:rFonts w:ascii="Times New Roman" w:hAnsi="Times New Roman" w:cs="Times New Roman"/>
        </w:rPr>
        <w:tab/>
        <w:t>сельского поселения.</w:t>
      </w:r>
    </w:p>
    <w:p w:rsidR="0015286D" w:rsidRDefault="0015286D" w:rsidP="0015286D">
      <w:pPr>
        <w:pStyle w:val="a3"/>
        <w:numPr>
          <w:ilvl w:val="2"/>
          <w:numId w:val="18"/>
        </w:numPr>
        <w:tabs>
          <w:tab w:val="left" w:leader="underscore" w:pos="1440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администрации в течение пяти дней со дня регистрации заявления осуществляет подготовку выписки из реестра муниципальной собственности Широковского сельского поселения.</w:t>
      </w:r>
    </w:p>
    <w:p w:rsidR="0015286D" w:rsidRDefault="0015286D" w:rsidP="0015286D">
      <w:pPr>
        <w:pStyle w:val="a3"/>
        <w:numPr>
          <w:ilvl w:val="2"/>
          <w:numId w:val="18"/>
        </w:numPr>
        <w:tabs>
          <w:tab w:val="left" w:pos="1425"/>
          <w:tab w:val="left" w:leader="underscore" w:pos="1685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Подготовленная выписка из реестра муниципальной собственности Широковского сельского поселения предоставляется на подпись главе администрации поселения.</w:t>
      </w:r>
    </w:p>
    <w:p w:rsidR="0015286D" w:rsidRDefault="0015286D" w:rsidP="0015286D">
      <w:pPr>
        <w:tabs>
          <w:tab w:val="left" w:leader="underscore" w:pos="1529"/>
        </w:tabs>
        <w:spacing w:line="283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Регистрация и выдача выписки из реестра муниципальной собственности Широковского сельского поселения.</w:t>
      </w:r>
    </w:p>
    <w:p w:rsidR="0015286D" w:rsidRDefault="0015286D" w:rsidP="0015286D">
      <w:pPr>
        <w:numPr>
          <w:ilvl w:val="0"/>
          <w:numId w:val="19"/>
        </w:numPr>
        <w:tabs>
          <w:tab w:val="left" w:pos="1529"/>
        </w:tabs>
        <w:spacing w:line="274" w:lineRule="exact"/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Регистрацию выписки из реестра муниципальной собственности</w:t>
      </w:r>
    </w:p>
    <w:p w:rsidR="0015286D" w:rsidRDefault="0015286D" w:rsidP="0015286D">
      <w:pPr>
        <w:tabs>
          <w:tab w:val="left" w:leader="underscore" w:pos="1529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Широковского сельского поселения осуществляет ответственный специалист. Сведения</w:t>
      </w:r>
    </w:p>
    <w:p w:rsidR="0015286D" w:rsidRDefault="0015286D" w:rsidP="0015286D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заносятся в журнал регистрации.</w:t>
      </w:r>
    </w:p>
    <w:p w:rsidR="0015286D" w:rsidRDefault="0015286D" w:rsidP="0015286D">
      <w:pPr>
        <w:numPr>
          <w:ilvl w:val="0"/>
          <w:numId w:val="19"/>
        </w:numPr>
        <w:tabs>
          <w:tab w:val="left" w:pos="1440"/>
        </w:tabs>
        <w:spacing w:line="274" w:lineRule="exact"/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Заявителю выдаётся, либо направляется почтой один экземпляр выписки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</w:p>
    <w:p w:rsidR="0015286D" w:rsidRDefault="0015286D" w:rsidP="0015286D">
      <w:pPr>
        <w:tabs>
          <w:tab w:val="left" w:leader="underscore" w:pos="5726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реестра муниципальной собственности Широковского сельского поселения на </w:t>
      </w:r>
      <w:proofErr w:type="gramStart"/>
      <w:r>
        <w:rPr>
          <w:rFonts w:ascii="Times New Roman" w:hAnsi="Times New Roman" w:cs="Times New Roman"/>
        </w:rPr>
        <w:t>бумажном</w:t>
      </w:r>
      <w:proofErr w:type="gramEnd"/>
    </w:p>
    <w:p w:rsidR="0015286D" w:rsidRDefault="0015286D" w:rsidP="0015286D">
      <w:pPr>
        <w:spacing w:line="274" w:lineRule="exac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носителе</w:t>
      </w:r>
      <w:proofErr w:type="gramEnd"/>
      <w:r>
        <w:rPr>
          <w:rFonts w:ascii="Times New Roman" w:hAnsi="Times New Roman" w:cs="Times New Roman"/>
        </w:rPr>
        <w:t xml:space="preserve">  (под роспись в журнале регистрации с указанием даты получения).</w:t>
      </w:r>
    </w:p>
    <w:p w:rsidR="0015286D" w:rsidRDefault="0015286D" w:rsidP="0015286D">
      <w:pPr>
        <w:numPr>
          <w:ilvl w:val="0"/>
          <w:numId w:val="19"/>
        </w:numPr>
        <w:tabs>
          <w:tab w:val="left" w:pos="1529"/>
        </w:tabs>
        <w:spacing w:line="274" w:lineRule="exact"/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экземпляр выписки из реестра муниципальной собственности</w:t>
      </w:r>
    </w:p>
    <w:p w:rsidR="0015286D" w:rsidRDefault="0015286D" w:rsidP="0015286D">
      <w:pPr>
        <w:tabs>
          <w:tab w:val="left" w:leader="underscore" w:pos="1364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Широковского сельского поселения на бумажном носителе и экземпляр в электронном виде хранятся в администрации Широковского сельского поселения.</w:t>
      </w:r>
    </w:p>
    <w:p w:rsidR="0015286D" w:rsidRDefault="0015286D" w:rsidP="0015286D">
      <w:pPr>
        <w:numPr>
          <w:ilvl w:val="0"/>
          <w:numId w:val="19"/>
        </w:numPr>
        <w:tabs>
          <w:tab w:val="left" w:pos="1529"/>
        </w:tabs>
        <w:spacing w:line="274" w:lineRule="exact"/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выдачи заявителю лично выписки из реестра муниципальной</w:t>
      </w:r>
    </w:p>
    <w:p w:rsidR="0015286D" w:rsidRDefault="0015286D" w:rsidP="0015286D">
      <w:pPr>
        <w:tabs>
          <w:tab w:val="left" w:leader="underscore" w:pos="320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собственности Широковского сельского поселения не должно превышать 10 минут,</w:t>
      </w:r>
    </w:p>
    <w:p w:rsidR="0015286D" w:rsidRDefault="0015286D" w:rsidP="0015286D">
      <w:pPr>
        <w:spacing w:after="267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 выписки из реестра муниципального имущества по почте в течение 1 дня.</w:t>
      </w:r>
    </w:p>
    <w:p w:rsidR="0015286D" w:rsidRDefault="0015286D" w:rsidP="0015286D">
      <w:pPr>
        <w:pStyle w:val="20"/>
        <w:keepNext/>
        <w:keepLines/>
        <w:shd w:val="clear" w:color="auto" w:fill="auto"/>
        <w:spacing w:before="0" w:after="259" w:line="240" w:lineRule="exact"/>
        <w:jc w:val="center"/>
      </w:pPr>
      <w:bookmarkStart w:id="6" w:name="bookmark7"/>
      <w:r>
        <w:rPr>
          <w:color w:val="000000"/>
        </w:rPr>
        <w:t xml:space="preserve">4. Формы </w:t>
      </w:r>
      <w:proofErr w:type="gramStart"/>
      <w:r>
        <w:rPr>
          <w:color w:val="000000"/>
        </w:rPr>
        <w:t>контроля  за</w:t>
      </w:r>
      <w:proofErr w:type="gramEnd"/>
      <w:r>
        <w:rPr>
          <w:color w:val="000000"/>
        </w:rPr>
        <w:t xml:space="preserve"> исполнением административного регламента</w:t>
      </w:r>
      <w:bookmarkEnd w:id="6"/>
    </w:p>
    <w:p w:rsidR="0015286D" w:rsidRDefault="0015286D" w:rsidP="0015286D">
      <w:pPr>
        <w:numPr>
          <w:ilvl w:val="1"/>
          <w:numId w:val="19"/>
        </w:numPr>
        <w:tabs>
          <w:tab w:val="left" w:pos="1060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Текущий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соблюдением и исполнением ответственными сотрудниками администрации последовательности действий, определенных административными процедурами в рамках предоставления муниципальной услуги, осуществляется начальником отдела.</w:t>
      </w:r>
    </w:p>
    <w:p w:rsidR="0015286D" w:rsidRDefault="0015286D" w:rsidP="0015286D">
      <w:pPr>
        <w:numPr>
          <w:ilvl w:val="1"/>
          <w:numId w:val="19"/>
        </w:numPr>
        <w:tabs>
          <w:tab w:val="left" w:pos="1060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Сотрудники администрации, принимающие участие в предоставлении муниципальной услуги, несут персональную ответственность за полноту и доступность предоставляемой информации, соблюдение установленного срока рассмотрения обращений, правильность выполнения процедур, установленных настоящим Регламентом.</w:t>
      </w:r>
    </w:p>
    <w:p w:rsidR="0015286D" w:rsidRDefault="0015286D" w:rsidP="0015286D">
      <w:pPr>
        <w:numPr>
          <w:ilvl w:val="1"/>
          <w:numId w:val="19"/>
        </w:numPr>
        <w:tabs>
          <w:tab w:val="left" w:pos="1065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обращений, подготовку ответов на жалобы Заявителей на решения, действия (бездействие) должностных лиц.</w:t>
      </w:r>
    </w:p>
    <w:p w:rsidR="0015286D" w:rsidRDefault="0015286D" w:rsidP="0015286D">
      <w:pPr>
        <w:numPr>
          <w:ilvl w:val="1"/>
          <w:numId w:val="19"/>
        </w:numPr>
        <w:tabs>
          <w:tab w:val="left" w:pos="1055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15286D" w:rsidRDefault="0015286D" w:rsidP="0015286D">
      <w:pPr>
        <w:pStyle w:val="40"/>
        <w:shd w:val="clear" w:color="auto" w:fill="auto"/>
        <w:spacing w:before="0" w:after="238"/>
        <w:ind w:left="880" w:firstLine="380"/>
        <w:jc w:val="center"/>
      </w:pPr>
      <w:r>
        <w:rPr>
          <w:color w:val="000000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</w:t>
      </w:r>
    </w:p>
    <w:p w:rsidR="0015286D" w:rsidRDefault="0015286D" w:rsidP="0015286D">
      <w:pPr>
        <w:numPr>
          <w:ilvl w:val="0"/>
          <w:numId w:val="20"/>
        </w:numPr>
        <w:tabs>
          <w:tab w:val="left" w:pos="1050"/>
        </w:tabs>
        <w:spacing w:line="278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имеет право на обжалование действий или бездействия специалистов администрации, участвующих в предоставлении муниципальной услуги.</w:t>
      </w:r>
    </w:p>
    <w:p w:rsidR="0015286D" w:rsidRDefault="0015286D" w:rsidP="0015286D">
      <w:pPr>
        <w:spacing w:line="278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Жалоба подается в письменной форме на бумажном носителе, в электронной форме.</w:t>
      </w:r>
    </w:p>
    <w:p w:rsidR="0015286D" w:rsidRDefault="0015286D" w:rsidP="0015286D">
      <w:pPr>
        <w:numPr>
          <w:ilvl w:val="0"/>
          <w:numId w:val="20"/>
        </w:numPr>
        <w:tabs>
          <w:tab w:val="left" w:pos="1097"/>
        </w:tabs>
        <w:spacing w:line="278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может обратиться с жалобой в следующих случаях:</w:t>
      </w:r>
    </w:p>
    <w:p w:rsidR="0015286D" w:rsidRDefault="0015286D" w:rsidP="0015286D">
      <w:pPr>
        <w:numPr>
          <w:ilvl w:val="0"/>
          <w:numId w:val="21"/>
        </w:numPr>
        <w:tabs>
          <w:tab w:val="left" w:pos="1000"/>
        </w:tabs>
        <w:spacing w:line="278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нарушение срока регистрации запроса Заявителя о предоставлении муниципальной услуги;</w:t>
      </w:r>
    </w:p>
    <w:p w:rsidR="0015286D" w:rsidRDefault="0015286D" w:rsidP="0015286D">
      <w:pPr>
        <w:numPr>
          <w:ilvl w:val="0"/>
          <w:numId w:val="21"/>
        </w:numPr>
        <w:tabs>
          <w:tab w:val="left" w:pos="949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нарушение срока предоставления муниципальной услуги;</w:t>
      </w:r>
    </w:p>
    <w:p w:rsidR="0015286D" w:rsidRDefault="0015286D" w:rsidP="0015286D">
      <w:pPr>
        <w:numPr>
          <w:ilvl w:val="0"/>
          <w:numId w:val="21"/>
        </w:numPr>
        <w:tabs>
          <w:tab w:val="left" w:pos="911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требование у Заявителя документов, не предусмотренных настоящим Регламентом для предоставления муниципальной услуги;</w:t>
      </w:r>
    </w:p>
    <w:p w:rsidR="0015286D" w:rsidRDefault="0015286D" w:rsidP="0015286D">
      <w:pPr>
        <w:numPr>
          <w:ilvl w:val="0"/>
          <w:numId w:val="21"/>
        </w:numPr>
        <w:tabs>
          <w:tab w:val="left" w:pos="901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 в приеме документов, предоставление которых предусмотрено настоящим Регламентом для предоставления муниципальной услуги, у Заявителя;</w:t>
      </w:r>
    </w:p>
    <w:p w:rsidR="0015286D" w:rsidRDefault="0015286D" w:rsidP="0015286D">
      <w:pPr>
        <w:numPr>
          <w:ilvl w:val="0"/>
          <w:numId w:val="21"/>
        </w:numPr>
        <w:tabs>
          <w:tab w:val="left" w:pos="911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 в предоставлении муниципальной услуги, если основания отказа не предусмотрены настоящим Регламентом;</w:t>
      </w:r>
    </w:p>
    <w:p w:rsidR="0015286D" w:rsidRDefault="0015286D" w:rsidP="0015286D">
      <w:pPr>
        <w:numPr>
          <w:ilvl w:val="0"/>
          <w:numId w:val="21"/>
        </w:numPr>
        <w:tabs>
          <w:tab w:val="left" w:pos="906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затребование с Заявителя при предоставлении муниципальной услуги платы, не предусмотренной настоящим Регламентом;</w:t>
      </w:r>
    </w:p>
    <w:p w:rsidR="0015286D" w:rsidRDefault="0015286D" w:rsidP="0015286D">
      <w:pPr>
        <w:numPr>
          <w:ilvl w:val="0"/>
          <w:numId w:val="21"/>
        </w:numPr>
        <w:tabs>
          <w:tab w:val="left" w:pos="944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отказ должностного лица отдела в исправлении допущенных опечаток и </w:t>
      </w:r>
      <w:proofErr w:type="gramStart"/>
      <w:r>
        <w:rPr>
          <w:rFonts w:ascii="Times New Roman" w:hAnsi="Times New Roman" w:cs="Times New Roman"/>
        </w:rPr>
        <w:t>ошибок</w:t>
      </w:r>
      <w:proofErr w:type="gramEnd"/>
      <w:r>
        <w:rPr>
          <w:rFonts w:ascii="Times New Roman" w:hAnsi="Times New Roman" w:cs="Times New Roman"/>
        </w:rPr>
        <w:t xml:space="preserve"> выданных в результате предоставления муниципальной услуги документах либо  нарушение установленного срока таких исправлений.</w:t>
      </w:r>
    </w:p>
    <w:p w:rsidR="0015286D" w:rsidRDefault="0015286D" w:rsidP="0015286D">
      <w:pPr>
        <w:numPr>
          <w:ilvl w:val="0"/>
          <w:numId w:val="22"/>
        </w:numPr>
        <w:tabs>
          <w:tab w:val="left" w:pos="1046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Жалоба подается на имя главы администрации в письменной форме на бумажном носителе по адресу: Ивановская область, Фурмановский район, с. </w:t>
      </w:r>
      <w:proofErr w:type="spellStart"/>
      <w:r>
        <w:rPr>
          <w:rFonts w:ascii="Times New Roman" w:hAnsi="Times New Roman" w:cs="Times New Roman"/>
        </w:rPr>
        <w:t>Широково</w:t>
      </w:r>
      <w:proofErr w:type="spellEnd"/>
      <w:r>
        <w:rPr>
          <w:rFonts w:ascii="Times New Roman" w:hAnsi="Times New Roman" w:cs="Times New Roman"/>
        </w:rPr>
        <w:t>, д.40,  либо в электронной форме в орган, предоставляющий муниципальную услугу: Администрация Широковского сельского поселения.</w:t>
      </w:r>
    </w:p>
    <w:p w:rsidR="0015286D" w:rsidRDefault="0015286D" w:rsidP="0015286D">
      <w:pPr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Жалоба может быть направлена по почте, с использованием </w:t>
      </w:r>
      <w:proofErr w:type="spellStart"/>
      <w:r>
        <w:rPr>
          <w:rFonts w:ascii="Times New Roman" w:hAnsi="Times New Roman" w:cs="Times New Roman"/>
        </w:rPr>
        <w:t>информационно</w:t>
      </w:r>
      <w:r>
        <w:rPr>
          <w:rFonts w:ascii="Times New Roman" w:hAnsi="Times New Roman" w:cs="Times New Roman"/>
        </w:rPr>
        <w:softHyphen/>
        <w:t>телекоммуникационной</w:t>
      </w:r>
      <w:proofErr w:type="spellEnd"/>
      <w:r>
        <w:rPr>
          <w:rFonts w:ascii="Times New Roman" w:hAnsi="Times New Roman" w:cs="Times New Roman"/>
        </w:rPr>
        <w:t xml:space="preserve">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5286D" w:rsidRDefault="0015286D" w:rsidP="0015286D">
      <w:pPr>
        <w:numPr>
          <w:ilvl w:val="0"/>
          <w:numId w:val="22"/>
        </w:numPr>
        <w:tabs>
          <w:tab w:val="left" w:pos="1051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Жалоба должна содержать:</w:t>
      </w:r>
    </w:p>
    <w:p w:rsidR="0015286D" w:rsidRDefault="0015286D" w:rsidP="0015286D">
      <w:pPr>
        <w:numPr>
          <w:ilvl w:val="0"/>
          <w:numId w:val="23"/>
        </w:numPr>
        <w:tabs>
          <w:tab w:val="left" w:pos="1012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администрации, должностного лица либо муниципального служащего, решения и действия (бездействие) которых обжалуются;</w:t>
      </w:r>
    </w:p>
    <w:p w:rsidR="0015286D" w:rsidRDefault="0015286D" w:rsidP="0015286D">
      <w:pPr>
        <w:numPr>
          <w:ilvl w:val="0"/>
          <w:numId w:val="23"/>
        </w:numPr>
        <w:tabs>
          <w:tab w:val="left" w:pos="860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286D" w:rsidRDefault="0015286D" w:rsidP="0015286D">
      <w:pPr>
        <w:numPr>
          <w:ilvl w:val="0"/>
          <w:numId w:val="23"/>
        </w:numPr>
        <w:tabs>
          <w:tab w:val="left" w:pos="865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об обжалуемых решениях и действиях (бездействии) должностного лица администрации либо муниципального служащего;</w:t>
      </w:r>
    </w:p>
    <w:p w:rsidR="0015286D" w:rsidRDefault="0015286D" w:rsidP="0015286D">
      <w:pPr>
        <w:numPr>
          <w:ilvl w:val="0"/>
          <w:numId w:val="23"/>
        </w:numPr>
        <w:tabs>
          <w:tab w:val="left" w:pos="855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</w:t>
      </w:r>
    </w:p>
    <w:p w:rsidR="0015286D" w:rsidRDefault="0015286D" w:rsidP="0015286D">
      <w:pPr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5286D" w:rsidRDefault="0015286D" w:rsidP="0015286D">
      <w:pPr>
        <w:numPr>
          <w:ilvl w:val="0"/>
          <w:numId w:val="22"/>
        </w:numPr>
        <w:tabs>
          <w:tab w:val="left" w:pos="1186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</w:t>
      </w:r>
    </w:p>
    <w:p w:rsidR="0015286D" w:rsidRDefault="0015286D" w:rsidP="0015286D">
      <w:pPr>
        <w:tabs>
          <w:tab w:val="left" w:leader="underscore" w:pos="8386"/>
        </w:tabs>
        <w:spacing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регистрации в журнале регистрации администрации Широковского сельского поселения,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5286D" w:rsidRDefault="0015286D" w:rsidP="0015286D">
      <w:pPr>
        <w:numPr>
          <w:ilvl w:val="0"/>
          <w:numId w:val="22"/>
        </w:numPr>
        <w:tabs>
          <w:tab w:val="left" w:pos="1018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рассмотрения жалобы должностное лицо, уполномоченное на рассмотрение таких жалоб, принимает одно из следующих решений:</w:t>
      </w:r>
    </w:p>
    <w:p w:rsidR="0015286D" w:rsidRDefault="0015286D" w:rsidP="0015286D">
      <w:pPr>
        <w:numPr>
          <w:ilvl w:val="0"/>
          <w:numId w:val="24"/>
        </w:numPr>
        <w:tabs>
          <w:tab w:val="left" w:pos="860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Регламентом;</w:t>
      </w:r>
      <w:proofErr w:type="gramEnd"/>
    </w:p>
    <w:p w:rsidR="0015286D" w:rsidRDefault="0015286D" w:rsidP="0015286D">
      <w:pPr>
        <w:numPr>
          <w:ilvl w:val="0"/>
          <w:numId w:val="24"/>
        </w:numPr>
        <w:tabs>
          <w:tab w:val="left" w:pos="907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отказывает в удовлетворении жалобы.</w:t>
      </w:r>
    </w:p>
    <w:p w:rsidR="0015286D" w:rsidRDefault="0015286D" w:rsidP="0015286D">
      <w:pPr>
        <w:numPr>
          <w:ilvl w:val="0"/>
          <w:numId w:val="22"/>
        </w:numPr>
        <w:tabs>
          <w:tab w:val="left" w:pos="1018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5286D" w:rsidRDefault="0015286D" w:rsidP="0015286D">
      <w:pPr>
        <w:numPr>
          <w:ilvl w:val="0"/>
          <w:numId w:val="22"/>
        </w:numPr>
        <w:tabs>
          <w:tab w:val="left" w:pos="1018"/>
        </w:tabs>
        <w:spacing w:line="276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hAnsi="Times New Roman" w:cs="Times New Roman"/>
        </w:rPr>
        <w:br w:type="page"/>
      </w:r>
    </w:p>
    <w:p w:rsidR="0015286D" w:rsidRDefault="0015286D" w:rsidP="0015286D">
      <w:pPr>
        <w:tabs>
          <w:tab w:val="left" w:leader="underscore" w:pos="7114"/>
        </w:tabs>
        <w:spacing w:after="202" w:line="228" w:lineRule="exact"/>
        <w:ind w:left="4320" w:right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 к административному регламенту предоставления муниципальной услуги «Предоставление сведений из реестра муниципальной собственности Широковского сельского поселения»</w:t>
      </w:r>
    </w:p>
    <w:p w:rsidR="0015286D" w:rsidRDefault="0015286D" w:rsidP="0015286D">
      <w:pPr>
        <w:tabs>
          <w:tab w:val="left" w:leader="underscore" w:pos="5957"/>
        </w:tabs>
        <w:spacing w:after="285" w:line="276" w:lineRule="exact"/>
        <w:ind w:left="4900" w:firstLine="19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 лаве администрации </w:t>
      </w:r>
      <w:r>
        <w:rPr>
          <w:rFonts w:ascii="Times New Roman" w:hAnsi="Times New Roman" w:cs="Times New Roman"/>
        </w:rPr>
        <w:tab/>
        <w:t xml:space="preserve"> сельского поселения</w:t>
      </w:r>
    </w:p>
    <w:p w:rsidR="0015286D" w:rsidRDefault="0015286D" w:rsidP="0015286D">
      <w:pPr>
        <w:tabs>
          <w:tab w:val="left" w:leader="underscore" w:pos="7558"/>
          <w:tab w:val="left" w:leader="underscore" w:pos="8446"/>
          <w:tab w:val="left" w:leader="underscore" w:pos="9066"/>
        </w:tabs>
        <w:spacing w:line="220" w:lineRule="exact"/>
        <w:ind w:left="5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5286D" w:rsidRDefault="0015286D" w:rsidP="0015286D">
      <w:pPr>
        <w:pStyle w:val="50"/>
        <w:shd w:val="clear" w:color="auto" w:fill="auto"/>
        <w:spacing w:after="638" w:line="140" w:lineRule="exact"/>
        <w:ind w:left="4320" w:firstLine="3300"/>
      </w:pPr>
      <w:r>
        <w:rPr>
          <w:color w:val="000000"/>
        </w:rPr>
        <w:t>(инициалы, фамилия)</w:t>
      </w:r>
    </w:p>
    <w:p w:rsidR="0015286D" w:rsidRDefault="0015286D" w:rsidP="0015286D">
      <w:pPr>
        <w:pStyle w:val="50"/>
        <w:shd w:val="clear" w:color="auto" w:fill="auto"/>
        <w:spacing w:after="389" w:line="140" w:lineRule="exact"/>
        <w:ind w:left="5300"/>
        <w:jc w:val="center"/>
      </w:pPr>
      <w:r>
        <w:rPr>
          <w:color w:val="000000"/>
        </w:rPr>
        <w:t>(указываются реквизиты заявителя, номера телефонов)</w:t>
      </w:r>
    </w:p>
    <w:p w:rsidR="0015286D" w:rsidRDefault="0015286D" w:rsidP="0015286D">
      <w:pPr>
        <w:spacing w:after="222" w:line="220" w:lineRule="exact"/>
        <w:ind w:left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15286D" w:rsidRDefault="0015286D" w:rsidP="0015286D">
      <w:pPr>
        <w:spacing w:line="274" w:lineRule="exact"/>
        <w:ind w:left="160"/>
        <w:rPr>
          <w:rFonts w:ascii="Times New Roman" w:hAnsi="Times New Roman" w:cs="Times New Roman"/>
        </w:rPr>
      </w:pPr>
    </w:p>
    <w:p w:rsidR="0015286D" w:rsidRDefault="0015286D" w:rsidP="0015286D">
      <w:pPr>
        <w:spacing w:line="274" w:lineRule="exact"/>
        <w:ind w:left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выписку из реестра муниципальной собственности  Широковского  сельского поселения Фурмановского муниципального района  Ивановской</w:t>
      </w:r>
      <w:r>
        <w:rPr>
          <w:rFonts w:ascii="Times New Roman" w:hAnsi="Times New Roman" w:cs="Times New Roman"/>
        </w:rPr>
        <w:tab/>
        <w:t>области на</w:t>
      </w:r>
      <w:r>
        <w:rPr>
          <w:rFonts w:ascii="Times New Roman" w:hAnsi="Times New Roman" w:cs="Times New Roman"/>
        </w:rPr>
        <w:tab/>
        <w:t>объект</w:t>
      </w:r>
      <w:r>
        <w:rPr>
          <w:rFonts w:ascii="Times New Roman" w:hAnsi="Times New Roman" w:cs="Times New Roman"/>
        </w:rPr>
        <w:tab/>
        <w:t>недвижимости: ____________________________________________________</w:t>
      </w:r>
    </w:p>
    <w:p w:rsidR="0015286D" w:rsidRDefault="0015286D" w:rsidP="0015286D">
      <w:pPr>
        <w:spacing w:line="274" w:lineRule="exact"/>
        <w:ind w:left="160"/>
        <w:jc w:val="both"/>
        <w:rPr>
          <w:rFonts w:ascii="Times New Roman" w:hAnsi="Times New Roman" w:cs="Times New Roman"/>
        </w:rPr>
      </w:pPr>
      <w:r>
        <w:rPr>
          <w:rStyle w:val="30"/>
          <w:rFonts w:eastAsia="Tahoma"/>
        </w:rPr>
        <w:t xml:space="preserve">                           (указывается наименование, местонахождение объекта недвижимости, другие характеристики)</w:t>
      </w:r>
    </w:p>
    <w:p w:rsidR="0015286D" w:rsidRDefault="0015286D" w:rsidP="0015286D">
      <w:pPr>
        <w:spacing w:line="220" w:lineRule="exact"/>
        <w:ind w:left="260"/>
        <w:jc w:val="both"/>
        <w:rPr>
          <w:rFonts w:ascii="Times New Roman" w:hAnsi="Times New Roman" w:cs="Times New Roman"/>
        </w:rPr>
      </w:pPr>
    </w:p>
    <w:p w:rsidR="0015286D" w:rsidRDefault="0015286D" w:rsidP="0015286D">
      <w:pPr>
        <w:spacing w:line="220" w:lineRule="exact"/>
        <w:ind w:left="260"/>
        <w:jc w:val="both"/>
        <w:rPr>
          <w:rFonts w:ascii="Times New Roman" w:hAnsi="Times New Roman" w:cs="Times New Roman"/>
        </w:rPr>
      </w:pPr>
    </w:p>
    <w:p w:rsidR="0015286D" w:rsidRDefault="0015286D" w:rsidP="0015286D">
      <w:pPr>
        <w:spacing w:line="220" w:lineRule="exact"/>
        <w:ind w:left="260"/>
        <w:jc w:val="both"/>
        <w:rPr>
          <w:rFonts w:ascii="Times New Roman" w:hAnsi="Times New Roman" w:cs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18415" distL="411480" distR="1078865" simplePos="0" relativeHeight="251658240" behindDoc="1" locked="0" layoutInCell="1" allowOverlap="1">
                <wp:simplePos x="0" y="0"/>
                <wp:positionH relativeFrom="margin">
                  <wp:posOffset>472440</wp:posOffset>
                </wp:positionH>
                <wp:positionV relativeFrom="paragraph">
                  <wp:posOffset>853440</wp:posOffset>
                </wp:positionV>
                <wp:extent cx="344170" cy="114300"/>
                <wp:effectExtent l="0" t="0" r="1778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86D" w:rsidRDefault="0015286D" w:rsidP="0015286D">
                            <w:pPr>
                              <w:spacing w:line="180" w:lineRule="exact"/>
                            </w:pPr>
                            <w:r>
                              <w:rPr>
                                <w:rStyle w:val="3Exact"/>
                                <w:rFonts w:eastAsia="Tahoma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7.2pt;margin-top:67.2pt;width:27.1pt;height:9pt;z-index:-251658240;visibility:visible;mso-wrap-style:square;mso-width-percent:0;mso-height-percent:0;mso-wrap-distance-left:32.4pt;mso-wrap-distance-top:0;mso-wrap-distance-right:84.95pt;mso-wrap-distance-bottom: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" filled="f" stroked="f">
                <v:textbox style="mso-fit-shape-to-text:t" inset="0,0,0,0">
                  <w:txbxContent>
                    <w:p w:rsidR="0015286D" w:rsidRDefault="0015286D" w:rsidP="0015286D">
                      <w:pPr>
                        <w:spacing w:line="180" w:lineRule="exact"/>
                      </w:pPr>
                      <w:r>
                        <w:rPr>
                          <w:rStyle w:val="3Exact"/>
                          <w:rFonts w:eastAsia="Tahoma"/>
                        </w:rPr>
                        <w:t>(дата)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5240" distL="63500" distR="847090" simplePos="0" relativeHeight="251658240" behindDoc="1" locked="0" layoutInCell="1" allowOverlap="1">
                <wp:simplePos x="0" y="0"/>
                <wp:positionH relativeFrom="margin">
                  <wp:posOffset>1896110</wp:posOffset>
                </wp:positionH>
                <wp:positionV relativeFrom="paragraph">
                  <wp:posOffset>856615</wp:posOffset>
                </wp:positionV>
                <wp:extent cx="1112520" cy="114300"/>
                <wp:effectExtent l="0" t="0" r="11430" b="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86D" w:rsidRDefault="0015286D" w:rsidP="0015286D">
                            <w:pPr>
                              <w:spacing w:line="180" w:lineRule="exact"/>
                            </w:pPr>
                            <w:r>
                              <w:rPr>
                                <w:rStyle w:val="3Exact"/>
                                <w:rFonts w:eastAsia="Tahoma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49.3pt;margin-top:67.45pt;width:87.6pt;height:9pt;z-index:-251658240;visibility:visible;mso-wrap-style:square;mso-width-percent:0;mso-height-percent:0;mso-wrap-distance-left:5pt;mso-wrap-distance-top:0;mso-wrap-distance-right:66.7pt;mso-wrap-distance-bottom:1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" filled="f" stroked="f">
                <v:textbox style="mso-fit-shape-to-text:t" inset="0,0,0,0">
                  <w:txbxContent>
                    <w:p w:rsidR="0015286D" w:rsidRDefault="0015286D" w:rsidP="0015286D">
                      <w:pPr>
                        <w:spacing w:line="180" w:lineRule="exact"/>
                      </w:pPr>
                      <w:r>
                        <w:rPr>
                          <w:rStyle w:val="3Exact"/>
                          <w:rFonts w:eastAsia="Tahoma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880745" simplePos="0" relativeHeight="251658240" behindDoc="1" locked="0" layoutInCell="1" allowOverlap="1">
                <wp:simplePos x="0" y="0"/>
                <wp:positionH relativeFrom="margin">
                  <wp:posOffset>3855720</wp:posOffset>
                </wp:positionH>
                <wp:positionV relativeFrom="paragraph">
                  <wp:posOffset>869950</wp:posOffset>
                </wp:positionV>
                <wp:extent cx="1332230" cy="114300"/>
                <wp:effectExtent l="0" t="0" r="1270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86D" w:rsidRDefault="0015286D" w:rsidP="0015286D">
                            <w:pPr>
                              <w:spacing w:line="180" w:lineRule="exact"/>
                            </w:pPr>
                            <w:r>
                              <w:rPr>
                                <w:rStyle w:val="3Exact"/>
                                <w:rFonts w:eastAsia="Tahoma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03.6pt;margin-top:68.5pt;width:104.9pt;height:9pt;z-index:-251658240;visibility:visible;mso-wrap-style:square;mso-width-percent:0;mso-height-percent:0;mso-wrap-distance-left:5pt;mso-wrap-distance-top:0;mso-wrap-distance-right:69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" filled="f" stroked="f">
                <v:textbox style="mso-fit-shape-to-text:t" inset="0,0,0,0">
                  <w:txbxContent>
                    <w:p w:rsidR="0015286D" w:rsidRDefault="0015286D" w:rsidP="0015286D">
                      <w:pPr>
                        <w:spacing w:line="180" w:lineRule="exact"/>
                      </w:pPr>
                      <w:r>
                        <w:rPr>
                          <w:rStyle w:val="3Exact"/>
                          <w:rFonts w:eastAsia="Tahoma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Выписка необходима для предоставления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______________________________________</w:t>
      </w:r>
    </w:p>
    <w:p w:rsidR="0015286D" w:rsidRDefault="0015286D" w:rsidP="0015286D">
      <w:pPr>
        <w:spacing w:line="180" w:lineRule="exact"/>
        <w:ind w:left="16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(указывается заявителем способ получения ответа на запрос)</w:t>
      </w:r>
    </w:p>
    <w:p w:rsidR="0015286D" w:rsidRDefault="0015286D" w:rsidP="0015286D">
      <w:pPr>
        <w:jc w:val="both"/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pos="4215"/>
        </w:tabs>
        <w:rPr>
          <w:rFonts w:ascii="Times New Roman" w:hAnsi="Times New Roman" w:cs="Times New Roman"/>
        </w:rPr>
      </w:pPr>
    </w:p>
    <w:p w:rsidR="0015286D" w:rsidRDefault="0015286D" w:rsidP="0015286D">
      <w:pPr>
        <w:tabs>
          <w:tab w:val="left" w:leader="underscore" w:pos="6097"/>
        </w:tabs>
        <w:spacing w:line="228" w:lineRule="exact"/>
        <w:ind w:right="360"/>
        <w:rPr>
          <w:rStyle w:val="3Tahoma"/>
          <w:b w:val="0"/>
          <w:bCs w:val="0"/>
          <w:i w:val="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5703570" distL="472440" distR="792480" simplePos="0" relativeHeight="251658240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1230630</wp:posOffset>
                </wp:positionV>
                <wp:extent cx="4824730" cy="200025"/>
                <wp:effectExtent l="0" t="0" r="13970" b="6350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7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86D" w:rsidRDefault="0015286D" w:rsidP="0015286D">
                            <w:pPr>
                              <w:pStyle w:val="13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  <w:bookmarkStart w:id="7" w:name="bookmark8"/>
                            <w:r>
                              <w:rPr>
                                <w:color w:val="000000"/>
                              </w:rPr>
                              <w:t>Блок-схема предоставления муниципальной услуги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2.15pt;margin-top:96.9pt;width:379.9pt;height:15.75pt;z-index:-251658240;visibility:visible;mso-wrap-style:square;mso-width-percent:0;mso-height-percent:0;mso-wrap-distance-left:37.2pt;mso-wrap-distance-top:0;mso-wrap-distance-right:62.4pt;mso-wrap-distance-bottom:44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" filled="f" stroked="f">
                <v:textbox style="mso-fit-shape-to-text:t" inset="0,0,0,0">
                  <w:txbxContent>
                    <w:p w:rsidR="0015286D" w:rsidRDefault="0015286D" w:rsidP="0015286D">
                      <w:pPr>
                        <w:pStyle w:val="13"/>
                        <w:keepNext/>
                        <w:keepLines/>
                        <w:shd w:val="clear" w:color="auto" w:fill="auto"/>
                        <w:spacing w:line="320" w:lineRule="exact"/>
                      </w:pPr>
                      <w:bookmarkStart w:id="8" w:name="bookmark8"/>
                      <w:r>
                        <w:rPr>
                          <w:color w:val="000000"/>
                        </w:rPr>
                        <w:t>Блок-схема предоставления муниципальной услуги</w:t>
                      </w:r>
                      <w:bookmarkEnd w:id="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499745" distB="254000" distL="63500" distR="786130" simplePos="0" relativeHeight="251658240" behindDoc="1" locked="0" layoutInCell="1" allowOverlap="1">
            <wp:simplePos x="0" y="0"/>
            <wp:positionH relativeFrom="margin">
              <wp:posOffset>-445135</wp:posOffset>
            </wp:positionH>
            <wp:positionV relativeFrom="paragraph">
              <wp:posOffset>1749425</wp:posOffset>
            </wp:positionV>
            <wp:extent cx="5303520" cy="5181600"/>
            <wp:effectExtent l="0" t="0" r="0" b="0"/>
            <wp:wrapTopAndBottom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518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Приложение № </w:t>
      </w:r>
      <w:r>
        <w:rPr>
          <w:rStyle w:val="3Tahoma"/>
          <w:b w:val="0"/>
          <w:bCs w:val="0"/>
        </w:rPr>
        <w:t>2</w:t>
      </w:r>
    </w:p>
    <w:p w:rsidR="0015286D" w:rsidRDefault="0015286D" w:rsidP="0015286D">
      <w:pPr>
        <w:tabs>
          <w:tab w:val="left" w:leader="underscore" w:pos="7114"/>
        </w:tabs>
        <w:spacing w:after="202" w:line="228" w:lineRule="exact"/>
        <w:ind w:left="4320" w:right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 предоставления муниципальной услуги «Предоставление сведений из реестра муниципальной собственности Широковского сельского поселения»</w:t>
      </w:r>
    </w:p>
    <w:p w:rsidR="0015286D" w:rsidRDefault="0015286D" w:rsidP="0015286D">
      <w:pPr>
        <w:tabs>
          <w:tab w:val="left" w:leader="underscore" w:pos="6097"/>
        </w:tabs>
        <w:spacing w:line="228" w:lineRule="exact"/>
        <w:ind w:left="3680" w:right="360" w:firstLine="3420"/>
        <w:rPr>
          <w:rStyle w:val="3Tahoma"/>
          <w:b w:val="0"/>
          <w:bCs w:val="0"/>
          <w:i w:val="0"/>
        </w:rPr>
      </w:pPr>
    </w:p>
    <w:p w:rsidR="00573D75" w:rsidRDefault="00573D75"/>
    <w:sectPr w:rsidR="0057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C4C"/>
    <w:multiLevelType w:val="multilevel"/>
    <w:tmpl w:val="00D42D8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004F66"/>
    <w:multiLevelType w:val="multilevel"/>
    <w:tmpl w:val="717620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0CD47CF"/>
    <w:multiLevelType w:val="multilevel"/>
    <w:tmpl w:val="0CB00518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5615207"/>
    <w:multiLevelType w:val="multilevel"/>
    <w:tmpl w:val="20E4445E"/>
    <w:lvl w:ilvl="0">
      <w:start w:val="3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6B555A7"/>
    <w:multiLevelType w:val="multilevel"/>
    <w:tmpl w:val="4240E59A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ABD0D88"/>
    <w:multiLevelType w:val="multilevel"/>
    <w:tmpl w:val="B610FA20"/>
    <w:lvl w:ilvl="0">
      <w:start w:val="1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BCB6B54"/>
    <w:multiLevelType w:val="multilevel"/>
    <w:tmpl w:val="90FE0290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940" w:hanging="540"/>
      </w:pPr>
    </w:lvl>
    <w:lvl w:ilvl="2">
      <w:start w:val="1"/>
      <w:numFmt w:val="decimal"/>
      <w:lvlText w:val="%1.%2.%3."/>
      <w:lvlJc w:val="left"/>
      <w:pPr>
        <w:ind w:left="1520" w:hanging="720"/>
      </w:pPr>
    </w:lvl>
    <w:lvl w:ilvl="3">
      <w:start w:val="1"/>
      <w:numFmt w:val="decimal"/>
      <w:lvlText w:val="%1.%2.%3.%4."/>
      <w:lvlJc w:val="left"/>
      <w:pPr>
        <w:ind w:left="1920" w:hanging="720"/>
      </w:pPr>
    </w:lvl>
    <w:lvl w:ilvl="4">
      <w:start w:val="1"/>
      <w:numFmt w:val="decimal"/>
      <w:lvlText w:val="%1.%2.%3.%4.%5."/>
      <w:lvlJc w:val="left"/>
      <w:pPr>
        <w:ind w:left="2680" w:hanging="1080"/>
      </w:pPr>
    </w:lvl>
    <w:lvl w:ilvl="5">
      <w:start w:val="1"/>
      <w:numFmt w:val="decimal"/>
      <w:lvlText w:val="%1.%2.%3.%4.%5.%6."/>
      <w:lvlJc w:val="left"/>
      <w:pPr>
        <w:ind w:left="3080" w:hanging="1080"/>
      </w:pPr>
    </w:lvl>
    <w:lvl w:ilvl="6">
      <w:start w:val="1"/>
      <w:numFmt w:val="decimal"/>
      <w:lvlText w:val="%1.%2.%3.%4.%5.%6.%7."/>
      <w:lvlJc w:val="left"/>
      <w:pPr>
        <w:ind w:left="3840" w:hanging="1440"/>
      </w:pPr>
    </w:lvl>
    <w:lvl w:ilvl="7">
      <w:start w:val="1"/>
      <w:numFmt w:val="decimal"/>
      <w:lvlText w:val="%1.%2.%3.%4.%5.%6.%7.%8."/>
      <w:lvlJc w:val="left"/>
      <w:pPr>
        <w:ind w:left="4240" w:hanging="1440"/>
      </w:pPr>
    </w:lvl>
    <w:lvl w:ilvl="8">
      <w:start w:val="1"/>
      <w:numFmt w:val="decimal"/>
      <w:lvlText w:val="%1.%2.%3.%4.%5.%6.%7.%8.%9."/>
      <w:lvlJc w:val="left"/>
      <w:pPr>
        <w:ind w:left="5000" w:hanging="1800"/>
      </w:pPr>
    </w:lvl>
  </w:abstractNum>
  <w:abstractNum w:abstractNumId="7">
    <w:nsid w:val="207D0F11"/>
    <w:multiLevelType w:val="multilevel"/>
    <w:tmpl w:val="8464917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10571F3"/>
    <w:multiLevelType w:val="multilevel"/>
    <w:tmpl w:val="7E643B70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FA63A2F"/>
    <w:multiLevelType w:val="multilevel"/>
    <w:tmpl w:val="9572D4B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1402D6D"/>
    <w:multiLevelType w:val="multilevel"/>
    <w:tmpl w:val="DD24591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4846AF7"/>
    <w:multiLevelType w:val="multilevel"/>
    <w:tmpl w:val="C9B245B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8886B2C"/>
    <w:multiLevelType w:val="multilevel"/>
    <w:tmpl w:val="6F7C87E6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94303D5"/>
    <w:multiLevelType w:val="multilevel"/>
    <w:tmpl w:val="566CD5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BB8515F"/>
    <w:multiLevelType w:val="multilevel"/>
    <w:tmpl w:val="BF2EFA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F597D52"/>
    <w:multiLevelType w:val="multilevel"/>
    <w:tmpl w:val="12187448"/>
    <w:lvl w:ilvl="0">
      <w:start w:val="1"/>
      <w:numFmt w:val="decimal"/>
      <w:lvlText w:val="2.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0D32A71"/>
    <w:multiLevelType w:val="multilevel"/>
    <w:tmpl w:val="ED044F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1AD1D06"/>
    <w:multiLevelType w:val="multilevel"/>
    <w:tmpl w:val="3B7C6530"/>
    <w:lvl w:ilvl="0">
      <w:start w:val="1"/>
      <w:numFmt w:val="decimal"/>
      <w:lvlText w:val="2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68F67A9"/>
    <w:multiLevelType w:val="multilevel"/>
    <w:tmpl w:val="0A4084FC"/>
    <w:lvl w:ilvl="0">
      <w:start w:val="3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E651AB4"/>
    <w:multiLevelType w:val="multilevel"/>
    <w:tmpl w:val="51F80538"/>
    <w:lvl w:ilvl="0">
      <w:start w:val="8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DD13293"/>
    <w:multiLevelType w:val="multilevel"/>
    <w:tmpl w:val="D21AECCE"/>
    <w:lvl w:ilvl="0">
      <w:start w:val="1"/>
      <w:numFmt w:val="decimal"/>
      <w:lvlText w:val="3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3A0001B"/>
    <w:multiLevelType w:val="multilevel"/>
    <w:tmpl w:val="899826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86460AF"/>
    <w:multiLevelType w:val="multilevel"/>
    <w:tmpl w:val="C11E283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E2C30D4"/>
    <w:multiLevelType w:val="multilevel"/>
    <w:tmpl w:val="EE502C9A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6D"/>
    <w:rsid w:val="0015286D"/>
    <w:rsid w:val="0057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6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86D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1528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5286D"/>
    <w:pPr>
      <w:shd w:val="clear" w:color="auto" w:fill="FFFFFF"/>
      <w:spacing w:before="24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1528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286D"/>
    <w:pPr>
      <w:shd w:val="clear" w:color="auto" w:fill="FFFFFF"/>
      <w:spacing w:before="840" w:after="480" w:line="276" w:lineRule="exact"/>
      <w:ind w:firstLine="130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1528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15286D"/>
    <w:pPr>
      <w:shd w:val="clear" w:color="auto" w:fill="FFFFFF"/>
      <w:spacing w:before="480" w:after="3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15286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286D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 w:bidi="ar-SA"/>
    </w:rPr>
  </w:style>
  <w:style w:type="character" w:customStyle="1" w:styleId="13Exact">
    <w:name w:val="Заголовок №1 (3) Exact"/>
    <w:basedOn w:val="a0"/>
    <w:link w:val="13"/>
    <w:locked/>
    <w:rsid w:val="0015286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 (3)"/>
    <w:basedOn w:val="a"/>
    <w:link w:val="13Exact"/>
    <w:rsid w:val="0015286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21">
    <w:name w:val="Основной текст (2)"/>
    <w:basedOn w:val="a0"/>
    <w:rsid w:val="001528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pt">
    <w:name w:val="Заголовок №1 + Интервал 2 pt"/>
    <w:basedOn w:val="1"/>
    <w:rsid w:val="0015286D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Tahoma">
    <w:name w:val="Основной текст (3) + Tahoma"/>
    <w:aliases w:val="9,5 pt,Не полужирный,Курсив"/>
    <w:basedOn w:val="a0"/>
    <w:rsid w:val="0015286D"/>
    <w:rPr>
      <w:rFonts w:ascii="Tahoma" w:eastAsia="Tahoma" w:hAnsi="Tahoma" w:cs="Tahom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15286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effect w:val="none"/>
      <w:lang w:val="ru-RU" w:eastAsia="ru-RU" w:bidi="ru-RU"/>
    </w:rPr>
  </w:style>
  <w:style w:type="character" w:customStyle="1" w:styleId="30">
    <w:name w:val="Основной текст (3)_"/>
    <w:basedOn w:val="a0"/>
    <w:locked/>
    <w:rsid w:val="0015286D"/>
    <w:rPr>
      <w:rFonts w:ascii="Times New Roman" w:eastAsia="Times New Roman" w:hAnsi="Times New Roman" w:cs="Times New Roman" w:hint="default"/>
      <w:b/>
      <w:bCs/>
      <w:sz w:val="18"/>
      <w:szCs w:val="18"/>
      <w:shd w:val="clear" w:color="auto" w:fill="FFFFFF"/>
    </w:rPr>
  </w:style>
  <w:style w:type="character" w:customStyle="1" w:styleId="3Exact">
    <w:name w:val="Основной текст (3) Exact"/>
    <w:basedOn w:val="a0"/>
    <w:rsid w:val="001528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15286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86D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6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86D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1528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5286D"/>
    <w:pPr>
      <w:shd w:val="clear" w:color="auto" w:fill="FFFFFF"/>
      <w:spacing w:before="24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1528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286D"/>
    <w:pPr>
      <w:shd w:val="clear" w:color="auto" w:fill="FFFFFF"/>
      <w:spacing w:before="840" w:after="480" w:line="276" w:lineRule="exact"/>
      <w:ind w:firstLine="130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1528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15286D"/>
    <w:pPr>
      <w:shd w:val="clear" w:color="auto" w:fill="FFFFFF"/>
      <w:spacing w:before="480" w:after="3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15286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286D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 w:bidi="ar-SA"/>
    </w:rPr>
  </w:style>
  <w:style w:type="character" w:customStyle="1" w:styleId="13Exact">
    <w:name w:val="Заголовок №1 (3) Exact"/>
    <w:basedOn w:val="a0"/>
    <w:link w:val="13"/>
    <w:locked/>
    <w:rsid w:val="0015286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 (3)"/>
    <w:basedOn w:val="a"/>
    <w:link w:val="13Exact"/>
    <w:rsid w:val="0015286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21">
    <w:name w:val="Основной текст (2)"/>
    <w:basedOn w:val="a0"/>
    <w:rsid w:val="001528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pt">
    <w:name w:val="Заголовок №1 + Интервал 2 pt"/>
    <w:basedOn w:val="1"/>
    <w:rsid w:val="0015286D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Tahoma">
    <w:name w:val="Основной текст (3) + Tahoma"/>
    <w:aliases w:val="9,5 pt,Не полужирный,Курсив"/>
    <w:basedOn w:val="a0"/>
    <w:rsid w:val="0015286D"/>
    <w:rPr>
      <w:rFonts w:ascii="Tahoma" w:eastAsia="Tahoma" w:hAnsi="Tahoma" w:cs="Tahom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15286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effect w:val="none"/>
      <w:lang w:val="ru-RU" w:eastAsia="ru-RU" w:bidi="ru-RU"/>
    </w:rPr>
  </w:style>
  <w:style w:type="character" w:customStyle="1" w:styleId="30">
    <w:name w:val="Основной текст (3)_"/>
    <w:basedOn w:val="a0"/>
    <w:locked/>
    <w:rsid w:val="0015286D"/>
    <w:rPr>
      <w:rFonts w:ascii="Times New Roman" w:eastAsia="Times New Roman" w:hAnsi="Times New Roman" w:cs="Times New Roman" w:hint="default"/>
      <w:b/>
      <w:bCs/>
      <w:sz w:val="18"/>
      <w:szCs w:val="18"/>
      <w:shd w:val="clear" w:color="auto" w:fill="FFFFFF"/>
    </w:rPr>
  </w:style>
  <w:style w:type="character" w:customStyle="1" w:styleId="3Exact">
    <w:name w:val="Основной текст (3) Exact"/>
    <w:basedOn w:val="a0"/>
    <w:rsid w:val="001528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15286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86D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3496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2015-03-25T06:50:00Z</cp:lastPrinted>
  <dcterms:created xsi:type="dcterms:W3CDTF">2015-03-25T06:43:00Z</dcterms:created>
  <dcterms:modified xsi:type="dcterms:W3CDTF">2015-03-25T06:51:00Z</dcterms:modified>
</cp:coreProperties>
</file>