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35" w:rsidRDefault="00B70135" w:rsidP="00B70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0135" w:rsidRDefault="00B70135" w:rsidP="00B70135">
      <w:pPr>
        <w:rPr>
          <w:b/>
          <w:sz w:val="28"/>
          <w:szCs w:val="28"/>
        </w:rPr>
      </w:pPr>
    </w:p>
    <w:p w:rsidR="00B70135" w:rsidRDefault="00B70135" w:rsidP="00B701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B70135" w:rsidRDefault="00B70135" w:rsidP="00B701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B70135" w:rsidRDefault="00B70135" w:rsidP="00B701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B70135" w:rsidRDefault="00B70135" w:rsidP="00B701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B70135" w:rsidRDefault="00B70135" w:rsidP="00B70135">
      <w:pPr>
        <w:jc w:val="center"/>
        <w:rPr>
          <w:b/>
          <w:sz w:val="28"/>
          <w:szCs w:val="28"/>
        </w:rPr>
      </w:pPr>
    </w:p>
    <w:p w:rsidR="00B70135" w:rsidRDefault="00B70135" w:rsidP="00B70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0135" w:rsidRDefault="00B70135" w:rsidP="00B70135">
      <w:pPr>
        <w:jc w:val="center"/>
        <w:rPr>
          <w:b/>
          <w:sz w:val="28"/>
          <w:szCs w:val="28"/>
        </w:rPr>
      </w:pPr>
    </w:p>
    <w:p w:rsidR="00B70135" w:rsidRDefault="00D34F0B" w:rsidP="00B70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22</w:t>
      </w:r>
      <w:bookmarkStart w:id="0" w:name="_GoBack"/>
      <w:bookmarkEnd w:id="0"/>
      <w:r w:rsidR="00B70135">
        <w:rPr>
          <w:b/>
          <w:sz w:val="24"/>
          <w:szCs w:val="24"/>
        </w:rPr>
        <w:t>.01. 2021  года                                                                                                             № 2</w:t>
      </w:r>
    </w:p>
    <w:p w:rsidR="00B70135" w:rsidRDefault="00B70135" w:rsidP="00B701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Широково</w:t>
      </w:r>
    </w:p>
    <w:p w:rsidR="00B70135" w:rsidRDefault="00B70135" w:rsidP="00B70135">
      <w:pPr>
        <w:jc w:val="center"/>
        <w:rPr>
          <w:b/>
          <w:sz w:val="28"/>
          <w:szCs w:val="28"/>
        </w:rPr>
      </w:pPr>
    </w:p>
    <w:p w:rsidR="00B70135" w:rsidRDefault="00B70135" w:rsidP="00B701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 внесении  изменений  в  постановление  администрации  от 25.03.2019  № 15  «Об утверждении административного регламента по предоставлению муниципальной  услуги 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B70135" w:rsidRDefault="00B70135" w:rsidP="00B70135">
      <w:pPr>
        <w:jc w:val="both"/>
        <w:rPr>
          <w:sz w:val="24"/>
          <w:szCs w:val="24"/>
        </w:rPr>
      </w:pPr>
    </w:p>
    <w:p w:rsidR="00B70135" w:rsidRDefault="00B70135" w:rsidP="00B7013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№ 210-ФЗ «Об организации предоставления государственных и муниципальных услуг»,  на  основании протеста </w:t>
      </w:r>
      <w:proofErr w:type="spellStart"/>
      <w:r>
        <w:rPr>
          <w:sz w:val="24"/>
          <w:szCs w:val="24"/>
        </w:rPr>
        <w:t>Фурмановской</w:t>
      </w:r>
      <w:proofErr w:type="spellEnd"/>
      <w:r>
        <w:rPr>
          <w:sz w:val="24"/>
          <w:szCs w:val="24"/>
        </w:rPr>
        <w:t xml:space="preserve"> межрайонной прокуратуры № 07-01 от 13.01.2021</w:t>
      </w:r>
    </w:p>
    <w:p w:rsidR="00B70135" w:rsidRDefault="00B70135" w:rsidP="00B70135">
      <w:pPr>
        <w:jc w:val="center"/>
        <w:rPr>
          <w:b/>
          <w:sz w:val="24"/>
          <w:szCs w:val="24"/>
        </w:rPr>
      </w:pPr>
    </w:p>
    <w:p w:rsidR="00B70135" w:rsidRDefault="00B70135" w:rsidP="00B7013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B70135" w:rsidRDefault="00B70135" w:rsidP="00B70135">
      <w:pPr>
        <w:jc w:val="both"/>
        <w:rPr>
          <w:sz w:val="24"/>
          <w:szCs w:val="24"/>
        </w:rPr>
      </w:pPr>
      <w:r>
        <w:rPr>
          <w:sz w:val="24"/>
          <w:szCs w:val="24"/>
        </w:rPr>
        <w:t>1.Внести  изменения  в  постановление  администрации  от 25.03.2019  № 15  «Об утверждении административного регламента по предоставлению муниципальной  услуги 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сборах»:</w:t>
      </w:r>
    </w:p>
    <w:p w:rsidR="00B70135" w:rsidRDefault="00B70135" w:rsidP="00B701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1.1.  Пункт  2.5.4  дополнить абзацем в следующей редакции « За получением муниципальной услуги могут обратиться представители юридических лиц и индивидуальных предпринимателей, уполномоченных на это учредительными документами или доверенностью</w:t>
      </w:r>
      <w:proofErr w:type="gramStart"/>
      <w:r>
        <w:rPr>
          <w:sz w:val="24"/>
          <w:szCs w:val="24"/>
        </w:rPr>
        <w:t>.».</w:t>
      </w:r>
      <w:proofErr w:type="gramEnd"/>
    </w:p>
    <w:p w:rsidR="00B70135" w:rsidRDefault="00B70135" w:rsidP="00B70135">
      <w:pPr>
        <w:jc w:val="both"/>
        <w:rPr>
          <w:sz w:val="24"/>
          <w:szCs w:val="24"/>
        </w:rPr>
      </w:pPr>
      <w:r>
        <w:rPr>
          <w:sz w:val="24"/>
          <w:szCs w:val="24"/>
        </w:rPr>
        <w:t>1.2. Подпункт 10 пункта 2.14 исключить.</w:t>
      </w:r>
    </w:p>
    <w:p w:rsidR="00B70135" w:rsidRDefault="00B70135" w:rsidP="00B70135">
      <w:pPr>
        <w:shd w:val="clear" w:color="auto" w:fill="FFFFFF"/>
        <w:spacing w:before="240" w:after="2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Настоящее Постановление обнародовать в установленном порядке.</w:t>
      </w:r>
    </w:p>
    <w:p w:rsidR="00B70135" w:rsidRDefault="00B70135" w:rsidP="00B70135">
      <w:pPr>
        <w:jc w:val="both"/>
        <w:rPr>
          <w:sz w:val="24"/>
          <w:szCs w:val="24"/>
        </w:rPr>
      </w:pPr>
    </w:p>
    <w:p w:rsidR="00B70135" w:rsidRDefault="00B70135" w:rsidP="00B70135">
      <w:pPr>
        <w:jc w:val="both"/>
        <w:rPr>
          <w:sz w:val="24"/>
          <w:szCs w:val="24"/>
        </w:rPr>
      </w:pPr>
    </w:p>
    <w:p w:rsidR="00B70135" w:rsidRDefault="00B70135" w:rsidP="00B70135">
      <w:pPr>
        <w:jc w:val="both"/>
        <w:rPr>
          <w:sz w:val="24"/>
          <w:szCs w:val="24"/>
        </w:rPr>
      </w:pPr>
    </w:p>
    <w:p w:rsidR="00B70135" w:rsidRDefault="00B70135" w:rsidP="00B70135">
      <w:pPr>
        <w:jc w:val="both"/>
        <w:rPr>
          <w:b/>
          <w:sz w:val="24"/>
          <w:szCs w:val="24"/>
        </w:rPr>
      </w:pPr>
    </w:p>
    <w:p w:rsidR="00B70135" w:rsidRDefault="00B70135" w:rsidP="00B701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Широковского </w:t>
      </w:r>
    </w:p>
    <w:p w:rsidR="00B70135" w:rsidRDefault="00B70135" w:rsidP="00B701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>
        <w:rPr>
          <w:b/>
          <w:sz w:val="24"/>
          <w:szCs w:val="24"/>
        </w:rPr>
        <w:t>М.Е.Шиганов</w:t>
      </w:r>
      <w:proofErr w:type="spellEnd"/>
      <w:r>
        <w:rPr>
          <w:b/>
          <w:sz w:val="24"/>
          <w:szCs w:val="24"/>
        </w:rPr>
        <w:t xml:space="preserve">            </w:t>
      </w:r>
    </w:p>
    <w:p w:rsidR="00B70135" w:rsidRDefault="00B70135" w:rsidP="00B70135">
      <w:pPr>
        <w:rPr>
          <w:b/>
          <w:sz w:val="24"/>
          <w:szCs w:val="24"/>
        </w:rPr>
      </w:pPr>
    </w:p>
    <w:p w:rsidR="00B70135" w:rsidRDefault="00B70135" w:rsidP="00B70135"/>
    <w:p w:rsidR="00B70135" w:rsidRDefault="00B70135" w:rsidP="00B70135"/>
    <w:p w:rsidR="008932FF" w:rsidRDefault="008932FF"/>
    <w:sectPr w:rsidR="0089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35"/>
    <w:rsid w:val="008932FF"/>
    <w:rsid w:val="00B70135"/>
    <w:rsid w:val="00D34F0B"/>
    <w:rsid w:val="00D8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2021-01-27T08:21:00Z</cp:lastPrinted>
  <dcterms:created xsi:type="dcterms:W3CDTF">2021-01-27T06:01:00Z</dcterms:created>
  <dcterms:modified xsi:type="dcterms:W3CDTF">2021-01-27T08:22:00Z</dcterms:modified>
</cp:coreProperties>
</file>