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C83" w:rsidRDefault="00961C83" w:rsidP="00961C83">
      <w:pPr>
        <w:jc w:val="center"/>
        <w:rPr>
          <w:b/>
          <w:sz w:val="28"/>
          <w:szCs w:val="28"/>
        </w:rPr>
      </w:pPr>
      <w:r>
        <w:rPr>
          <w:b/>
          <w:sz w:val="28"/>
          <w:szCs w:val="28"/>
        </w:rPr>
        <w:t>РОССИЙСКАЯ ФЕДЕРАЦИЯ</w:t>
      </w:r>
    </w:p>
    <w:p w:rsidR="00961C83" w:rsidRDefault="00961C83" w:rsidP="00961C83">
      <w:pPr>
        <w:rPr>
          <w:b/>
          <w:sz w:val="28"/>
          <w:szCs w:val="28"/>
        </w:rPr>
      </w:pPr>
    </w:p>
    <w:p w:rsidR="00961C83" w:rsidRDefault="00961C83" w:rsidP="00961C83">
      <w:pPr>
        <w:jc w:val="center"/>
        <w:rPr>
          <w:b/>
          <w:caps/>
          <w:sz w:val="28"/>
          <w:szCs w:val="28"/>
        </w:rPr>
      </w:pPr>
      <w:r>
        <w:rPr>
          <w:b/>
          <w:caps/>
          <w:sz w:val="28"/>
          <w:szCs w:val="28"/>
        </w:rPr>
        <w:t>АДМИНИСТРАЦИЯ Широковского</w:t>
      </w:r>
    </w:p>
    <w:p w:rsidR="00961C83" w:rsidRDefault="00961C83" w:rsidP="00961C83">
      <w:pPr>
        <w:jc w:val="center"/>
        <w:rPr>
          <w:b/>
          <w:caps/>
          <w:sz w:val="28"/>
          <w:szCs w:val="28"/>
        </w:rPr>
      </w:pPr>
      <w:r>
        <w:rPr>
          <w:b/>
          <w:caps/>
          <w:sz w:val="28"/>
          <w:szCs w:val="28"/>
        </w:rPr>
        <w:t xml:space="preserve">сельского поселения </w:t>
      </w:r>
    </w:p>
    <w:p w:rsidR="00961C83" w:rsidRDefault="00961C83" w:rsidP="00961C83">
      <w:pPr>
        <w:jc w:val="center"/>
        <w:rPr>
          <w:b/>
          <w:caps/>
          <w:sz w:val="28"/>
          <w:szCs w:val="28"/>
        </w:rPr>
      </w:pPr>
      <w:r>
        <w:rPr>
          <w:b/>
          <w:caps/>
          <w:sz w:val="28"/>
          <w:szCs w:val="28"/>
        </w:rPr>
        <w:t>Фурмановского муниципального района</w:t>
      </w:r>
    </w:p>
    <w:p w:rsidR="00961C83" w:rsidRDefault="00961C83" w:rsidP="00961C83">
      <w:pPr>
        <w:jc w:val="center"/>
        <w:rPr>
          <w:b/>
          <w:caps/>
          <w:sz w:val="28"/>
          <w:szCs w:val="28"/>
        </w:rPr>
      </w:pPr>
      <w:r>
        <w:rPr>
          <w:b/>
          <w:caps/>
          <w:sz w:val="28"/>
          <w:szCs w:val="28"/>
        </w:rPr>
        <w:t xml:space="preserve"> Ивановской области</w:t>
      </w:r>
    </w:p>
    <w:p w:rsidR="00961C83" w:rsidRDefault="00961C83" w:rsidP="00961C83">
      <w:pPr>
        <w:jc w:val="center"/>
        <w:rPr>
          <w:b/>
          <w:sz w:val="28"/>
          <w:szCs w:val="28"/>
        </w:rPr>
      </w:pPr>
    </w:p>
    <w:p w:rsidR="00961C83" w:rsidRDefault="00961C83" w:rsidP="00961C83">
      <w:pPr>
        <w:jc w:val="center"/>
        <w:rPr>
          <w:b/>
          <w:sz w:val="28"/>
          <w:szCs w:val="28"/>
        </w:rPr>
      </w:pPr>
      <w:r>
        <w:rPr>
          <w:b/>
          <w:sz w:val="28"/>
          <w:szCs w:val="28"/>
        </w:rPr>
        <w:t>ПОСТАНОВЛЕНИЕ</w:t>
      </w:r>
    </w:p>
    <w:p w:rsidR="00166DC2" w:rsidRPr="00166DC2" w:rsidRDefault="00166DC2" w:rsidP="00961C83">
      <w:pPr>
        <w:jc w:val="center"/>
        <w:rPr>
          <w:sz w:val="24"/>
          <w:szCs w:val="24"/>
        </w:rPr>
      </w:pPr>
      <w:r>
        <w:rPr>
          <w:sz w:val="24"/>
          <w:szCs w:val="24"/>
        </w:rPr>
        <w:t xml:space="preserve">(в редакции постановлений </w:t>
      </w:r>
      <w:r w:rsidRPr="00166DC2">
        <w:rPr>
          <w:sz w:val="24"/>
          <w:szCs w:val="24"/>
        </w:rPr>
        <w:t xml:space="preserve"> № 47 от 20.04.2015, </w:t>
      </w:r>
      <w:r>
        <w:rPr>
          <w:sz w:val="24"/>
          <w:szCs w:val="24"/>
        </w:rPr>
        <w:t xml:space="preserve"> № 31 от 08.04.2021)</w:t>
      </w:r>
    </w:p>
    <w:p w:rsidR="00961C83" w:rsidRDefault="00961C83" w:rsidP="00961C83">
      <w:pPr>
        <w:jc w:val="center"/>
        <w:rPr>
          <w:b/>
          <w:sz w:val="28"/>
          <w:szCs w:val="28"/>
        </w:rPr>
      </w:pPr>
    </w:p>
    <w:p w:rsidR="00961C83" w:rsidRDefault="00FC2E42" w:rsidP="00961C83">
      <w:pPr>
        <w:jc w:val="center"/>
        <w:rPr>
          <w:b/>
          <w:sz w:val="24"/>
          <w:szCs w:val="24"/>
        </w:rPr>
      </w:pPr>
      <w:r>
        <w:rPr>
          <w:b/>
          <w:sz w:val="24"/>
          <w:szCs w:val="24"/>
        </w:rPr>
        <w:t>от  __</w:t>
      </w:r>
      <w:r w:rsidR="00496716">
        <w:rPr>
          <w:sz w:val="24"/>
          <w:szCs w:val="24"/>
          <w:u w:val="single"/>
        </w:rPr>
        <w:t>22.04.</w:t>
      </w:r>
      <w:r w:rsidR="00496716">
        <w:rPr>
          <w:b/>
          <w:sz w:val="24"/>
          <w:szCs w:val="24"/>
        </w:rPr>
        <w:t>_</w:t>
      </w:r>
      <w:r>
        <w:rPr>
          <w:b/>
          <w:sz w:val="24"/>
          <w:szCs w:val="24"/>
        </w:rPr>
        <w:t xml:space="preserve"> 2013</w:t>
      </w:r>
      <w:r w:rsidR="00961C83">
        <w:rPr>
          <w:b/>
          <w:sz w:val="24"/>
          <w:szCs w:val="24"/>
        </w:rPr>
        <w:t xml:space="preserve"> года                                                                                         </w:t>
      </w:r>
      <w:r>
        <w:rPr>
          <w:b/>
          <w:sz w:val="24"/>
          <w:szCs w:val="24"/>
        </w:rPr>
        <w:t xml:space="preserve">        № __</w:t>
      </w:r>
      <w:r w:rsidR="00496716">
        <w:rPr>
          <w:sz w:val="24"/>
          <w:szCs w:val="24"/>
          <w:u w:val="single"/>
        </w:rPr>
        <w:t>38</w:t>
      </w:r>
      <w:r>
        <w:rPr>
          <w:b/>
          <w:sz w:val="24"/>
          <w:szCs w:val="24"/>
        </w:rPr>
        <w:t>___</w:t>
      </w:r>
    </w:p>
    <w:p w:rsidR="00961C83" w:rsidRDefault="00961C83" w:rsidP="00961C83">
      <w:pPr>
        <w:jc w:val="center"/>
        <w:rPr>
          <w:b/>
          <w:sz w:val="24"/>
          <w:szCs w:val="24"/>
        </w:rPr>
      </w:pPr>
      <w:proofErr w:type="spellStart"/>
      <w:r>
        <w:rPr>
          <w:b/>
          <w:sz w:val="24"/>
          <w:szCs w:val="24"/>
        </w:rPr>
        <w:t>с</w:t>
      </w:r>
      <w:proofErr w:type="gramStart"/>
      <w:r>
        <w:rPr>
          <w:b/>
          <w:sz w:val="24"/>
          <w:szCs w:val="24"/>
        </w:rPr>
        <w:t>.Ш</w:t>
      </w:r>
      <w:proofErr w:type="gramEnd"/>
      <w:r>
        <w:rPr>
          <w:b/>
          <w:sz w:val="24"/>
          <w:szCs w:val="24"/>
        </w:rPr>
        <w:t>ироково</w:t>
      </w:r>
      <w:proofErr w:type="spellEnd"/>
    </w:p>
    <w:p w:rsidR="00961C83" w:rsidRDefault="00961C83" w:rsidP="00961C83">
      <w:pPr>
        <w:jc w:val="center"/>
        <w:rPr>
          <w:b/>
          <w:sz w:val="24"/>
          <w:szCs w:val="24"/>
        </w:rPr>
      </w:pPr>
    </w:p>
    <w:p w:rsidR="00961C83" w:rsidRDefault="00961C83" w:rsidP="00961C83">
      <w:pPr>
        <w:jc w:val="center"/>
        <w:rPr>
          <w:b/>
          <w:sz w:val="24"/>
          <w:szCs w:val="24"/>
        </w:rPr>
      </w:pPr>
    </w:p>
    <w:p w:rsidR="00C40D01" w:rsidRPr="00C40D01" w:rsidRDefault="00C40D01" w:rsidP="00C40D01">
      <w:pPr>
        <w:jc w:val="both"/>
        <w:rPr>
          <w:b/>
          <w:sz w:val="24"/>
          <w:szCs w:val="24"/>
        </w:rPr>
      </w:pPr>
      <w:r w:rsidRPr="00C40D01">
        <w:rPr>
          <w:b/>
          <w:sz w:val="24"/>
          <w:szCs w:val="24"/>
        </w:rPr>
        <w:t xml:space="preserve">Об утверждении Порядка предоставления гражданином, поступающим на </w:t>
      </w:r>
      <w:proofErr w:type="gramStart"/>
      <w:r w:rsidRPr="00C40D01">
        <w:rPr>
          <w:b/>
          <w:sz w:val="24"/>
          <w:szCs w:val="24"/>
        </w:rPr>
        <w:t>работу</w:t>
      </w:r>
      <w:proofErr w:type="gramEnd"/>
      <w:r w:rsidRPr="00C40D01">
        <w:rPr>
          <w:b/>
          <w:sz w:val="24"/>
          <w:szCs w:val="24"/>
        </w:rPr>
        <w:t xml:space="preserve"> на должность руководителя муниципального учреждения Широковского сельского поселения а также руководителем этого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w:t>
      </w:r>
      <w:r>
        <w:rPr>
          <w:b/>
          <w:sz w:val="24"/>
          <w:szCs w:val="24"/>
        </w:rPr>
        <w:t>а) и несовершеннолетних детей.</w:t>
      </w:r>
    </w:p>
    <w:p w:rsidR="00C40D01" w:rsidRPr="00C40D01" w:rsidRDefault="00C40D01" w:rsidP="006035C0">
      <w:pPr>
        <w:jc w:val="both"/>
        <w:rPr>
          <w:color w:val="333333"/>
          <w:sz w:val="24"/>
          <w:szCs w:val="24"/>
        </w:rPr>
      </w:pPr>
    </w:p>
    <w:p w:rsidR="00961C83" w:rsidRDefault="006035C0" w:rsidP="006035C0">
      <w:pPr>
        <w:jc w:val="both"/>
      </w:pPr>
      <w:proofErr w:type="gramStart"/>
      <w:r w:rsidRPr="0064778E">
        <w:rPr>
          <w:color w:val="333333"/>
          <w:sz w:val="24"/>
          <w:szCs w:val="24"/>
        </w:rPr>
        <w:t>В соответствии со ст. 275 Трудового кодекса Российской Федерации, ст. 8 Федерального за</w:t>
      </w:r>
      <w:r w:rsidR="00496716">
        <w:rPr>
          <w:color w:val="333333"/>
          <w:sz w:val="24"/>
          <w:szCs w:val="24"/>
        </w:rPr>
        <w:t>кона от 25.12.2008 г. N 273-ФЗ «О противодействии коррупции»</w:t>
      </w:r>
      <w:r w:rsidRPr="0064778E">
        <w:rPr>
          <w:color w:val="333333"/>
          <w:sz w:val="24"/>
          <w:szCs w:val="24"/>
        </w:rPr>
        <w:t>, руководствуясь Федеральным зак</w:t>
      </w:r>
      <w:r w:rsidR="00496716">
        <w:rPr>
          <w:color w:val="333333"/>
          <w:sz w:val="24"/>
          <w:szCs w:val="24"/>
        </w:rPr>
        <w:t>оном от 29.12.2012 г. № 280-ФЗ «</w:t>
      </w:r>
      <w:r w:rsidRPr="0064778E">
        <w:rPr>
          <w:color w:val="333333"/>
          <w:sz w:val="24"/>
          <w:szCs w:val="24"/>
        </w:rPr>
        <w: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w:t>
      </w:r>
      <w:proofErr w:type="gramEnd"/>
      <w:r w:rsidRPr="0064778E">
        <w:rPr>
          <w:color w:val="333333"/>
          <w:sz w:val="24"/>
          <w:szCs w:val="24"/>
        </w:rPr>
        <w:t xml:space="preserve"> </w:t>
      </w:r>
      <w:r w:rsidR="00C41AD0">
        <w:rPr>
          <w:color w:val="333333"/>
          <w:sz w:val="24"/>
          <w:szCs w:val="24"/>
        </w:rPr>
        <w:t xml:space="preserve"> </w:t>
      </w:r>
      <w:r w:rsidR="00496716">
        <w:rPr>
          <w:color w:val="333333"/>
          <w:sz w:val="24"/>
          <w:szCs w:val="24"/>
        </w:rPr>
        <w:t>имущественного характера»</w:t>
      </w:r>
    </w:p>
    <w:p w:rsidR="006035C0" w:rsidRDefault="006035C0" w:rsidP="00961C83">
      <w:pPr>
        <w:jc w:val="both"/>
        <w:rPr>
          <w:sz w:val="24"/>
          <w:szCs w:val="24"/>
        </w:rPr>
      </w:pPr>
    </w:p>
    <w:p w:rsidR="00961C83" w:rsidRDefault="00961C83" w:rsidP="00961C83">
      <w:pPr>
        <w:jc w:val="both"/>
        <w:rPr>
          <w:b/>
          <w:sz w:val="24"/>
          <w:szCs w:val="24"/>
        </w:rPr>
      </w:pPr>
      <w:r>
        <w:rPr>
          <w:b/>
          <w:sz w:val="24"/>
          <w:szCs w:val="24"/>
        </w:rPr>
        <w:t>ПОСТАНОВЛЯЕТ:</w:t>
      </w:r>
    </w:p>
    <w:p w:rsidR="00961C83" w:rsidRDefault="00961C83" w:rsidP="00961C83">
      <w:pPr>
        <w:jc w:val="both"/>
        <w:rPr>
          <w:b/>
          <w:sz w:val="24"/>
          <w:szCs w:val="24"/>
        </w:rPr>
      </w:pPr>
    </w:p>
    <w:p w:rsidR="00961C83" w:rsidRPr="006035C0" w:rsidRDefault="006035C0" w:rsidP="006035C0">
      <w:pPr>
        <w:jc w:val="both"/>
        <w:rPr>
          <w:sz w:val="24"/>
          <w:szCs w:val="24"/>
        </w:rPr>
      </w:pPr>
      <w:r>
        <w:rPr>
          <w:sz w:val="24"/>
          <w:szCs w:val="24"/>
        </w:rPr>
        <w:t>1.</w:t>
      </w:r>
      <w:r w:rsidR="00961C83" w:rsidRPr="006035C0">
        <w:rPr>
          <w:sz w:val="24"/>
          <w:szCs w:val="24"/>
        </w:rPr>
        <w:t>Утвердить Пор</w:t>
      </w:r>
      <w:r w:rsidRPr="006035C0">
        <w:rPr>
          <w:sz w:val="24"/>
          <w:szCs w:val="24"/>
        </w:rPr>
        <w:t>ядок предоставления гражданином</w:t>
      </w:r>
      <w:r w:rsidR="00961C83" w:rsidRPr="006035C0">
        <w:rPr>
          <w:sz w:val="24"/>
          <w:szCs w:val="24"/>
        </w:rPr>
        <w:t>, поступа</w:t>
      </w:r>
      <w:r w:rsidRPr="006035C0">
        <w:rPr>
          <w:sz w:val="24"/>
          <w:szCs w:val="24"/>
        </w:rPr>
        <w:t xml:space="preserve">ющим на </w:t>
      </w:r>
      <w:proofErr w:type="gramStart"/>
      <w:r w:rsidRPr="006035C0">
        <w:rPr>
          <w:sz w:val="24"/>
          <w:szCs w:val="24"/>
        </w:rPr>
        <w:t>работу</w:t>
      </w:r>
      <w:proofErr w:type="gramEnd"/>
      <w:r w:rsidRPr="006035C0">
        <w:rPr>
          <w:sz w:val="24"/>
          <w:szCs w:val="24"/>
        </w:rPr>
        <w:t xml:space="preserve"> на </w:t>
      </w:r>
      <w:r w:rsidR="00FC2E42" w:rsidRPr="006035C0">
        <w:rPr>
          <w:sz w:val="24"/>
          <w:szCs w:val="24"/>
        </w:rPr>
        <w:t xml:space="preserve">должность руководителя </w:t>
      </w:r>
      <w:r w:rsidR="00FC2E42" w:rsidRPr="006035C0">
        <w:rPr>
          <w:color w:val="333333"/>
          <w:sz w:val="24"/>
          <w:szCs w:val="24"/>
        </w:rPr>
        <w:t>муниципального учреждения  Широковского сельского поселения</w:t>
      </w:r>
      <w:r w:rsidRPr="006035C0">
        <w:rPr>
          <w:color w:val="333333"/>
          <w:sz w:val="24"/>
          <w:szCs w:val="24"/>
        </w:rPr>
        <w:t xml:space="preserve"> </w:t>
      </w:r>
      <w:r w:rsidR="00961C83" w:rsidRPr="006035C0">
        <w:rPr>
          <w:color w:val="333333"/>
          <w:sz w:val="24"/>
          <w:szCs w:val="24"/>
        </w:rPr>
        <w:t xml:space="preserve"> а также руководителем этого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sidRPr="006035C0">
        <w:rPr>
          <w:color w:val="333333"/>
          <w:sz w:val="24"/>
          <w:szCs w:val="24"/>
        </w:rPr>
        <w:t xml:space="preserve">  (приложение №</w:t>
      </w:r>
      <w:r w:rsidR="00C40D01">
        <w:rPr>
          <w:color w:val="333333"/>
          <w:sz w:val="24"/>
          <w:szCs w:val="24"/>
        </w:rPr>
        <w:t xml:space="preserve"> 1).</w:t>
      </w:r>
    </w:p>
    <w:p w:rsidR="00085A11" w:rsidRDefault="007331AE" w:rsidP="00961C83">
      <w:pPr>
        <w:spacing w:after="75" w:line="312" w:lineRule="atLeast"/>
        <w:jc w:val="both"/>
        <w:rPr>
          <w:color w:val="333333"/>
          <w:sz w:val="24"/>
          <w:szCs w:val="24"/>
        </w:rPr>
      </w:pPr>
      <w:r>
        <w:rPr>
          <w:color w:val="333333"/>
          <w:sz w:val="24"/>
          <w:szCs w:val="24"/>
        </w:rPr>
        <w:t>2</w:t>
      </w:r>
      <w:r w:rsidR="00085A11">
        <w:rPr>
          <w:color w:val="333333"/>
          <w:sz w:val="24"/>
          <w:szCs w:val="24"/>
        </w:rPr>
        <w:t>. Обнародовать настоящее постановление в установленном порядке.</w:t>
      </w:r>
    </w:p>
    <w:p w:rsidR="00085A11" w:rsidRDefault="00085A11" w:rsidP="00961C83">
      <w:pPr>
        <w:spacing w:after="75" w:line="312" w:lineRule="atLeast"/>
        <w:jc w:val="both"/>
        <w:rPr>
          <w:color w:val="333333"/>
          <w:sz w:val="24"/>
          <w:szCs w:val="24"/>
        </w:rPr>
      </w:pPr>
    </w:p>
    <w:p w:rsidR="00085A11" w:rsidRDefault="00085A11" w:rsidP="00961C83">
      <w:pPr>
        <w:spacing w:after="75" w:line="312" w:lineRule="atLeast"/>
        <w:jc w:val="both"/>
        <w:rPr>
          <w:color w:val="333333"/>
          <w:sz w:val="24"/>
          <w:szCs w:val="24"/>
        </w:rPr>
      </w:pPr>
    </w:p>
    <w:p w:rsidR="00085A11" w:rsidRDefault="00085A11" w:rsidP="00961C83">
      <w:pPr>
        <w:spacing w:after="75" w:line="312" w:lineRule="atLeast"/>
        <w:jc w:val="both"/>
        <w:rPr>
          <w:color w:val="333333"/>
          <w:sz w:val="24"/>
          <w:szCs w:val="24"/>
        </w:rPr>
      </w:pPr>
      <w:r>
        <w:rPr>
          <w:color w:val="333333"/>
          <w:sz w:val="24"/>
          <w:szCs w:val="24"/>
        </w:rPr>
        <w:t xml:space="preserve">Глава администрации                                                                     </w:t>
      </w:r>
      <w:proofErr w:type="spellStart"/>
      <w:r>
        <w:rPr>
          <w:color w:val="333333"/>
          <w:sz w:val="24"/>
          <w:szCs w:val="24"/>
        </w:rPr>
        <w:t>М.А.Муранов</w:t>
      </w:r>
      <w:proofErr w:type="spellEnd"/>
    </w:p>
    <w:p w:rsidR="007331AE" w:rsidRDefault="00085A11" w:rsidP="00961C83">
      <w:pPr>
        <w:spacing w:after="75" w:line="312" w:lineRule="atLeast"/>
        <w:jc w:val="both"/>
        <w:rPr>
          <w:color w:val="333333"/>
          <w:sz w:val="24"/>
          <w:szCs w:val="24"/>
        </w:rPr>
      </w:pPr>
      <w:r>
        <w:rPr>
          <w:color w:val="333333"/>
          <w:sz w:val="24"/>
          <w:szCs w:val="24"/>
        </w:rPr>
        <w:t xml:space="preserve">                                                                                                                      </w:t>
      </w:r>
    </w:p>
    <w:p w:rsidR="007331AE" w:rsidRDefault="007331AE" w:rsidP="00961C83">
      <w:pPr>
        <w:spacing w:after="75" w:line="312" w:lineRule="atLeast"/>
        <w:jc w:val="both"/>
        <w:rPr>
          <w:color w:val="333333"/>
          <w:sz w:val="24"/>
          <w:szCs w:val="24"/>
        </w:rPr>
      </w:pPr>
    </w:p>
    <w:p w:rsidR="007331AE" w:rsidRDefault="007331AE" w:rsidP="00961C83">
      <w:pPr>
        <w:spacing w:after="75" w:line="312" w:lineRule="atLeast"/>
        <w:jc w:val="both"/>
        <w:rPr>
          <w:color w:val="333333"/>
          <w:sz w:val="24"/>
          <w:szCs w:val="24"/>
        </w:rPr>
      </w:pPr>
    </w:p>
    <w:p w:rsidR="007331AE" w:rsidRDefault="007331AE" w:rsidP="00961C83">
      <w:pPr>
        <w:spacing w:after="75" w:line="312" w:lineRule="atLeast"/>
        <w:jc w:val="both"/>
        <w:rPr>
          <w:color w:val="333333"/>
          <w:sz w:val="24"/>
          <w:szCs w:val="24"/>
        </w:rPr>
      </w:pPr>
    </w:p>
    <w:p w:rsidR="007331AE" w:rsidRDefault="007331AE" w:rsidP="00961C83">
      <w:pPr>
        <w:spacing w:after="75" w:line="312" w:lineRule="atLeast"/>
        <w:jc w:val="both"/>
        <w:rPr>
          <w:color w:val="333333"/>
          <w:sz w:val="24"/>
          <w:szCs w:val="24"/>
        </w:rPr>
      </w:pPr>
    </w:p>
    <w:p w:rsidR="00B33C0D" w:rsidRDefault="00B33C0D" w:rsidP="00961C83">
      <w:pPr>
        <w:spacing w:after="75" w:line="312" w:lineRule="atLeast"/>
        <w:jc w:val="both"/>
        <w:rPr>
          <w:color w:val="333333"/>
          <w:sz w:val="24"/>
          <w:szCs w:val="24"/>
        </w:rPr>
      </w:pPr>
    </w:p>
    <w:p w:rsidR="00085A11" w:rsidRDefault="00B33C0D" w:rsidP="00961C83">
      <w:pPr>
        <w:spacing w:after="75" w:line="312" w:lineRule="atLeast"/>
        <w:jc w:val="both"/>
        <w:rPr>
          <w:color w:val="333333"/>
          <w:sz w:val="24"/>
          <w:szCs w:val="24"/>
        </w:rPr>
      </w:pPr>
      <w:r>
        <w:rPr>
          <w:color w:val="333333"/>
          <w:sz w:val="24"/>
          <w:szCs w:val="24"/>
        </w:rPr>
        <w:lastRenderedPageBreak/>
        <w:t xml:space="preserve">                                                                                                              </w:t>
      </w:r>
      <w:bookmarkStart w:id="0" w:name="_GoBack"/>
      <w:bookmarkEnd w:id="0"/>
      <w:r w:rsidR="00085A11">
        <w:rPr>
          <w:color w:val="333333"/>
          <w:sz w:val="24"/>
          <w:szCs w:val="24"/>
        </w:rPr>
        <w:t>Приложение № 1</w:t>
      </w:r>
    </w:p>
    <w:p w:rsidR="00085A11" w:rsidRDefault="00085A11" w:rsidP="00961C83">
      <w:pPr>
        <w:spacing w:after="75" w:line="312" w:lineRule="atLeast"/>
        <w:jc w:val="both"/>
        <w:rPr>
          <w:color w:val="333333"/>
          <w:sz w:val="24"/>
          <w:szCs w:val="24"/>
        </w:rPr>
      </w:pPr>
      <w:r>
        <w:rPr>
          <w:color w:val="333333"/>
          <w:sz w:val="24"/>
          <w:szCs w:val="24"/>
        </w:rPr>
        <w:t xml:space="preserve">                                                                       </w:t>
      </w:r>
      <w:r w:rsidR="00C60258">
        <w:rPr>
          <w:color w:val="333333"/>
          <w:sz w:val="24"/>
          <w:szCs w:val="24"/>
        </w:rPr>
        <w:t xml:space="preserve">                 к Постановлению от  22.04.2013г. № 38</w:t>
      </w:r>
    </w:p>
    <w:p w:rsidR="00C83B77" w:rsidRDefault="00C83B77" w:rsidP="00085A11">
      <w:pPr>
        <w:spacing w:after="75" w:line="312" w:lineRule="atLeast"/>
        <w:jc w:val="center"/>
        <w:rPr>
          <w:b/>
          <w:sz w:val="24"/>
          <w:szCs w:val="24"/>
        </w:rPr>
      </w:pPr>
    </w:p>
    <w:p w:rsidR="00BD102C" w:rsidRDefault="00085A11" w:rsidP="00BD102C">
      <w:pPr>
        <w:jc w:val="center"/>
        <w:rPr>
          <w:b/>
          <w:color w:val="333333"/>
          <w:sz w:val="24"/>
          <w:szCs w:val="24"/>
        </w:rPr>
      </w:pPr>
      <w:r w:rsidRPr="00085A11">
        <w:rPr>
          <w:b/>
          <w:sz w:val="24"/>
          <w:szCs w:val="24"/>
        </w:rPr>
        <w:t xml:space="preserve">Порядок предоставления гражданином, поступающим на </w:t>
      </w:r>
      <w:proofErr w:type="gramStart"/>
      <w:r w:rsidRPr="00085A11">
        <w:rPr>
          <w:b/>
          <w:sz w:val="24"/>
          <w:szCs w:val="24"/>
        </w:rPr>
        <w:t>работу</w:t>
      </w:r>
      <w:proofErr w:type="gramEnd"/>
      <w:r w:rsidRPr="00085A11">
        <w:rPr>
          <w:b/>
          <w:sz w:val="24"/>
          <w:szCs w:val="24"/>
        </w:rPr>
        <w:t xml:space="preserve"> на должность руководителя </w:t>
      </w:r>
      <w:r w:rsidRPr="00085A11">
        <w:rPr>
          <w:b/>
          <w:color w:val="333333"/>
          <w:sz w:val="24"/>
          <w:szCs w:val="24"/>
        </w:rPr>
        <w:t>муниципального учреждения  Широковского сельского поселения  а также руководителем этого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w:t>
      </w:r>
    </w:p>
    <w:p w:rsidR="00085A11" w:rsidRPr="00085A11" w:rsidRDefault="00085A11" w:rsidP="00BD102C">
      <w:pPr>
        <w:jc w:val="center"/>
        <w:rPr>
          <w:b/>
          <w:color w:val="333333"/>
          <w:sz w:val="24"/>
          <w:szCs w:val="24"/>
        </w:rPr>
      </w:pPr>
      <w:r w:rsidRPr="00085A11">
        <w:rPr>
          <w:b/>
          <w:color w:val="333333"/>
          <w:sz w:val="24"/>
          <w:szCs w:val="24"/>
        </w:rPr>
        <w:t xml:space="preserve"> несовершеннолетних детей</w:t>
      </w:r>
    </w:p>
    <w:p w:rsidR="00BD102C" w:rsidRDefault="00C41AD0" w:rsidP="00C41AD0">
      <w:pPr>
        <w:spacing w:after="75" w:line="312" w:lineRule="atLeast"/>
        <w:rPr>
          <w:b/>
          <w:color w:val="333333"/>
          <w:sz w:val="24"/>
          <w:szCs w:val="24"/>
        </w:rPr>
      </w:pPr>
      <w:r>
        <w:rPr>
          <w:b/>
          <w:color w:val="333333"/>
          <w:sz w:val="24"/>
          <w:szCs w:val="24"/>
        </w:rPr>
        <w:t xml:space="preserve">                                                          </w:t>
      </w:r>
    </w:p>
    <w:p w:rsidR="00961C83" w:rsidRPr="0064778E" w:rsidRDefault="00961C83" w:rsidP="00BD102C">
      <w:pPr>
        <w:spacing w:after="75" w:line="312" w:lineRule="atLeast"/>
        <w:jc w:val="center"/>
        <w:rPr>
          <w:color w:val="333333"/>
          <w:sz w:val="24"/>
          <w:szCs w:val="24"/>
        </w:rPr>
      </w:pPr>
      <w:r w:rsidRPr="0064778E">
        <w:rPr>
          <w:b/>
          <w:bCs/>
          <w:color w:val="333333"/>
          <w:sz w:val="24"/>
          <w:szCs w:val="24"/>
        </w:rPr>
        <w:t>1. Общие положения</w:t>
      </w:r>
    </w:p>
    <w:p w:rsidR="00961C83" w:rsidRDefault="00961C83" w:rsidP="00961C83">
      <w:pPr>
        <w:spacing w:after="75" w:line="312" w:lineRule="atLeast"/>
        <w:jc w:val="both"/>
        <w:rPr>
          <w:color w:val="333333"/>
          <w:sz w:val="24"/>
          <w:szCs w:val="24"/>
        </w:rPr>
      </w:pPr>
      <w:r w:rsidRPr="0064778E">
        <w:rPr>
          <w:color w:val="333333"/>
          <w:sz w:val="24"/>
          <w:szCs w:val="24"/>
        </w:rPr>
        <w:t>1.1. На</w:t>
      </w:r>
      <w:r w:rsidR="00CB1FDA">
        <w:rPr>
          <w:color w:val="333333"/>
          <w:sz w:val="24"/>
          <w:szCs w:val="24"/>
        </w:rPr>
        <w:t>стоящий  П</w:t>
      </w:r>
      <w:r w:rsidR="001608A0">
        <w:rPr>
          <w:color w:val="333333"/>
          <w:sz w:val="24"/>
          <w:szCs w:val="24"/>
        </w:rPr>
        <w:t>орядок предоставления гражданином</w:t>
      </w:r>
      <w:r w:rsidRPr="0064778E">
        <w:rPr>
          <w:color w:val="333333"/>
          <w:sz w:val="24"/>
          <w:szCs w:val="24"/>
        </w:rPr>
        <w:t xml:space="preserve">, поступающим на </w:t>
      </w:r>
      <w:proofErr w:type="gramStart"/>
      <w:r w:rsidRPr="0064778E">
        <w:rPr>
          <w:color w:val="333333"/>
          <w:sz w:val="24"/>
          <w:szCs w:val="24"/>
        </w:rPr>
        <w:t>работу</w:t>
      </w:r>
      <w:proofErr w:type="gramEnd"/>
      <w:r w:rsidRPr="0064778E">
        <w:rPr>
          <w:color w:val="333333"/>
          <w:sz w:val="24"/>
          <w:szCs w:val="24"/>
        </w:rPr>
        <w:t xml:space="preserve"> на должность руководителя муниципального учреждения </w:t>
      </w:r>
      <w:r w:rsidR="001608A0">
        <w:rPr>
          <w:color w:val="333333"/>
          <w:sz w:val="24"/>
          <w:szCs w:val="24"/>
        </w:rPr>
        <w:t xml:space="preserve">Широковского </w:t>
      </w:r>
      <w:r w:rsidRPr="0064778E">
        <w:rPr>
          <w:color w:val="333333"/>
          <w:sz w:val="24"/>
          <w:szCs w:val="24"/>
        </w:rPr>
        <w:t>сельс</w:t>
      </w:r>
      <w:r w:rsidR="001608A0">
        <w:rPr>
          <w:color w:val="333333"/>
          <w:sz w:val="24"/>
          <w:szCs w:val="24"/>
        </w:rPr>
        <w:t xml:space="preserve">кого поселения </w:t>
      </w:r>
      <w:r w:rsidRPr="0064778E">
        <w:rPr>
          <w:color w:val="333333"/>
          <w:sz w:val="24"/>
          <w:szCs w:val="24"/>
        </w:rPr>
        <w:t xml:space="preserve"> (далее гражданин), а также руководителем этого учреждения (далее руководитель)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 порядок размещени</w:t>
      </w:r>
      <w:r w:rsidR="001608A0">
        <w:rPr>
          <w:color w:val="333333"/>
          <w:sz w:val="24"/>
          <w:szCs w:val="24"/>
        </w:rPr>
        <w:t xml:space="preserve">я данных сведений на </w:t>
      </w:r>
      <w:r w:rsidRPr="0064778E">
        <w:rPr>
          <w:color w:val="333333"/>
          <w:sz w:val="24"/>
          <w:szCs w:val="24"/>
        </w:rPr>
        <w:t xml:space="preserve"> сайте Администрации </w:t>
      </w:r>
      <w:proofErr w:type="spellStart"/>
      <w:r w:rsidR="001608A0">
        <w:rPr>
          <w:color w:val="333333"/>
          <w:sz w:val="24"/>
          <w:szCs w:val="24"/>
        </w:rPr>
        <w:t>Фурмановского</w:t>
      </w:r>
      <w:proofErr w:type="spellEnd"/>
      <w:r w:rsidR="001608A0">
        <w:rPr>
          <w:color w:val="333333"/>
          <w:sz w:val="24"/>
          <w:szCs w:val="24"/>
        </w:rPr>
        <w:t xml:space="preserve"> муниципального района в разделе </w:t>
      </w:r>
      <w:proofErr w:type="spellStart"/>
      <w:r w:rsidR="001608A0">
        <w:rPr>
          <w:color w:val="333333"/>
          <w:sz w:val="24"/>
          <w:szCs w:val="24"/>
        </w:rPr>
        <w:t>Широковское</w:t>
      </w:r>
      <w:proofErr w:type="spellEnd"/>
      <w:r w:rsidR="001608A0">
        <w:rPr>
          <w:color w:val="333333"/>
          <w:sz w:val="24"/>
          <w:szCs w:val="24"/>
        </w:rPr>
        <w:t xml:space="preserve"> </w:t>
      </w:r>
      <w:r w:rsidRPr="0064778E">
        <w:rPr>
          <w:color w:val="333333"/>
          <w:sz w:val="24"/>
          <w:szCs w:val="24"/>
        </w:rPr>
        <w:t>сельс</w:t>
      </w:r>
      <w:r w:rsidR="001608A0">
        <w:rPr>
          <w:color w:val="333333"/>
          <w:sz w:val="24"/>
          <w:szCs w:val="24"/>
        </w:rPr>
        <w:t>кое поселение</w:t>
      </w:r>
      <w:r w:rsidRPr="0064778E">
        <w:rPr>
          <w:color w:val="333333"/>
          <w:sz w:val="24"/>
          <w:szCs w:val="24"/>
        </w:rPr>
        <w:t xml:space="preserve"> в информационно-телекоммуникационной сети Интернет, а также порядок их хранения.</w:t>
      </w:r>
    </w:p>
    <w:p w:rsidR="00B33C0D" w:rsidRPr="00B33C0D" w:rsidRDefault="00B33C0D" w:rsidP="00B33C0D">
      <w:pPr>
        <w:jc w:val="both"/>
        <w:rPr>
          <w:sz w:val="24"/>
          <w:szCs w:val="24"/>
        </w:rPr>
      </w:pPr>
      <w:r w:rsidRPr="00B33C0D">
        <w:rPr>
          <w:sz w:val="24"/>
          <w:szCs w:val="24"/>
        </w:rPr>
        <w:t>1.2. Сведения о доходах, расходах, об имуществе и обязательствах имущественного характера предоставляются только с использованием специального программного обеспечения «Справки БК», размещенного на официальном сайте Президента РФ ежегодно, не позднее 30 апреля</w:t>
      </w:r>
      <w:r w:rsidRPr="00B33C0D">
        <w:rPr>
          <w:sz w:val="24"/>
          <w:szCs w:val="24"/>
        </w:rPr>
        <w:t xml:space="preserve"> года, следующего </w:t>
      </w:r>
      <w:proofErr w:type="gramStart"/>
      <w:r w:rsidRPr="00B33C0D">
        <w:rPr>
          <w:sz w:val="24"/>
          <w:szCs w:val="24"/>
        </w:rPr>
        <w:t>за</w:t>
      </w:r>
      <w:proofErr w:type="gramEnd"/>
      <w:r w:rsidRPr="00B33C0D">
        <w:rPr>
          <w:sz w:val="24"/>
          <w:szCs w:val="24"/>
        </w:rPr>
        <w:t xml:space="preserve"> отчетным.</w:t>
      </w:r>
    </w:p>
    <w:p w:rsidR="00B33C0D" w:rsidRPr="0064778E" w:rsidRDefault="00B33C0D" w:rsidP="00961C83">
      <w:pPr>
        <w:spacing w:after="75" w:line="312" w:lineRule="atLeast"/>
        <w:jc w:val="both"/>
        <w:rPr>
          <w:color w:val="333333"/>
          <w:sz w:val="24"/>
          <w:szCs w:val="24"/>
        </w:rPr>
      </w:pPr>
    </w:p>
    <w:p w:rsidR="00674C89" w:rsidRPr="00674C89" w:rsidRDefault="00674C89" w:rsidP="00674C89">
      <w:pPr>
        <w:jc w:val="both"/>
        <w:rPr>
          <w:sz w:val="24"/>
          <w:szCs w:val="24"/>
        </w:rPr>
      </w:pPr>
    </w:p>
    <w:p w:rsidR="00961C83" w:rsidRPr="0064778E" w:rsidRDefault="00961C83" w:rsidP="001608A0">
      <w:pPr>
        <w:spacing w:after="75" w:line="312" w:lineRule="atLeast"/>
        <w:jc w:val="center"/>
        <w:rPr>
          <w:color w:val="333333"/>
          <w:sz w:val="24"/>
          <w:szCs w:val="24"/>
        </w:rPr>
      </w:pPr>
      <w:r w:rsidRPr="0064778E">
        <w:rPr>
          <w:b/>
          <w:bCs/>
          <w:color w:val="333333"/>
          <w:sz w:val="24"/>
          <w:szCs w:val="24"/>
        </w:rPr>
        <w:t>2. Представление сведений о доходах, об имуществе</w:t>
      </w:r>
      <w:r w:rsidR="001608A0">
        <w:rPr>
          <w:color w:val="333333"/>
          <w:sz w:val="24"/>
          <w:szCs w:val="24"/>
        </w:rPr>
        <w:t xml:space="preserve"> </w:t>
      </w:r>
      <w:r w:rsidRPr="0064778E">
        <w:rPr>
          <w:b/>
          <w:bCs/>
          <w:color w:val="333333"/>
          <w:sz w:val="24"/>
          <w:szCs w:val="24"/>
        </w:rPr>
        <w:t>и обязательств</w:t>
      </w:r>
      <w:r w:rsidR="001608A0">
        <w:rPr>
          <w:b/>
          <w:bCs/>
          <w:color w:val="333333"/>
          <w:sz w:val="24"/>
          <w:szCs w:val="24"/>
        </w:rPr>
        <w:t>ах имущественного характера гражданином</w:t>
      </w:r>
      <w:r w:rsidRPr="0064778E">
        <w:rPr>
          <w:b/>
          <w:bCs/>
          <w:color w:val="333333"/>
          <w:sz w:val="24"/>
          <w:szCs w:val="24"/>
        </w:rPr>
        <w:t xml:space="preserve">, поступающим на </w:t>
      </w:r>
      <w:proofErr w:type="gramStart"/>
      <w:r w:rsidRPr="0064778E">
        <w:rPr>
          <w:b/>
          <w:bCs/>
          <w:color w:val="333333"/>
          <w:sz w:val="24"/>
          <w:szCs w:val="24"/>
        </w:rPr>
        <w:t>работу</w:t>
      </w:r>
      <w:proofErr w:type="gramEnd"/>
      <w:r w:rsidRPr="0064778E">
        <w:rPr>
          <w:b/>
          <w:bCs/>
          <w:color w:val="333333"/>
          <w:sz w:val="24"/>
          <w:szCs w:val="24"/>
        </w:rPr>
        <w:t xml:space="preserve"> на должность руководителя муниципального учреждения </w:t>
      </w:r>
      <w:r w:rsidR="001608A0">
        <w:rPr>
          <w:b/>
          <w:bCs/>
          <w:color w:val="333333"/>
          <w:sz w:val="24"/>
          <w:szCs w:val="24"/>
        </w:rPr>
        <w:t xml:space="preserve">Широковского </w:t>
      </w:r>
      <w:r w:rsidRPr="0064778E">
        <w:rPr>
          <w:b/>
          <w:bCs/>
          <w:color w:val="333333"/>
          <w:sz w:val="24"/>
          <w:szCs w:val="24"/>
        </w:rPr>
        <w:t>сельс</w:t>
      </w:r>
      <w:r w:rsidR="001608A0">
        <w:rPr>
          <w:b/>
          <w:bCs/>
          <w:color w:val="333333"/>
          <w:sz w:val="24"/>
          <w:szCs w:val="24"/>
        </w:rPr>
        <w:t>кого поселения</w:t>
      </w:r>
      <w:r w:rsidRPr="0064778E">
        <w:rPr>
          <w:b/>
          <w:bCs/>
          <w:color w:val="333333"/>
          <w:sz w:val="24"/>
          <w:szCs w:val="24"/>
        </w:rPr>
        <w:t xml:space="preserve"> (при поступлении на работу), а также руководителем этого учреждения</w:t>
      </w:r>
    </w:p>
    <w:p w:rsidR="00961C83" w:rsidRPr="0064778E" w:rsidRDefault="00961C83" w:rsidP="00961C83">
      <w:pPr>
        <w:spacing w:after="75" w:line="312" w:lineRule="atLeast"/>
        <w:jc w:val="both"/>
        <w:rPr>
          <w:color w:val="333333"/>
          <w:sz w:val="24"/>
          <w:szCs w:val="24"/>
        </w:rPr>
      </w:pPr>
      <w:r w:rsidRPr="0064778E">
        <w:rPr>
          <w:color w:val="333333"/>
          <w:sz w:val="24"/>
          <w:szCs w:val="24"/>
        </w:rPr>
        <w:t>2.1. Гражданин предоставляет:</w:t>
      </w:r>
    </w:p>
    <w:p w:rsidR="00961C83" w:rsidRPr="0064778E" w:rsidRDefault="00961C83" w:rsidP="00961C83">
      <w:pPr>
        <w:spacing w:after="75" w:line="312" w:lineRule="atLeast"/>
        <w:jc w:val="both"/>
        <w:rPr>
          <w:color w:val="333333"/>
          <w:sz w:val="24"/>
          <w:szCs w:val="24"/>
        </w:rPr>
      </w:pPr>
      <w:proofErr w:type="gramStart"/>
      <w:r w:rsidRPr="0064778E">
        <w:rPr>
          <w:color w:val="333333"/>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за календарный год, предшествующий году подачи документов для поступления на работу на должность руководителя,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64778E">
        <w:rPr>
          <w:color w:val="333333"/>
          <w:sz w:val="24"/>
          <w:szCs w:val="24"/>
        </w:rPr>
        <w:t xml:space="preserve"> для поступления на должность руководителя (на отчетную дату);</w:t>
      </w:r>
    </w:p>
    <w:p w:rsidR="00961C83" w:rsidRPr="0064778E" w:rsidRDefault="00961C83" w:rsidP="00961C83">
      <w:pPr>
        <w:spacing w:after="75" w:line="312" w:lineRule="atLeast"/>
        <w:jc w:val="both"/>
        <w:rPr>
          <w:color w:val="333333"/>
          <w:sz w:val="24"/>
          <w:szCs w:val="24"/>
        </w:rPr>
      </w:pPr>
      <w:proofErr w:type="gramStart"/>
      <w:r w:rsidRPr="0064778E">
        <w:rPr>
          <w:color w:val="333333"/>
          <w:sz w:val="24"/>
          <w:szCs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w:t>
      </w:r>
      <w:r w:rsidRPr="0064778E">
        <w:rPr>
          <w:color w:val="333333"/>
          <w:sz w:val="24"/>
          <w:szCs w:val="24"/>
        </w:rPr>
        <w:lastRenderedPageBreak/>
        <w:t xml:space="preserve">на первое число месяца, </w:t>
      </w:r>
      <w:r w:rsidR="00C83B77">
        <w:rPr>
          <w:color w:val="333333"/>
          <w:sz w:val="24"/>
          <w:szCs w:val="24"/>
        </w:rPr>
        <w:t xml:space="preserve"> </w:t>
      </w:r>
      <w:r w:rsidRPr="0064778E">
        <w:rPr>
          <w:color w:val="333333"/>
          <w:sz w:val="24"/>
          <w:szCs w:val="24"/>
        </w:rPr>
        <w:t>предшествующего месяцу подачи</w:t>
      </w:r>
      <w:proofErr w:type="gramEnd"/>
      <w:r w:rsidRPr="0064778E">
        <w:rPr>
          <w:color w:val="333333"/>
          <w:sz w:val="24"/>
          <w:szCs w:val="24"/>
        </w:rPr>
        <w:t xml:space="preserve"> документов для поступления на работу на должность руководителя (на отчетную дату);</w:t>
      </w:r>
    </w:p>
    <w:p w:rsidR="00961C83" w:rsidRPr="0064778E" w:rsidRDefault="00961C83" w:rsidP="00961C83">
      <w:pPr>
        <w:spacing w:after="75" w:line="312" w:lineRule="atLeast"/>
        <w:jc w:val="both"/>
        <w:rPr>
          <w:color w:val="333333"/>
          <w:sz w:val="24"/>
          <w:szCs w:val="24"/>
        </w:rPr>
      </w:pPr>
      <w:r w:rsidRPr="0064778E">
        <w:rPr>
          <w:color w:val="333333"/>
          <w:sz w:val="24"/>
          <w:szCs w:val="24"/>
        </w:rPr>
        <w:t>2.2. Руководитель предоставляет:</w:t>
      </w:r>
    </w:p>
    <w:p w:rsidR="00961C83" w:rsidRPr="0064778E" w:rsidRDefault="00961C83" w:rsidP="00961C83">
      <w:pPr>
        <w:spacing w:after="75" w:line="312" w:lineRule="atLeast"/>
        <w:jc w:val="both"/>
        <w:rPr>
          <w:color w:val="333333"/>
          <w:sz w:val="24"/>
          <w:szCs w:val="24"/>
        </w:rPr>
      </w:pPr>
      <w:r w:rsidRPr="0064778E">
        <w:rPr>
          <w:color w:val="333333"/>
          <w:sz w:val="24"/>
          <w:szCs w:val="24"/>
        </w:rPr>
        <w:t>а) сведения о своих доходах, полученных за отчетный период (с</w:t>
      </w:r>
      <w:r w:rsidR="008E105D">
        <w:rPr>
          <w:color w:val="333333"/>
          <w:sz w:val="24"/>
          <w:szCs w:val="24"/>
        </w:rPr>
        <w:t xml:space="preserve"> </w:t>
      </w:r>
      <w:r w:rsidRPr="0064778E">
        <w:rPr>
          <w:color w:val="333333"/>
          <w:sz w:val="24"/>
          <w:szCs w:val="24"/>
        </w:rPr>
        <w:t>1</w:t>
      </w:r>
      <w:r w:rsidR="008E105D">
        <w:rPr>
          <w:color w:val="333333"/>
          <w:sz w:val="24"/>
          <w:szCs w:val="24"/>
        </w:rPr>
        <w:t xml:space="preserve"> </w:t>
      </w:r>
      <w:r w:rsidRPr="0064778E">
        <w:rPr>
          <w:color w:val="333333"/>
          <w:sz w:val="24"/>
          <w:szCs w:val="24"/>
        </w:rPr>
        <w:t xml:space="preserve">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61C83" w:rsidRPr="0064778E" w:rsidRDefault="00961C83" w:rsidP="00961C83">
      <w:pPr>
        <w:spacing w:after="75" w:line="312" w:lineRule="atLeast"/>
        <w:jc w:val="both"/>
        <w:rPr>
          <w:color w:val="333333"/>
          <w:sz w:val="24"/>
          <w:szCs w:val="24"/>
        </w:rPr>
      </w:pPr>
      <w:r w:rsidRPr="0064778E">
        <w:rPr>
          <w:color w:val="333333"/>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их обязательствах имущественного характера по состоянию на конец отчетного периода.</w:t>
      </w:r>
    </w:p>
    <w:p w:rsidR="00BD102C" w:rsidRDefault="00BD102C" w:rsidP="00C83B77">
      <w:pPr>
        <w:spacing w:after="75" w:line="312" w:lineRule="atLeast"/>
        <w:jc w:val="center"/>
        <w:rPr>
          <w:b/>
          <w:bCs/>
          <w:color w:val="333333"/>
          <w:sz w:val="24"/>
          <w:szCs w:val="24"/>
        </w:rPr>
      </w:pPr>
    </w:p>
    <w:p w:rsidR="00961C83" w:rsidRPr="0064778E" w:rsidRDefault="00961C83" w:rsidP="00C83B77">
      <w:pPr>
        <w:spacing w:after="75" w:line="312" w:lineRule="atLeast"/>
        <w:jc w:val="center"/>
        <w:rPr>
          <w:color w:val="333333"/>
          <w:sz w:val="24"/>
          <w:szCs w:val="24"/>
        </w:rPr>
      </w:pPr>
      <w:r w:rsidRPr="0064778E">
        <w:rPr>
          <w:b/>
          <w:bCs/>
          <w:color w:val="333333"/>
          <w:sz w:val="24"/>
          <w:szCs w:val="24"/>
        </w:rPr>
        <w:t>3. Порядок представления сведений о доходах, об имуществе</w:t>
      </w:r>
    </w:p>
    <w:p w:rsidR="00961C83" w:rsidRPr="0064778E" w:rsidRDefault="00961C83" w:rsidP="00C83B77">
      <w:pPr>
        <w:spacing w:after="75" w:line="312" w:lineRule="atLeast"/>
        <w:jc w:val="center"/>
        <w:rPr>
          <w:color w:val="333333"/>
          <w:sz w:val="24"/>
          <w:szCs w:val="24"/>
        </w:rPr>
      </w:pPr>
      <w:r w:rsidRPr="0064778E">
        <w:rPr>
          <w:b/>
          <w:bCs/>
          <w:color w:val="333333"/>
          <w:sz w:val="24"/>
          <w:szCs w:val="24"/>
        </w:rPr>
        <w:t xml:space="preserve">и </w:t>
      </w:r>
      <w:r w:rsidR="00C83B77">
        <w:rPr>
          <w:b/>
          <w:bCs/>
          <w:color w:val="333333"/>
          <w:sz w:val="24"/>
          <w:szCs w:val="24"/>
        </w:rPr>
        <w:t xml:space="preserve"> </w:t>
      </w:r>
      <w:proofErr w:type="gramStart"/>
      <w:r w:rsidRPr="0064778E">
        <w:rPr>
          <w:b/>
          <w:bCs/>
          <w:color w:val="333333"/>
          <w:sz w:val="24"/>
          <w:szCs w:val="24"/>
        </w:rPr>
        <w:t>обязательствах</w:t>
      </w:r>
      <w:proofErr w:type="gramEnd"/>
      <w:r w:rsidRPr="0064778E">
        <w:rPr>
          <w:b/>
          <w:bCs/>
          <w:color w:val="333333"/>
          <w:sz w:val="24"/>
          <w:szCs w:val="24"/>
        </w:rPr>
        <w:t xml:space="preserve"> имущественного характера</w:t>
      </w:r>
    </w:p>
    <w:p w:rsidR="00961C83" w:rsidRPr="0064778E" w:rsidRDefault="00961C83" w:rsidP="00961C83">
      <w:pPr>
        <w:spacing w:after="75" w:line="312" w:lineRule="atLeast"/>
        <w:jc w:val="both"/>
        <w:rPr>
          <w:color w:val="333333"/>
          <w:sz w:val="24"/>
          <w:szCs w:val="24"/>
        </w:rPr>
      </w:pPr>
      <w:r w:rsidRPr="0064778E">
        <w:rPr>
          <w:color w:val="333333"/>
          <w:sz w:val="24"/>
          <w:szCs w:val="24"/>
        </w:rPr>
        <w:t xml:space="preserve">3.1. Учредитель (отраслевой (функциональный) орган Администрации </w:t>
      </w:r>
      <w:r w:rsidR="00C83B77">
        <w:rPr>
          <w:color w:val="333333"/>
          <w:sz w:val="24"/>
          <w:szCs w:val="24"/>
        </w:rPr>
        <w:t xml:space="preserve">Широковского </w:t>
      </w:r>
      <w:r w:rsidRPr="0064778E">
        <w:rPr>
          <w:color w:val="333333"/>
          <w:sz w:val="24"/>
          <w:szCs w:val="24"/>
        </w:rPr>
        <w:t>сельского посел</w:t>
      </w:r>
      <w:r w:rsidR="00C83B77">
        <w:rPr>
          <w:color w:val="333333"/>
          <w:sz w:val="24"/>
          <w:szCs w:val="24"/>
        </w:rPr>
        <w:t xml:space="preserve">ения </w:t>
      </w:r>
      <w:proofErr w:type="spellStart"/>
      <w:r w:rsidR="00C83B77">
        <w:rPr>
          <w:color w:val="333333"/>
          <w:sz w:val="24"/>
          <w:szCs w:val="24"/>
        </w:rPr>
        <w:t>Фурмановского</w:t>
      </w:r>
      <w:proofErr w:type="spellEnd"/>
      <w:r w:rsidRPr="0064778E">
        <w:rPr>
          <w:color w:val="333333"/>
          <w:sz w:val="24"/>
          <w:szCs w:val="24"/>
        </w:rPr>
        <w:t xml:space="preserve"> муниципального района) муниципального учреждения определяет лиц из числа кадровых работников отраслевого (функционального) органа, уполномоченных на получение, размещение на официальном сайте и хранение сведений о доходах, об имуществе и обязательствах имущественного характера (далее - уполномоченное лицо).</w:t>
      </w:r>
    </w:p>
    <w:p w:rsidR="00961C83" w:rsidRPr="0064778E" w:rsidRDefault="00961C83" w:rsidP="00961C83">
      <w:pPr>
        <w:spacing w:after="75" w:line="312" w:lineRule="atLeast"/>
        <w:jc w:val="both"/>
        <w:rPr>
          <w:color w:val="333333"/>
          <w:sz w:val="24"/>
          <w:szCs w:val="24"/>
        </w:rPr>
      </w:pPr>
      <w:r w:rsidRPr="0064778E">
        <w:rPr>
          <w:color w:val="333333"/>
          <w:sz w:val="24"/>
          <w:szCs w:val="24"/>
        </w:rPr>
        <w:t>3.2. Сведения о доходах, об имуществе и обязательствах имущественного характера, представленные в соо</w:t>
      </w:r>
      <w:r w:rsidR="00550451">
        <w:rPr>
          <w:color w:val="333333"/>
          <w:sz w:val="24"/>
          <w:szCs w:val="24"/>
        </w:rPr>
        <w:t>тветствии с настоящим Порядком</w:t>
      </w:r>
      <w:r w:rsidRPr="0064778E">
        <w:rPr>
          <w:color w:val="333333"/>
          <w:sz w:val="24"/>
          <w:szCs w:val="24"/>
        </w:rPr>
        <w:t xml:space="preserve">, и информация о результатах проверки достоверности и полноты этих сведений приобщаются к личному делу лица, поступающего на </w:t>
      </w:r>
      <w:proofErr w:type="gramStart"/>
      <w:r w:rsidRPr="0064778E">
        <w:rPr>
          <w:color w:val="333333"/>
          <w:sz w:val="24"/>
          <w:szCs w:val="24"/>
        </w:rPr>
        <w:t>работу</w:t>
      </w:r>
      <w:proofErr w:type="gramEnd"/>
      <w:r w:rsidRPr="0064778E">
        <w:rPr>
          <w:color w:val="333333"/>
          <w:sz w:val="24"/>
          <w:szCs w:val="24"/>
        </w:rPr>
        <w:t xml:space="preserve"> на должность руководителя муниципального учреждения сельс</w:t>
      </w:r>
      <w:r w:rsidR="00550451">
        <w:rPr>
          <w:color w:val="333333"/>
          <w:sz w:val="24"/>
          <w:szCs w:val="24"/>
        </w:rPr>
        <w:t xml:space="preserve">кого поселения </w:t>
      </w:r>
      <w:r w:rsidRPr="0064778E">
        <w:rPr>
          <w:color w:val="333333"/>
          <w:sz w:val="24"/>
          <w:szCs w:val="24"/>
        </w:rPr>
        <w:t xml:space="preserve"> (при поступлении на работу) и руководителя этого учреждения.</w:t>
      </w:r>
    </w:p>
    <w:p w:rsidR="00961C83" w:rsidRPr="0064778E" w:rsidRDefault="00961C83" w:rsidP="00961C83">
      <w:pPr>
        <w:spacing w:after="75" w:line="312" w:lineRule="atLeast"/>
        <w:jc w:val="both"/>
        <w:rPr>
          <w:color w:val="333333"/>
          <w:sz w:val="24"/>
          <w:szCs w:val="24"/>
        </w:rPr>
      </w:pPr>
      <w:proofErr w:type="gramStart"/>
      <w:r w:rsidRPr="0064778E">
        <w:rPr>
          <w:color w:val="333333"/>
          <w:sz w:val="24"/>
          <w:szCs w:val="24"/>
        </w:rPr>
        <w:t>Сведения о доходах, об имуществе и обязательствах имущественного характера проверяются уполномоченным лицом в присутствии лица, сдающего сведения, на правильность оформления, уполномоченное лицо заполняет в установленном порядке соответствующ</w:t>
      </w:r>
      <w:r w:rsidR="004632FB">
        <w:rPr>
          <w:color w:val="333333"/>
          <w:sz w:val="24"/>
          <w:szCs w:val="24"/>
        </w:rPr>
        <w:t>ую форму (Приложение к Порядку</w:t>
      </w:r>
      <w:r w:rsidRPr="0064778E">
        <w:rPr>
          <w:color w:val="333333"/>
          <w:sz w:val="24"/>
          <w:szCs w:val="24"/>
        </w:rPr>
        <w:t xml:space="preserve">) для размещения сведений о доходах, об имуществе и обязательствах имущественного характера, представленных руководителем этого учреждения, </w:t>
      </w:r>
      <w:r w:rsidR="004632FB">
        <w:rPr>
          <w:color w:val="333333"/>
          <w:sz w:val="24"/>
          <w:szCs w:val="24"/>
        </w:rPr>
        <w:t xml:space="preserve"> </w:t>
      </w:r>
      <w:r w:rsidRPr="0064778E">
        <w:rPr>
          <w:color w:val="333333"/>
          <w:sz w:val="24"/>
          <w:szCs w:val="24"/>
        </w:rPr>
        <w:t xml:space="preserve">на официальном сайте Администрации </w:t>
      </w:r>
      <w:proofErr w:type="spellStart"/>
      <w:r w:rsidR="004632FB">
        <w:rPr>
          <w:color w:val="333333"/>
          <w:sz w:val="24"/>
          <w:szCs w:val="24"/>
        </w:rPr>
        <w:t>Фурмановского</w:t>
      </w:r>
      <w:proofErr w:type="spellEnd"/>
      <w:r w:rsidR="004632FB">
        <w:rPr>
          <w:color w:val="333333"/>
          <w:sz w:val="24"/>
          <w:szCs w:val="24"/>
        </w:rPr>
        <w:t xml:space="preserve"> муниципального района в разделе </w:t>
      </w:r>
      <w:proofErr w:type="spellStart"/>
      <w:r w:rsidR="004632FB">
        <w:rPr>
          <w:color w:val="333333"/>
          <w:sz w:val="24"/>
          <w:szCs w:val="24"/>
        </w:rPr>
        <w:t>Широковское</w:t>
      </w:r>
      <w:proofErr w:type="spellEnd"/>
      <w:r w:rsidR="004632FB">
        <w:rPr>
          <w:color w:val="333333"/>
          <w:sz w:val="24"/>
          <w:szCs w:val="24"/>
        </w:rPr>
        <w:t xml:space="preserve"> сельского поселения </w:t>
      </w:r>
      <w:r w:rsidRPr="0064778E">
        <w:rPr>
          <w:color w:val="333333"/>
          <w:sz w:val="24"/>
          <w:szCs w:val="24"/>
        </w:rPr>
        <w:t xml:space="preserve"> в информационно-телекоммуникационной</w:t>
      </w:r>
      <w:proofErr w:type="gramEnd"/>
      <w:r w:rsidRPr="0064778E">
        <w:rPr>
          <w:color w:val="333333"/>
          <w:sz w:val="24"/>
          <w:szCs w:val="24"/>
        </w:rPr>
        <w:t xml:space="preserve"> сети Интернет; </w:t>
      </w:r>
      <w:r w:rsidR="004632FB">
        <w:rPr>
          <w:color w:val="333333"/>
          <w:sz w:val="24"/>
          <w:szCs w:val="24"/>
        </w:rPr>
        <w:t xml:space="preserve"> </w:t>
      </w:r>
      <w:r w:rsidRPr="0064778E">
        <w:rPr>
          <w:color w:val="333333"/>
          <w:sz w:val="24"/>
          <w:szCs w:val="24"/>
        </w:rPr>
        <w:t>после этого сведения о доходах, об имуществе и обязательствах имущественного характера запечатываются в конверт формата А</w:t>
      </w:r>
      <w:proofErr w:type="gramStart"/>
      <w:r w:rsidRPr="0064778E">
        <w:rPr>
          <w:color w:val="333333"/>
          <w:sz w:val="24"/>
          <w:szCs w:val="24"/>
        </w:rPr>
        <w:t>4</w:t>
      </w:r>
      <w:proofErr w:type="gramEnd"/>
      <w:r w:rsidRPr="0064778E">
        <w:rPr>
          <w:color w:val="333333"/>
          <w:sz w:val="24"/>
          <w:szCs w:val="24"/>
        </w:rPr>
        <w:t>.</w:t>
      </w:r>
    </w:p>
    <w:p w:rsidR="00961C83" w:rsidRPr="0064778E" w:rsidRDefault="00961C83" w:rsidP="00961C83">
      <w:pPr>
        <w:spacing w:after="75" w:line="312" w:lineRule="atLeast"/>
        <w:jc w:val="both"/>
        <w:rPr>
          <w:color w:val="333333"/>
          <w:sz w:val="24"/>
          <w:szCs w:val="24"/>
        </w:rPr>
      </w:pPr>
      <w:r w:rsidRPr="0064778E">
        <w:rPr>
          <w:color w:val="333333"/>
          <w:sz w:val="24"/>
          <w:szCs w:val="24"/>
        </w:rPr>
        <w:t>Место склеивания конверта скрепляется оттиском печати отраслевого (ф</w:t>
      </w:r>
      <w:r w:rsidR="004632FB">
        <w:rPr>
          <w:color w:val="333333"/>
          <w:sz w:val="24"/>
          <w:szCs w:val="24"/>
        </w:rPr>
        <w:t>у</w:t>
      </w:r>
      <w:r w:rsidRPr="0064778E">
        <w:rPr>
          <w:color w:val="333333"/>
          <w:sz w:val="24"/>
          <w:szCs w:val="24"/>
        </w:rPr>
        <w:t>нкционального) органа Администрации сельс</w:t>
      </w:r>
      <w:r w:rsidR="004632FB">
        <w:rPr>
          <w:color w:val="333333"/>
          <w:sz w:val="24"/>
          <w:szCs w:val="24"/>
        </w:rPr>
        <w:t>кого поселения</w:t>
      </w:r>
      <w:r w:rsidRPr="0064778E">
        <w:rPr>
          <w:color w:val="333333"/>
          <w:sz w:val="24"/>
          <w:szCs w:val="24"/>
        </w:rPr>
        <w:t>. На конверте указываются фамилия, имя, отчество лица, представившего сведения, дата их представления, подпись уполномоченного лица, принявшего сведения.</w:t>
      </w:r>
    </w:p>
    <w:p w:rsidR="00961C83" w:rsidRPr="0064778E" w:rsidRDefault="00961C83" w:rsidP="00961C83">
      <w:pPr>
        <w:spacing w:after="75" w:line="312" w:lineRule="atLeast"/>
        <w:jc w:val="both"/>
        <w:rPr>
          <w:color w:val="333333"/>
          <w:sz w:val="24"/>
          <w:szCs w:val="24"/>
        </w:rPr>
      </w:pPr>
      <w:r w:rsidRPr="0064778E">
        <w:rPr>
          <w:color w:val="333333"/>
          <w:sz w:val="24"/>
          <w:szCs w:val="24"/>
        </w:rPr>
        <w:t xml:space="preserve">3.3. Уполномоченное лицо ведет журнал учета представления сведений о доходах, об имуществе и обязательствах имущественного характера, содержащий фамилию, имя, отчество лица, наименование должности, дату представления сведений, дату и основание вскрытия конверта, в котором хранятся сведения, а также подписи уполномоченного лица и лица, поступившего на </w:t>
      </w:r>
      <w:proofErr w:type="gramStart"/>
      <w:r w:rsidRPr="0064778E">
        <w:rPr>
          <w:color w:val="333333"/>
          <w:sz w:val="24"/>
          <w:szCs w:val="24"/>
        </w:rPr>
        <w:t>работу</w:t>
      </w:r>
      <w:proofErr w:type="gramEnd"/>
      <w:r w:rsidRPr="0064778E">
        <w:rPr>
          <w:color w:val="333333"/>
          <w:sz w:val="24"/>
          <w:szCs w:val="24"/>
        </w:rPr>
        <w:t xml:space="preserve"> на должность руководителя муниципального учреждения </w:t>
      </w:r>
      <w:r w:rsidR="004632FB">
        <w:rPr>
          <w:color w:val="333333"/>
          <w:sz w:val="24"/>
          <w:szCs w:val="24"/>
        </w:rPr>
        <w:lastRenderedPageBreak/>
        <w:t xml:space="preserve">Широковского </w:t>
      </w:r>
      <w:r w:rsidRPr="0064778E">
        <w:rPr>
          <w:color w:val="333333"/>
          <w:sz w:val="24"/>
          <w:szCs w:val="24"/>
        </w:rPr>
        <w:t>сельс</w:t>
      </w:r>
      <w:r w:rsidR="004632FB">
        <w:rPr>
          <w:color w:val="333333"/>
          <w:sz w:val="24"/>
          <w:szCs w:val="24"/>
        </w:rPr>
        <w:t xml:space="preserve">кого поселения </w:t>
      </w:r>
      <w:r w:rsidRPr="0064778E">
        <w:rPr>
          <w:color w:val="333333"/>
          <w:sz w:val="24"/>
          <w:szCs w:val="24"/>
        </w:rPr>
        <w:t xml:space="preserve"> (при поступлении на работу) и руководителя этого учреждения.</w:t>
      </w:r>
    </w:p>
    <w:p w:rsidR="00961C83" w:rsidRPr="0064778E" w:rsidRDefault="00961C83" w:rsidP="00961C83">
      <w:pPr>
        <w:spacing w:after="75" w:line="312" w:lineRule="atLeast"/>
        <w:jc w:val="both"/>
        <w:rPr>
          <w:color w:val="333333"/>
          <w:sz w:val="24"/>
          <w:szCs w:val="24"/>
        </w:rPr>
      </w:pPr>
      <w:r w:rsidRPr="0064778E">
        <w:rPr>
          <w:color w:val="333333"/>
          <w:sz w:val="24"/>
          <w:szCs w:val="24"/>
        </w:rPr>
        <w:t>3.4. Проверка достоверности и полноты сведений о доходах, об имуществе и обязательствах имущественного характера, представленных в соо</w:t>
      </w:r>
      <w:r w:rsidR="000E2C44">
        <w:rPr>
          <w:color w:val="333333"/>
          <w:sz w:val="24"/>
          <w:szCs w:val="24"/>
        </w:rPr>
        <w:t>тветствии с настоящим Порядком</w:t>
      </w:r>
      <w:r w:rsidRPr="0064778E">
        <w:rPr>
          <w:color w:val="333333"/>
          <w:sz w:val="24"/>
          <w:szCs w:val="24"/>
        </w:rPr>
        <w:t>, осуществляется в соответствии с законодательством Российской Федераци</w:t>
      </w:r>
      <w:r w:rsidR="000E2C44">
        <w:rPr>
          <w:color w:val="333333"/>
          <w:sz w:val="24"/>
          <w:szCs w:val="24"/>
        </w:rPr>
        <w:t xml:space="preserve">и и законодательством  Ивановской </w:t>
      </w:r>
      <w:r w:rsidRPr="0064778E">
        <w:rPr>
          <w:color w:val="333333"/>
          <w:sz w:val="24"/>
          <w:szCs w:val="24"/>
        </w:rPr>
        <w:t xml:space="preserve"> области.</w:t>
      </w:r>
    </w:p>
    <w:p w:rsidR="00674C89" w:rsidRPr="00674C89" w:rsidRDefault="00961C83" w:rsidP="00674C89">
      <w:pPr>
        <w:jc w:val="both"/>
        <w:rPr>
          <w:sz w:val="24"/>
          <w:szCs w:val="24"/>
        </w:rPr>
      </w:pPr>
      <w:r w:rsidRPr="0064778E">
        <w:rPr>
          <w:color w:val="333333"/>
          <w:sz w:val="24"/>
          <w:szCs w:val="24"/>
        </w:rPr>
        <w:t>3.5.</w:t>
      </w:r>
      <w:r w:rsidR="00674C89">
        <w:rPr>
          <w:sz w:val="28"/>
          <w:szCs w:val="28"/>
        </w:rPr>
        <w:t xml:space="preserve"> </w:t>
      </w:r>
      <w:r w:rsidR="00674C89" w:rsidRPr="00674C89">
        <w:rPr>
          <w:sz w:val="24"/>
          <w:szCs w:val="24"/>
        </w:rPr>
        <w:t>В случае</w:t>
      </w:r>
      <w:proofErr w:type="gramStart"/>
      <w:r w:rsidR="00674C89" w:rsidRPr="00674C89">
        <w:rPr>
          <w:sz w:val="24"/>
          <w:szCs w:val="24"/>
        </w:rPr>
        <w:t>,</w:t>
      </w:r>
      <w:proofErr w:type="gramEnd"/>
      <w:r w:rsidR="00674C89" w:rsidRPr="00674C89">
        <w:rPr>
          <w:sz w:val="24"/>
          <w:szCs w:val="24"/>
        </w:rPr>
        <w:t xml:space="preserve"> если гражданин или руководитель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Порядком.</w:t>
      </w:r>
    </w:p>
    <w:p w:rsidR="00674C89" w:rsidRPr="00674C89" w:rsidRDefault="00674C89" w:rsidP="00674C89">
      <w:pPr>
        <w:jc w:val="both"/>
        <w:rPr>
          <w:sz w:val="24"/>
          <w:szCs w:val="24"/>
        </w:rPr>
      </w:pPr>
      <w:r w:rsidRPr="00674C89">
        <w:rPr>
          <w:sz w:val="24"/>
          <w:szCs w:val="24"/>
        </w:rPr>
        <w:t>Такое лицо может представить уточненные сведения в течение одного месяца после окончания срока предоставления справки.</w:t>
      </w:r>
    </w:p>
    <w:p w:rsidR="00674C89" w:rsidRPr="00674C89" w:rsidRDefault="00674C89" w:rsidP="00674C89">
      <w:pPr>
        <w:jc w:val="both"/>
        <w:rPr>
          <w:sz w:val="24"/>
          <w:szCs w:val="24"/>
        </w:rPr>
      </w:pPr>
      <w:proofErr w:type="gramStart"/>
      <w:r w:rsidRPr="00674C89">
        <w:rPr>
          <w:sz w:val="24"/>
          <w:szCs w:val="24"/>
        </w:rPr>
        <w:t>В этом случае гражданин или руководитель уведомляет представителя нанимателя письменно о неправильно или не полностью отраженных сведениях, уполномоченное лицо в присутствии гражданина  или руководителя вскрывает конверт, гражданин или руководитель корректирует ранее внесенные сведения и ставит рядом дату внесенных записей и подпись, уполномоченное лицо запечатывает конверт, вкладывает его в личное дело и делает соответствующие записи в журнал.</w:t>
      </w:r>
      <w:proofErr w:type="gramEnd"/>
      <w:r w:rsidRPr="00674C89">
        <w:rPr>
          <w:sz w:val="24"/>
          <w:szCs w:val="24"/>
        </w:rPr>
        <w:t xml:space="preserve"> Уточненные сведения, после истечения срока, указанного в пункте 1.2 раздела 1 настоящего Порядка не считаются представленными с нарушением срока.</w:t>
      </w:r>
    </w:p>
    <w:p w:rsidR="00674C89" w:rsidRPr="00674C89" w:rsidRDefault="00674C89" w:rsidP="00674C89">
      <w:pPr>
        <w:spacing w:after="75" w:line="312" w:lineRule="atLeast"/>
        <w:jc w:val="center"/>
        <w:rPr>
          <w:b/>
          <w:bCs/>
          <w:color w:val="333333"/>
          <w:sz w:val="24"/>
          <w:szCs w:val="24"/>
        </w:rPr>
      </w:pPr>
    </w:p>
    <w:p w:rsidR="00961C83" w:rsidRPr="0064778E" w:rsidRDefault="00961C83" w:rsidP="00674C89">
      <w:pPr>
        <w:spacing w:after="75" w:line="312" w:lineRule="atLeast"/>
        <w:jc w:val="both"/>
        <w:rPr>
          <w:color w:val="333333"/>
          <w:sz w:val="24"/>
          <w:szCs w:val="24"/>
        </w:rPr>
      </w:pPr>
      <w:r w:rsidRPr="00674C89">
        <w:rPr>
          <w:color w:val="333333"/>
          <w:sz w:val="24"/>
          <w:szCs w:val="24"/>
        </w:rPr>
        <w:t xml:space="preserve"> </w:t>
      </w:r>
      <w:r w:rsidR="00674C89">
        <w:rPr>
          <w:color w:val="333333"/>
          <w:sz w:val="24"/>
          <w:szCs w:val="24"/>
        </w:rPr>
        <w:t xml:space="preserve">                      </w:t>
      </w:r>
      <w:r w:rsidRPr="0064778E">
        <w:rPr>
          <w:b/>
          <w:bCs/>
          <w:color w:val="333333"/>
          <w:sz w:val="24"/>
          <w:szCs w:val="24"/>
        </w:rPr>
        <w:t>4. Порядок размещения сведений о доходах, об имуществе</w:t>
      </w:r>
    </w:p>
    <w:p w:rsidR="00961C83" w:rsidRPr="0064778E" w:rsidRDefault="00961C83" w:rsidP="00B96B22">
      <w:pPr>
        <w:spacing w:after="75" w:line="312" w:lineRule="atLeast"/>
        <w:jc w:val="center"/>
        <w:rPr>
          <w:color w:val="333333"/>
          <w:sz w:val="24"/>
          <w:szCs w:val="24"/>
        </w:rPr>
      </w:pPr>
      <w:r w:rsidRPr="0064778E">
        <w:rPr>
          <w:b/>
          <w:bCs/>
          <w:color w:val="333333"/>
          <w:sz w:val="24"/>
          <w:szCs w:val="24"/>
        </w:rPr>
        <w:t xml:space="preserve">и обязательствах имущественного характера на </w:t>
      </w:r>
      <w:proofErr w:type="gramStart"/>
      <w:r w:rsidRPr="0064778E">
        <w:rPr>
          <w:b/>
          <w:bCs/>
          <w:color w:val="333333"/>
          <w:sz w:val="24"/>
          <w:szCs w:val="24"/>
        </w:rPr>
        <w:t>официальном</w:t>
      </w:r>
      <w:proofErr w:type="gramEnd"/>
    </w:p>
    <w:p w:rsidR="00961C83" w:rsidRPr="0064778E" w:rsidRDefault="00961C83" w:rsidP="00B96B22">
      <w:pPr>
        <w:spacing w:after="75" w:line="312" w:lineRule="atLeast"/>
        <w:jc w:val="center"/>
        <w:rPr>
          <w:color w:val="333333"/>
          <w:sz w:val="24"/>
          <w:szCs w:val="24"/>
        </w:rPr>
      </w:pPr>
      <w:proofErr w:type="gramStart"/>
      <w:r w:rsidRPr="0064778E">
        <w:rPr>
          <w:b/>
          <w:bCs/>
          <w:color w:val="333333"/>
          <w:sz w:val="24"/>
          <w:szCs w:val="24"/>
        </w:rPr>
        <w:t>сай</w:t>
      </w:r>
      <w:r w:rsidR="00B96B22">
        <w:rPr>
          <w:b/>
          <w:bCs/>
          <w:color w:val="333333"/>
          <w:sz w:val="24"/>
          <w:szCs w:val="24"/>
        </w:rPr>
        <w:t>те</w:t>
      </w:r>
      <w:proofErr w:type="gramEnd"/>
      <w:r w:rsidR="00B96B22">
        <w:rPr>
          <w:b/>
          <w:bCs/>
          <w:color w:val="333333"/>
          <w:sz w:val="24"/>
          <w:szCs w:val="24"/>
        </w:rPr>
        <w:t xml:space="preserve"> </w:t>
      </w:r>
      <w:r w:rsidR="00BD102C">
        <w:rPr>
          <w:b/>
          <w:bCs/>
          <w:color w:val="333333"/>
          <w:sz w:val="24"/>
          <w:szCs w:val="24"/>
        </w:rPr>
        <w:t xml:space="preserve"> Широковского  сельского поселения</w:t>
      </w:r>
    </w:p>
    <w:p w:rsidR="00961C83" w:rsidRPr="0064778E" w:rsidRDefault="00961C83" w:rsidP="00B96B22">
      <w:pPr>
        <w:spacing w:after="75" w:line="312" w:lineRule="atLeast"/>
        <w:jc w:val="center"/>
        <w:rPr>
          <w:color w:val="333333"/>
          <w:sz w:val="24"/>
          <w:szCs w:val="24"/>
        </w:rPr>
      </w:pPr>
      <w:r w:rsidRPr="0064778E">
        <w:rPr>
          <w:b/>
          <w:bCs/>
          <w:color w:val="333333"/>
          <w:sz w:val="24"/>
          <w:szCs w:val="24"/>
        </w:rPr>
        <w:t>в информационно-телекоммуникационной сети Интернет</w:t>
      </w:r>
    </w:p>
    <w:p w:rsidR="00961C83" w:rsidRPr="0064778E" w:rsidRDefault="00961C83" w:rsidP="00961C83">
      <w:pPr>
        <w:spacing w:after="75" w:line="312" w:lineRule="atLeast"/>
        <w:jc w:val="both"/>
        <w:rPr>
          <w:color w:val="333333"/>
          <w:sz w:val="24"/>
          <w:szCs w:val="24"/>
        </w:rPr>
      </w:pPr>
      <w:r w:rsidRPr="0064778E">
        <w:rPr>
          <w:color w:val="333333"/>
          <w:sz w:val="24"/>
          <w:szCs w:val="24"/>
        </w:rPr>
        <w:t>4.1. Сведения о доходах, об имуществе и обязательствах имущественного характера руководителя этого учреждения, размещаются на официальном сайт</w:t>
      </w:r>
      <w:r w:rsidR="00B96B22">
        <w:rPr>
          <w:color w:val="333333"/>
          <w:sz w:val="24"/>
          <w:szCs w:val="24"/>
        </w:rPr>
        <w:t xml:space="preserve">е Администрации </w:t>
      </w:r>
      <w:proofErr w:type="spellStart"/>
      <w:r w:rsidR="00B96B22">
        <w:rPr>
          <w:color w:val="333333"/>
          <w:sz w:val="24"/>
          <w:szCs w:val="24"/>
        </w:rPr>
        <w:t>Фурмановского</w:t>
      </w:r>
      <w:proofErr w:type="spellEnd"/>
      <w:r w:rsidR="00B96B22">
        <w:rPr>
          <w:color w:val="333333"/>
          <w:sz w:val="24"/>
          <w:szCs w:val="24"/>
        </w:rPr>
        <w:t xml:space="preserve"> </w:t>
      </w:r>
      <w:r w:rsidRPr="0064778E">
        <w:rPr>
          <w:color w:val="333333"/>
          <w:sz w:val="24"/>
          <w:szCs w:val="24"/>
        </w:rPr>
        <w:t xml:space="preserve">муниципального района в </w:t>
      </w:r>
      <w:r w:rsidR="00B96B22">
        <w:rPr>
          <w:color w:val="333333"/>
          <w:sz w:val="24"/>
          <w:szCs w:val="24"/>
        </w:rPr>
        <w:t xml:space="preserve">разделе </w:t>
      </w:r>
      <w:proofErr w:type="spellStart"/>
      <w:r w:rsidR="00B96B22">
        <w:rPr>
          <w:color w:val="333333"/>
          <w:sz w:val="24"/>
          <w:szCs w:val="24"/>
        </w:rPr>
        <w:t>Широковское</w:t>
      </w:r>
      <w:proofErr w:type="spellEnd"/>
      <w:r w:rsidR="00B96B22">
        <w:rPr>
          <w:color w:val="333333"/>
          <w:sz w:val="24"/>
          <w:szCs w:val="24"/>
        </w:rPr>
        <w:t xml:space="preserve"> сельское поселение в </w:t>
      </w:r>
      <w:r w:rsidRPr="0064778E">
        <w:rPr>
          <w:color w:val="333333"/>
          <w:sz w:val="24"/>
          <w:szCs w:val="24"/>
        </w:rPr>
        <w:t>информационно-телекоммуникационной сети Интернет (далее - официальный сайт).</w:t>
      </w:r>
    </w:p>
    <w:p w:rsidR="00961C83" w:rsidRPr="0064778E" w:rsidRDefault="00961C83" w:rsidP="00961C83">
      <w:pPr>
        <w:spacing w:after="75" w:line="312" w:lineRule="atLeast"/>
        <w:jc w:val="both"/>
        <w:rPr>
          <w:color w:val="333333"/>
          <w:sz w:val="24"/>
          <w:szCs w:val="24"/>
        </w:rPr>
      </w:pPr>
      <w:r w:rsidRPr="0064778E">
        <w:rPr>
          <w:color w:val="333333"/>
          <w:sz w:val="24"/>
          <w:szCs w:val="24"/>
        </w:rPr>
        <w:t>4.2. На официальном сайте раз</w:t>
      </w:r>
      <w:r w:rsidR="00C3079B">
        <w:rPr>
          <w:color w:val="333333"/>
          <w:sz w:val="24"/>
          <w:szCs w:val="24"/>
        </w:rPr>
        <w:t xml:space="preserve">мещаются </w:t>
      </w:r>
      <w:r w:rsidRPr="0064778E">
        <w:rPr>
          <w:color w:val="333333"/>
          <w:sz w:val="24"/>
          <w:szCs w:val="24"/>
        </w:rPr>
        <w:t xml:space="preserve"> следующие сведения о доходах, об имуществе и обязательствах имущественного характера:</w:t>
      </w:r>
    </w:p>
    <w:p w:rsidR="00961C83" w:rsidRPr="0064778E" w:rsidRDefault="00961C83" w:rsidP="00961C83">
      <w:pPr>
        <w:spacing w:after="75" w:line="312" w:lineRule="atLeast"/>
        <w:jc w:val="both"/>
        <w:rPr>
          <w:color w:val="333333"/>
          <w:sz w:val="24"/>
          <w:szCs w:val="24"/>
        </w:rPr>
      </w:pPr>
      <w:r w:rsidRPr="0064778E">
        <w:rPr>
          <w:color w:val="333333"/>
          <w:sz w:val="24"/>
          <w:szCs w:val="24"/>
        </w:rPr>
        <w:t>а) перечень объектов недвижимого имущества, принадлежащих руководителю этого учреждения, его супруге (супругу) и несовершеннолетним детям на праве собственности или находящихся в их пользовании;</w:t>
      </w:r>
    </w:p>
    <w:p w:rsidR="00961C83" w:rsidRPr="0064778E" w:rsidRDefault="00961C83" w:rsidP="00961C83">
      <w:pPr>
        <w:spacing w:after="75" w:line="312" w:lineRule="atLeast"/>
        <w:jc w:val="both"/>
        <w:rPr>
          <w:color w:val="333333"/>
          <w:sz w:val="24"/>
          <w:szCs w:val="24"/>
        </w:rPr>
      </w:pPr>
      <w:r w:rsidRPr="0064778E">
        <w:rPr>
          <w:color w:val="333333"/>
          <w:sz w:val="24"/>
          <w:szCs w:val="24"/>
        </w:rPr>
        <w:t>б) перечень транспортных средств с указанием вида и марки, принадлежащих на п</w:t>
      </w:r>
      <w:r w:rsidR="00C3079B">
        <w:rPr>
          <w:color w:val="333333"/>
          <w:sz w:val="24"/>
          <w:szCs w:val="24"/>
        </w:rPr>
        <w:t xml:space="preserve">раве собственности руководителю </w:t>
      </w:r>
      <w:r w:rsidRPr="0064778E">
        <w:rPr>
          <w:color w:val="333333"/>
          <w:sz w:val="24"/>
          <w:szCs w:val="24"/>
        </w:rPr>
        <w:t>этого учре</w:t>
      </w:r>
      <w:r w:rsidR="00C3079B">
        <w:rPr>
          <w:color w:val="333333"/>
          <w:sz w:val="24"/>
          <w:szCs w:val="24"/>
        </w:rPr>
        <w:t xml:space="preserve">ждения, его супруге (супругу) и </w:t>
      </w:r>
      <w:r w:rsidRPr="0064778E">
        <w:rPr>
          <w:color w:val="333333"/>
          <w:sz w:val="24"/>
          <w:szCs w:val="24"/>
        </w:rPr>
        <w:t>несовершеннолетним детям;</w:t>
      </w:r>
    </w:p>
    <w:p w:rsidR="00961C83" w:rsidRPr="0064778E" w:rsidRDefault="00961C83" w:rsidP="00961C83">
      <w:pPr>
        <w:spacing w:after="75" w:line="312" w:lineRule="atLeast"/>
        <w:jc w:val="both"/>
        <w:rPr>
          <w:color w:val="333333"/>
          <w:sz w:val="24"/>
          <w:szCs w:val="24"/>
        </w:rPr>
      </w:pPr>
      <w:r w:rsidRPr="0064778E">
        <w:rPr>
          <w:color w:val="333333"/>
          <w:sz w:val="24"/>
          <w:szCs w:val="24"/>
        </w:rPr>
        <w:t>в) декларированный годовой доход руководителя этого учреждения, его супруги (супруга) и несовершеннолетних детей.</w:t>
      </w:r>
    </w:p>
    <w:p w:rsidR="00961C83" w:rsidRPr="0064778E" w:rsidRDefault="00961C83" w:rsidP="00961C83">
      <w:pPr>
        <w:spacing w:after="75" w:line="312" w:lineRule="atLeast"/>
        <w:jc w:val="both"/>
        <w:rPr>
          <w:color w:val="333333"/>
          <w:sz w:val="24"/>
          <w:szCs w:val="24"/>
        </w:rPr>
      </w:pPr>
      <w:r w:rsidRPr="0064778E">
        <w:rPr>
          <w:color w:val="333333"/>
          <w:sz w:val="24"/>
          <w:szCs w:val="24"/>
        </w:rPr>
        <w:t>4.3. В ра</w:t>
      </w:r>
      <w:r w:rsidR="00C3079B">
        <w:rPr>
          <w:color w:val="333333"/>
          <w:sz w:val="24"/>
          <w:szCs w:val="24"/>
        </w:rPr>
        <w:t>змещаемых на официальном сайте</w:t>
      </w:r>
      <w:r w:rsidRPr="0064778E">
        <w:rPr>
          <w:color w:val="333333"/>
          <w:sz w:val="24"/>
          <w:szCs w:val="24"/>
        </w:rPr>
        <w:t xml:space="preserve"> сведениях о доходах, об имуществе и обязательствах имущественного характера запрещается указывать:</w:t>
      </w:r>
    </w:p>
    <w:p w:rsidR="00961C83" w:rsidRPr="0064778E" w:rsidRDefault="00961C83" w:rsidP="00961C83">
      <w:pPr>
        <w:spacing w:after="75" w:line="312" w:lineRule="atLeast"/>
        <w:jc w:val="both"/>
        <w:rPr>
          <w:color w:val="333333"/>
          <w:sz w:val="24"/>
          <w:szCs w:val="24"/>
        </w:rPr>
      </w:pPr>
      <w:r w:rsidRPr="0064778E">
        <w:rPr>
          <w:color w:val="333333"/>
          <w:sz w:val="24"/>
          <w:szCs w:val="24"/>
        </w:rPr>
        <w:t>а) персональные данные супруги (супруга), детей и иных членов семьи руководителя этого учреждения;</w:t>
      </w:r>
    </w:p>
    <w:p w:rsidR="00961C83" w:rsidRPr="0064778E" w:rsidRDefault="00961C83" w:rsidP="00961C83">
      <w:pPr>
        <w:spacing w:after="75" w:line="312" w:lineRule="atLeast"/>
        <w:jc w:val="both"/>
        <w:rPr>
          <w:color w:val="333333"/>
          <w:sz w:val="24"/>
          <w:szCs w:val="24"/>
        </w:rPr>
      </w:pPr>
      <w:proofErr w:type="gramStart"/>
      <w:r w:rsidRPr="0064778E">
        <w:rPr>
          <w:color w:val="333333"/>
          <w:sz w:val="24"/>
          <w:szCs w:val="24"/>
        </w:rPr>
        <w:lastRenderedPageBreak/>
        <w:t>б) данные, позволяющие определить место жительства, почтовый адрес, телефон и иные инди</w:t>
      </w:r>
      <w:r w:rsidR="00C3079B">
        <w:rPr>
          <w:color w:val="333333"/>
          <w:sz w:val="24"/>
          <w:szCs w:val="24"/>
        </w:rPr>
        <w:t xml:space="preserve">видуальные сведения </w:t>
      </w:r>
      <w:r w:rsidRPr="0064778E">
        <w:rPr>
          <w:color w:val="333333"/>
          <w:sz w:val="24"/>
          <w:szCs w:val="24"/>
        </w:rPr>
        <w:t xml:space="preserve"> руководителя этого учреждения, его супруги (супруга), детей и иных членов семьи;</w:t>
      </w:r>
      <w:proofErr w:type="gramEnd"/>
    </w:p>
    <w:p w:rsidR="00961C83" w:rsidRPr="0064778E" w:rsidRDefault="00961C83" w:rsidP="00961C83">
      <w:pPr>
        <w:spacing w:after="75" w:line="312" w:lineRule="atLeast"/>
        <w:jc w:val="both"/>
        <w:rPr>
          <w:color w:val="333333"/>
          <w:sz w:val="24"/>
          <w:szCs w:val="24"/>
        </w:rPr>
      </w:pPr>
      <w:r w:rsidRPr="0064778E">
        <w:rPr>
          <w:color w:val="333333"/>
          <w:sz w:val="24"/>
          <w:szCs w:val="24"/>
        </w:rPr>
        <w:t>в) данные, позволяющие определить местонахождение объектов недвижимого имущества, принадлежащих руководителю этого учреждения, его супруге (супругу), детям, иным членам семьи на праве собственности или находящихся в их пользовании;</w:t>
      </w:r>
    </w:p>
    <w:p w:rsidR="00961C83" w:rsidRPr="0064778E" w:rsidRDefault="00961C83" w:rsidP="00961C83">
      <w:pPr>
        <w:spacing w:after="75" w:line="312" w:lineRule="atLeast"/>
        <w:jc w:val="both"/>
        <w:rPr>
          <w:color w:val="333333"/>
          <w:sz w:val="24"/>
          <w:szCs w:val="24"/>
        </w:rPr>
      </w:pPr>
      <w:r w:rsidRPr="0064778E">
        <w:rPr>
          <w:color w:val="333333"/>
          <w:sz w:val="24"/>
          <w:szCs w:val="24"/>
        </w:rPr>
        <w:t>г) информацию, отнесенную к государственной тайне или являющуюся конфиденциальной.</w:t>
      </w:r>
    </w:p>
    <w:p w:rsidR="00961C83" w:rsidRPr="0064778E" w:rsidRDefault="00961C83" w:rsidP="00961C83">
      <w:pPr>
        <w:spacing w:after="75" w:line="312" w:lineRule="atLeast"/>
        <w:jc w:val="both"/>
        <w:rPr>
          <w:color w:val="333333"/>
          <w:sz w:val="24"/>
          <w:szCs w:val="24"/>
        </w:rPr>
      </w:pPr>
      <w:r w:rsidRPr="0064778E">
        <w:rPr>
          <w:color w:val="333333"/>
          <w:sz w:val="24"/>
          <w:szCs w:val="24"/>
        </w:rPr>
        <w:t>4.4. Сведения о доходах, об имуществе и обязательствах имущественного характера, указанные в п.4.</w:t>
      </w:r>
      <w:r w:rsidR="002611B1">
        <w:rPr>
          <w:color w:val="333333"/>
          <w:sz w:val="24"/>
          <w:szCs w:val="24"/>
        </w:rPr>
        <w:t>2 раздела 4 настоящего Порядка</w:t>
      </w:r>
      <w:r w:rsidRPr="0064778E">
        <w:rPr>
          <w:color w:val="333333"/>
          <w:sz w:val="24"/>
          <w:szCs w:val="24"/>
        </w:rPr>
        <w:t>, размещаются на официальном сайте в 14-дневный срок со дня истечения срока, установленного для подачи данных сведений, в соответствии с установленной формой в следующем порядке.</w:t>
      </w:r>
    </w:p>
    <w:p w:rsidR="00961C83" w:rsidRPr="0064778E" w:rsidRDefault="00961C83" w:rsidP="00961C83">
      <w:pPr>
        <w:spacing w:after="75" w:line="312" w:lineRule="atLeast"/>
        <w:jc w:val="both"/>
        <w:rPr>
          <w:color w:val="333333"/>
          <w:sz w:val="24"/>
          <w:szCs w:val="24"/>
        </w:rPr>
      </w:pPr>
      <w:r w:rsidRPr="0064778E">
        <w:rPr>
          <w:color w:val="333333"/>
          <w:sz w:val="24"/>
          <w:szCs w:val="24"/>
        </w:rPr>
        <w:t>На основании сведений о доходах, об имуществе и обязательствах имущественного характера, представленных руководителем этого учреждения, уполномоченное лицо заполняет установленную форму для размещения сведений на официальном сайте; лицо, представившее сведения о доходах, об имуществе и обязательствах имущественного характера, удостоверяет правильность внесенных в данную форму сведений своей подписью.</w:t>
      </w:r>
    </w:p>
    <w:p w:rsidR="00961C83" w:rsidRPr="0064778E" w:rsidRDefault="00961C83" w:rsidP="00961C83">
      <w:pPr>
        <w:spacing w:after="75" w:line="312" w:lineRule="atLeast"/>
        <w:jc w:val="both"/>
        <w:rPr>
          <w:color w:val="333333"/>
          <w:sz w:val="24"/>
          <w:szCs w:val="24"/>
        </w:rPr>
      </w:pPr>
      <w:proofErr w:type="gramStart"/>
      <w:r w:rsidRPr="0064778E">
        <w:rPr>
          <w:color w:val="333333"/>
          <w:sz w:val="24"/>
          <w:szCs w:val="24"/>
        </w:rPr>
        <w:t xml:space="preserve">После этого заполненные формы со сведениями о доходах, </w:t>
      </w:r>
      <w:r w:rsidR="002611B1">
        <w:rPr>
          <w:color w:val="333333"/>
          <w:sz w:val="24"/>
          <w:szCs w:val="24"/>
        </w:rPr>
        <w:t xml:space="preserve"> </w:t>
      </w:r>
      <w:r w:rsidRPr="0064778E">
        <w:rPr>
          <w:color w:val="333333"/>
          <w:sz w:val="24"/>
          <w:szCs w:val="24"/>
        </w:rPr>
        <w:t>об имуществе и обязательствах имущественного характера, представленные руководителем муниципального учреждения, направляются соответствующими уполномоченными лицами для размещения на официальном сай</w:t>
      </w:r>
      <w:r w:rsidR="002611B1">
        <w:rPr>
          <w:color w:val="333333"/>
          <w:sz w:val="24"/>
          <w:szCs w:val="24"/>
        </w:rPr>
        <w:t xml:space="preserve">те Администрации </w:t>
      </w:r>
      <w:proofErr w:type="spellStart"/>
      <w:r w:rsidR="002611B1">
        <w:rPr>
          <w:color w:val="333333"/>
          <w:sz w:val="24"/>
          <w:szCs w:val="24"/>
        </w:rPr>
        <w:t>Фурмановского</w:t>
      </w:r>
      <w:proofErr w:type="spellEnd"/>
      <w:r w:rsidRPr="0064778E">
        <w:rPr>
          <w:color w:val="333333"/>
          <w:sz w:val="24"/>
          <w:szCs w:val="24"/>
        </w:rPr>
        <w:t xml:space="preserve"> муниципального района </w:t>
      </w:r>
      <w:r w:rsidR="002611B1">
        <w:rPr>
          <w:color w:val="333333"/>
          <w:sz w:val="24"/>
          <w:szCs w:val="24"/>
        </w:rPr>
        <w:t xml:space="preserve">в разделе </w:t>
      </w:r>
      <w:proofErr w:type="spellStart"/>
      <w:r w:rsidR="002611B1">
        <w:rPr>
          <w:color w:val="333333"/>
          <w:sz w:val="24"/>
          <w:szCs w:val="24"/>
        </w:rPr>
        <w:t>Широковское</w:t>
      </w:r>
      <w:proofErr w:type="spellEnd"/>
      <w:r w:rsidR="002611B1">
        <w:rPr>
          <w:color w:val="333333"/>
          <w:sz w:val="24"/>
          <w:szCs w:val="24"/>
        </w:rPr>
        <w:t xml:space="preserve"> сельское поселение </w:t>
      </w:r>
      <w:r w:rsidRPr="0064778E">
        <w:rPr>
          <w:color w:val="333333"/>
          <w:sz w:val="24"/>
          <w:szCs w:val="24"/>
        </w:rPr>
        <w:t xml:space="preserve"> (на бумажном носителе с подписью Руководителя отраслевого (функциональ</w:t>
      </w:r>
      <w:r w:rsidR="004F3970">
        <w:rPr>
          <w:color w:val="333333"/>
          <w:sz w:val="24"/>
          <w:szCs w:val="24"/>
        </w:rPr>
        <w:t xml:space="preserve">ного) органа Администрации  Широковского сельского поселения </w:t>
      </w:r>
      <w:r w:rsidRPr="0064778E">
        <w:rPr>
          <w:color w:val="333333"/>
          <w:sz w:val="24"/>
          <w:szCs w:val="24"/>
        </w:rPr>
        <w:t xml:space="preserve"> и электронном носителях).</w:t>
      </w:r>
      <w:proofErr w:type="gramEnd"/>
    </w:p>
    <w:p w:rsidR="00961C83" w:rsidRPr="0064778E" w:rsidRDefault="00961C83" w:rsidP="00961C83">
      <w:pPr>
        <w:spacing w:after="75" w:line="312" w:lineRule="atLeast"/>
        <w:jc w:val="both"/>
        <w:rPr>
          <w:color w:val="333333"/>
          <w:sz w:val="24"/>
          <w:szCs w:val="24"/>
        </w:rPr>
      </w:pPr>
      <w:r w:rsidRPr="0064778E">
        <w:rPr>
          <w:color w:val="333333"/>
          <w:sz w:val="24"/>
          <w:szCs w:val="24"/>
        </w:rPr>
        <w:t xml:space="preserve">4.5. Порядок предоставления сведений о доходах, об имуществе и обязательствах имущественного характера для опубликования </w:t>
      </w:r>
      <w:r w:rsidR="004F3970">
        <w:rPr>
          <w:color w:val="333333"/>
          <w:sz w:val="24"/>
          <w:szCs w:val="24"/>
        </w:rPr>
        <w:t xml:space="preserve">в средствах </w:t>
      </w:r>
      <w:r w:rsidRPr="0064778E">
        <w:rPr>
          <w:color w:val="333333"/>
          <w:sz w:val="24"/>
          <w:szCs w:val="24"/>
        </w:rPr>
        <w:t xml:space="preserve"> массовой информации.</w:t>
      </w:r>
    </w:p>
    <w:p w:rsidR="00961C83" w:rsidRPr="0064778E" w:rsidRDefault="00961C83" w:rsidP="00961C83">
      <w:pPr>
        <w:spacing w:after="75" w:line="312" w:lineRule="atLeast"/>
        <w:jc w:val="both"/>
        <w:rPr>
          <w:color w:val="333333"/>
          <w:sz w:val="24"/>
          <w:szCs w:val="24"/>
        </w:rPr>
      </w:pPr>
      <w:r w:rsidRPr="0064778E">
        <w:rPr>
          <w:color w:val="333333"/>
          <w:sz w:val="24"/>
          <w:szCs w:val="24"/>
        </w:rPr>
        <w:t>Уполномоченное лицо отраслевого (функционального) органа:</w:t>
      </w:r>
    </w:p>
    <w:p w:rsidR="00961C83" w:rsidRPr="00BD102C" w:rsidRDefault="00961C83" w:rsidP="00961C83">
      <w:pPr>
        <w:spacing w:after="75" w:line="312" w:lineRule="atLeast"/>
        <w:jc w:val="both"/>
        <w:rPr>
          <w:color w:val="333333"/>
          <w:sz w:val="24"/>
          <w:szCs w:val="24"/>
        </w:rPr>
      </w:pPr>
      <w:r w:rsidRPr="00BD102C">
        <w:rPr>
          <w:bCs/>
          <w:color w:val="333333"/>
          <w:sz w:val="24"/>
          <w:szCs w:val="24"/>
        </w:rPr>
        <w:t>а) в 3-дневный срок со дня</w:t>
      </w:r>
      <w:r w:rsidR="004F3970" w:rsidRPr="00BD102C">
        <w:rPr>
          <w:bCs/>
          <w:color w:val="333333"/>
          <w:sz w:val="24"/>
          <w:szCs w:val="24"/>
        </w:rPr>
        <w:t xml:space="preserve"> поступления запроса от средств</w:t>
      </w:r>
      <w:r w:rsidRPr="00BD102C">
        <w:rPr>
          <w:bCs/>
          <w:color w:val="333333"/>
          <w:sz w:val="24"/>
          <w:szCs w:val="24"/>
        </w:rPr>
        <w:t xml:space="preserve"> массовой информации сообщает о нем лицу, замещающему должность руководителя муниципального учреждения, в отношении которого поступил запрос;</w:t>
      </w:r>
    </w:p>
    <w:p w:rsidR="00961C83" w:rsidRPr="00BD102C" w:rsidRDefault="00961C83" w:rsidP="00961C83">
      <w:pPr>
        <w:spacing w:after="75" w:line="312" w:lineRule="atLeast"/>
        <w:jc w:val="both"/>
        <w:rPr>
          <w:color w:val="333333"/>
          <w:sz w:val="24"/>
          <w:szCs w:val="24"/>
        </w:rPr>
      </w:pPr>
      <w:r w:rsidRPr="00BD102C">
        <w:rPr>
          <w:bCs/>
          <w:color w:val="333333"/>
          <w:sz w:val="24"/>
          <w:szCs w:val="24"/>
        </w:rPr>
        <w:t>б) в 7-дневный срок со дня поступления запроса от средства массовой информации обеспечивает предоставление ему сведений, указанных в п</w:t>
      </w:r>
      <w:r w:rsidR="004F3970" w:rsidRPr="00BD102C">
        <w:rPr>
          <w:bCs/>
          <w:color w:val="333333"/>
          <w:sz w:val="24"/>
          <w:szCs w:val="24"/>
        </w:rPr>
        <w:t>.4.2. раздела 4 настоящего Порядка</w:t>
      </w:r>
      <w:r w:rsidRPr="00BD102C">
        <w:rPr>
          <w:bCs/>
          <w:color w:val="333333"/>
          <w:sz w:val="24"/>
          <w:szCs w:val="24"/>
        </w:rPr>
        <w:t>, в том случае, если запрашиваемые сведения отсутствуют на официальном сайте.</w:t>
      </w:r>
    </w:p>
    <w:p w:rsidR="00BD102C" w:rsidRDefault="00BD102C" w:rsidP="004F3970">
      <w:pPr>
        <w:spacing w:after="75" w:line="312" w:lineRule="atLeast"/>
        <w:jc w:val="center"/>
        <w:rPr>
          <w:b/>
          <w:bCs/>
          <w:color w:val="333333"/>
          <w:sz w:val="24"/>
          <w:szCs w:val="24"/>
        </w:rPr>
      </w:pPr>
    </w:p>
    <w:p w:rsidR="00961C83" w:rsidRPr="0064778E" w:rsidRDefault="00961C83" w:rsidP="004F3970">
      <w:pPr>
        <w:spacing w:after="75" w:line="312" w:lineRule="atLeast"/>
        <w:jc w:val="center"/>
        <w:rPr>
          <w:color w:val="333333"/>
          <w:sz w:val="24"/>
          <w:szCs w:val="24"/>
        </w:rPr>
      </w:pPr>
      <w:r w:rsidRPr="0064778E">
        <w:rPr>
          <w:b/>
          <w:bCs/>
          <w:color w:val="333333"/>
          <w:sz w:val="24"/>
          <w:szCs w:val="24"/>
        </w:rPr>
        <w:t>5. Заключительные положения</w:t>
      </w:r>
    </w:p>
    <w:p w:rsidR="00961C83" w:rsidRPr="0064778E" w:rsidRDefault="00961C83" w:rsidP="00961C83">
      <w:pPr>
        <w:spacing w:after="75" w:line="312" w:lineRule="atLeast"/>
        <w:jc w:val="both"/>
        <w:rPr>
          <w:color w:val="333333"/>
          <w:sz w:val="24"/>
          <w:szCs w:val="24"/>
        </w:rPr>
      </w:pPr>
      <w:r w:rsidRPr="0064778E">
        <w:rPr>
          <w:color w:val="333333"/>
          <w:sz w:val="24"/>
          <w:szCs w:val="24"/>
        </w:rPr>
        <w:t>5.1. Сведения о доходах, об имуществе и обязательствах имущественного характера, представляемые в соо</w:t>
      </w:r>
      <w:r w:rsidR="004F3970">
        <w:rPr>
          <w:color w:val="333333"/>
          <w:sz w:val="24"/>
          <w:szCs w:val="24"/>
        </w:rPr>
        <w:t>тветствии с настоящим Порядком</w:t>
      </w:r>
      <w:r w:rsidRPr="0064778E">
        <w:rPr>
          <w:color w:val="333333"/>
          <w:sz w:val="24"/>
          <w:szCs w:val="24"/>
        </w:rPr>
        <w:t>, являются сведениями конфиденциального характера, если федеральным законом они не отнесены к сведениям, составляющим государственную тайну.</w:t>
      </w:r>
    </w:p>
    <w:p w:rsidR="00961C83" w:rsidRPr="0064778E" w:rsidRDefault="00961C83" w:rsidP="00961C83">
      <w:pPr>
        <w:spacing w:after="75" w:line="312" w:lineRule="atLeast"/>
        <w:jc w:val="both"/>
        <w:rPr>
          <w:color w:val="333333"/>
          <w:sz w:val="24"/>
          <w:szCs w:val="24"/>
        </w:rPr>
      </w:pPr>
      <w:r w:rsidRPr="0064778E">
        <w:rPr>
          <w:color w:val="333333"/>
          <w:sz w:val="24"/>
          <w:szCs w:val="24"/>
        </w:rPr>
        <w:t xml:space="preserve">5.2. В случае непредставления либо представления заведомо недостоверных или неполных сведений о доходах, об имуществе и обязательствах имущественного характера лицо, поступающее на </w:t>
      </w:r>
      <w:proofErr w:type="gramStart"/>
      <w:r w:rsidRPr="0064778E">
        <w:rPr>
          <w:color w:val="333333"/>
          <w:sz w:val="24"/>
          <w:szCs w:val="24"/>
        </w:rPr>
        <w:t>работу</w:t>
      </w:r>
      <w:proofErr w:type="gramEnd"/>
      <w:r w:rsidRPr="0064778E">
        <w:rPr>
          <w:color w:val="333333"/>
          <w:sz w:val="24"/>
          <w:szCs w:val="24"/>
        </w:rPr>
        <w:t xml:space="preserve"> на должность руководителя муниципального учреждения </w:t>
      </w:r>
      <w:r w:rsidR="004F3970">
        <w:rPr>
          <w:color w:val="333333"/>
          <w:sz w:val="24"/>
          <w:szCs w:val="24"/>
        </w:rPr>
        <w:lastRenderedPageBreak/>
        <w:t xml:space="preserve">Широковского </w:t>
      </w:r>
      <w:r w:rsidRPr="0064778E">
        <w:rPr>
          <w:color w:val="333333"/>
          <w:sz w:val="24"/>
          <w:szCs w:val="24"/>
        </w:rPr>
        <w:t>сельского посел</w:t>
      </w:r>
      <w:r w:rsidR="004F3970">
        <w:rPr>
          <w:color w:val="333333"/>
          <w:sz w:val="24"/>
          <w:szCs w:val="24"/>
        </w:rPr>
        <w:t xml:space="preserve">ения </w:t>
      </w:r>
      <w:proofErr w:type="spellStart"/>
      <w:r w:rsidR="004F3970">
        <w:rPr>
          <w:color w:val="333333"/>
          <w:sz w:val="24"/>
          <w:szCs w:val="24"/>
        </w:rPr>
        <w:t>Фурмановского</w:t>
      </w:r>
      <w:proofErr w:type="spellEnd"/>
      <w:r w:rsidRPr="0064778E">
        <w:rPr>
          <w:color w:val="333333"/>
          <w:sz w:val="24"/>
          <w:szCs w:val="24"/>
        </w:rPr>
        <w:t xml:space="preserve"> муниципального района (при поступлении на работу) и руководитель этого учреждения, подлежит увольнению (освобождению от должности) в связи с утратой доверия в порядке, предусмотренном федеральными конституционными законами, федеральны</w:t>
      </w:r>
      <w:r w:rsidR="004F3970">
        <w:rPr>
          <w:color w:val="333333"/>
          <w:sz w:val="24"/>
          <w:szCs w:val="24"/>
        </w:rPr>
        <w:t xml:space="preserve">ми законами, законами Ивановской </w:t>
      </w:r>
      <w:r w:rsidRPr="0064778E">
        <w:rPr>
          <w:color w:val="333333"/>
          <w:sz w:val="24"/>
          <w:szCs w:val="24"/>
        </w:rPr>
        <w:t xml:space="preserve"> области, муниципальными нормативными правовыми актами.</w:t>
      </w:r>
    </w:p>
    <w:p w:rsidR="00961C83" w:rsidRPr="0064778E" w:rsidRDefault="00961C83" w:rsidP="00961C83">
      <w:pPr>
        <w:jc w:val="both"/>
        <w:rPr>
          <w:sz w:val="24"/>
          <w:szCs w:val="24"/>
        </w:rPr>
      </w:pPr>
    </w:p>
    <w:p w:rsidR="00244127" w:rsidRDefault="00244127"/>
    <w:sectPr w:rsidR="002441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A0131"/>
    <w:multiLevelType w:val="hybridMultilevel"/>
    <w:tmpl w:val="314A2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5A0D50"/>
    <w:multiLevelType w:val="multilevel"/>
    <w:tmpl w:val="C2607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856240"/>
    <w:multiLevelType w:val="hybridMultilevel"/>
    <w:tmpl w:val="959CF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CC56E1"/>
    <w:multiLevelType w:val="multilevel"/>
    <w:tmpl w:val="55C49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C83"/>
    <w:rsid w:val="00085A11"/>
    <w:rsid w:val="000E2C44"/>
    <w:rsid w:val="001608A0"/>
    <w:rsid w:val="00166DC2"/>
    <w:rsid w:val="001B2103"/>
    <w:rsid w:val="00244127"/>
    <w:rsid w:val="002611B1"/>
    <w:rsid w:val="004632FB"/>
    <w:rsid w:val="00496716"/>
    <w:rsid w:val="004F3970"/>
    <w:rsid w:val="00550451"/>
    <w:rsid w:val="006035C0"/>
    <w:rsid w:val="00674C89"/>
    <w:rsid w:val="00710614"/>
    <w:rsid w:val="007331AE"/>
    <w:rsid w:val="007756CD"/>
    <w:rsid w:val="008E105D"/>
    <w:rsid w:val="00961C83"/>
    <w:rsid w:val="00B33C0D"/>
    <w:rsid w:val="00B61CFD"/>
    <w:rsid w:val="00B96B22"/>
    <w:rsid w:val="00BD102C"/>
    <w:rsid w:val="00C3079B"/>
    <w:rsid w:val="00C40D01"/>
    <w:rsid w:val="00C41AD0"/>
    <w:rsid w:val="00C60258"/>
    <w:rsid w:val="00C83B77"/>
    <w:rsid w:val="00CB1FDA"/>
    <w:rsid w:val="00ED1DF1"/>
    <w:rsid w:val="00FC2E42"/>
    <w:rsid w:val="00FD6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C83"/>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1C83"/>
    <w:pPr>
      <w:ind w:left="720"/>
      <w:contextualSpacing/>
    </w:pPr>
  </w:style>
  <w:style w:type="paragraph" w:styleId="a4">
    <w:name w:val="Balloon Text"/>
    <w:basedOn w:val="a"/>
    <w:link w:val="a5"/>
    <w:uiPriority w:val="99"/>
    <w:semiHidden/>
    <w:unhideWhenUsed/>
    <w:rsid w:val="00496716"/>
    <w:rPr>
      <w:rFonts w:ascii="Tahoma" w:hAnsi="Tahoma" w:cs="Tahoma"/>
      <w:sz w:val="16"/>
      <w:szCs w:val="16"/>
    </w:rPr>
  </w:style>
  <w:style w:type="character" w:customStyle="1" w:styleId="a5">
    <w:name w:val="Текст выноски Знак"/>
    <w:basedOn w:val="a0"/>
    <w:link w:val="a4"/>
    <w:uiPriority w:val="99"/>
    <w:semiHidden/>
    <w:rsid w:val="0049671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C83"/>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1C83"/>
    <w:pPr>
      <w:ind w:left="720"/>
      <w:contextualSpacing/>
    </w:pPr>
  </w:style>
  <w:style w:type="paragraph" w:styleId="a4">
    <w:name w:val="Balloon Text"/>
    <w:basedOn w:val="a"/>
    <w:link w:val="a5"/>
    <w:uiPriority w:val="99"/>
    <w:semiHidden/>
    <w:unhideWhenUsed/>
    <w:rsid w:val="00496716"/>
    <w:rPr>
      <w:rFonts w:ascii="Tahoma" w:hAnsi="Tahoma" w:cs="Tahoma"/>
      <w:sz w:val="16"/>
      <w:szCs w:val="16"/>
    </w:rPr>
  </w:style>
  <w:style w:type="character" w:customStyle="1" w:styleId="a5">
    <w:name w:val="Текст выноски Знак"/>
    <w:basedOn w:val="a0"/>
    <w:link w:val="a4"/>
    <w:uiPriority w:val="99"/>
    <w:semiHidden/>
    <w:rsid w:val="0049671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782761">
      <w:bodyDiv w:val="1"/>
      <w:marLeft w:val="0"/>
      <w:marRight w:val="0"/>
      <w:marTop w:val="0"/>
      <w:marBottom w:val="0"/>
      <w:divBdr>
        <w:top w:val="none" w:sz="0" w:space="0" w:color="auto"/>
        <w:left w:val="none" w:sz="0" w:space="0" w:color="auto"/>
        <w:bottom w:val="none" w:sz="0" w:space="0" w:color="auto"/>
        <w:right w:val="none" w:sz="0" w:space="0" w:color="auto"/>
      </w:divBdr>
    </w:div>
    <w:div w:id="1715885425">
      <w:bodyDiv w:val="1"/>
      <w:marLeft w:val="0"/>
      <w:marRight w:val="0"/>
      <w:marTop w:val="0"/>
      <w:marBottom w:val="0"/>
      <w:divBdr>
        <w:top w:val="none" w:sz="0" w:space="0" w:color="auto"/>
        <w:left w:val="none" w:sz="0" w:space="0" w:color="auto"/>
        <w:bottom w:val="none" w:sz="0" w:space="0" w:color="auto"/>
        <w:right w:val="none" w:sz="0" w:space="0" w:color="auto"/>
      </w:divBdr>
    </w:div>
    <w:div w:id="18973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Pages>
  <Words>2123</Words>
  <Characters>12102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20</cp:revision>
  <cp:lastPrinted>2013-04-29T11:13:00Z</cp:lastPrinted>
  <dcterms:created xsi:type="dcterms:W3CDTF">2013-04-26T11:58:00Z</dcterms:created>
  <dcterms:modified xsi:type="dcterms:W3CDTF">2021-04-13T06:59:00Z</dcterms:modified>
</cp:coreProperties>
</file>