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CF" w:rsidRDefault="00565CCF" w:rsidP="00565CCF">
      <w:pPr>
        <w:spacing w:line="360" w:lineRule="auto"/>
        <w:jc w:val="center"/>
        <w:rPr>
          <w:b/>
        </w:rPr>
      </w:pPr>
      <w:r>
        <w:rPr>
          <w:b/>
        </w:rPr>
        <w:t>РОССИЙСКАЯ ФЕДЕРАЦИЯ</w:t>
      </w:r>
    </w:p>
    <w:p w:rsidR="00565CCF" w:rsidRDefault="00565CCF" w:rsidP="00565CCF">
      <w:pPr>
        <w:jc w:val="center"/>
        <w:rPr>
          <w:b/>
        </w:rPr>
      </w:pPr>
      <w:r>
        <w:rPr>
          <w:b/>
        </w:rPr>
        <w:t>СОВЕТ ШИРОКОВСКОГО СЕЛЬСКОГО ПОСЕЛЕНИЯ</w:t>
      </w:r>
    </w:p>
    <w:p w:rsidR="00565CCF" w:rsidRDefault="00565CCF" w:rsidP="00565CCF">
      <w:pPr>
        <w:jc w:val="center"/>
        <w:rPr>
          <w:b/>
        </w:rPr>
      </w:pPr>
      <w:r>
        <w:rPr>
          <w:b/>
        </w:rPr>
        <w:t xml:space="preserve">ФУРМАНОВСКОГО МУНИЦИПАЛЬНОГО РАЙОНА </w:t>
      </w:r>
    </w:p>
    <w:p w:rsidR="00565CCF" w:rsidRDefault="00565CCF" w:rsidP="00565CCF">
      <w:pPr>
        <w:jc w:val="center"/>
        <w:rPr>
          <w:b/>
        </w:rPr>
      </w:pPr>
      <w:r>
        <w:rPr>
          <w:b/>
          <w:bCs/>
        </w:rPr>
        <w:t xml:space="preserve">ИВАНОВСКОЙ ОБЛАСТИ </w:t>
      </w:r>
    </w:p>
    <w:p w:rsidR="00565CCF" w:rsidRDefault="00565CCF" w:rsidP="00565CCF">
      <w:pPr>
        <w:keepNext/>
        <w:spacing w:line="360" w:lineRule="auto"/>
        <w:jc w:val="center"/>
        <w:outlineLvl w:val="0"/>
        <w:rPr>
          <w:b/>
        </w:rPr>
      </w:pPr>
      <w:r>
        <w:rPr>
          <w:b/>
        </w:rPr>
        <w:t>ЧЕТВЕРТОГО СОЗЫВА</w:t>
      </w:r>
    </w:p>
    <w:p w:rsidR="00565CCF" w:rsidRDefault="00565CCF" w:rsidP="00565CCF">
      <w:pPr>
        <w:spacing w:line="360" w:lineRule="auto"/>
        <w:jc w:val="center"/>
        <w:rPr>
          <w:b/>
          <w:bCs/>
        </w:rPr>
      </w:pPr>
      <w:r>
        <w:rPr>
          <w:b/>
          <w:bCs/>
        </w:rPr>
        <w:t>Р Е Ш Е Н И Е</w:t>
      </w:r>
    </w:p>
    <w:p w:rsidR="00565CCF" w:rsidRPr="00783C7E" w:rsidRDefault="00783C7E" w:rsidP="00565CCF">
      <w:pPr>
        <w:tabs>
          <w:tab w:val="left" w:pos="2954"/>
        </w:tabs>
        <w:jc w:val="both"/>
        <w:rPr>
          <w:b/>
        </w:rPr>
      </w:pPr>
      <w:r>
        <w:t xml:space="preserve"> </w:t>
      </w:r>
      <w:r w:rsidRPr="00783C7E">
        <w:rPr>
          <w:b/>
        </w:rPr>
        <w:t>от 02.11.2021</w:t>
      </w:r>
      <w:r w:rsidR="00565CCF" w:rsidRPr="00783C7E">
        <w:rPr>
          <w:b/>
        </w:rPr>
        <w:t xml:space="preserve">                                                                                   </w:t>
      </w:r>
      <w:r w:rsidRPr="00783C7E">
        <w:rPr>
          <w:b/>
        </w:rPr>
        <w:t xml:space="preserve">               </w:t>
      </w:r>
      <w:r>
        <w:rPr>
          <w:b/>
        </w:rPr>
        <w:t xml:space="preserve">  </w:t>
      </w:r>
      <w:r w:rsidRPr="00783C7E">
        <w:rPr>
          <w:b/>
        </w:rPr>
        <w:t xml:space="preserve"> </w:t>
      </w:r>
      <w:r w:rsidR="00CB2D66">
        <w:rPr>
          <w:b/>
        </w:rPr>
        <w:t xml:space="preserve">    </w:t>
      </w:r>
      <w:bookmarkStart w:id="0" w:name="_GoBack"/>
      <w:bookmarkEnd w:id="0"/>
      <w:r w:rsidRPr="00783C7E">
        <w:rPr>
          <w:b/>
        </w:rPr>
        <w:t>№</w:t>
      </w:r>
      <w:r w:rsidR="00D7091F">
        <w:rPr>
          <w:b/>
        </w:rPr>
        <w:t xml:space="preserve"> </w:t>
      </w:r>
      <w:r w:rsidRPr="00783C7E">
        <w:rPr>
          <w:b/>
        </w:rPr>
        <w:t>29</w:t>
      </w:r>
    </w:p>
    <w:p w:rsidR="00565CCF" w:rsidRDefault="00565CCF" w:rsidP="00565CCF">
      <w:pPr>
        <w:tabs>
          <w:tab w:val="left" w:pos="2954"/>
        </w:tabs>
        <w:jc w:val="center"/>
        <w:rPr>
          <w:bCs/>
        </w:rPr>
      </w:pPr>
    </w:p>
    <w:p w:rsidR="00565CCF" w:rsidRDefault="00565CCF" w:rsidP="00565CCF">
      <w:pPr>
        <w:spacing w:line="240" w:lineRule="atLeast"/>
        <w:jc w:val="center"/>
        <w:rPr>
          <w:bCs/>
        </w:rPr>
      </w:pPr>
      <w:r>
        <w:rPr>
          <w:bCs/>
        </w:rPr>
        <w:t>с. Широково</w:t>
      </w:r>
    </w:p>
    <w:p w:rsidR="00783C7E" w:rsidRDefault="00783C7E" w:rsidP="00565CCF">
      <w:pPr>
        <w:spacing w:line="240" w:lineRule="atLeast"/>
        <w:jc w:val="center"/>
      </w:pPr>
    </w:p>
    <w:p w:rsidR="00565CCF" w:rsidRDefault="00565CCF" w:rsidP="00565CCF">
      <w:pPr>
        <w:spacing w:line="240" w:lineRule="atLeast"/>
        <w:jc w:val="center"/>
        <w:rPr>
          <w:b/>
          <w:sz w:val="26"/>
          <w:szCs w:val="26"/>
        </w:rPr>
      </w:pPr>
      <w:r>
        <w:rPr>
          <w:b/>
          <w:bCs/>
          <w:sz w:val="26"/>
          <w:szCs w:val="26"/>
        </w:rPr>
        <w:t>О внесении изменений и дополнений в Устав Широковского сельского поселения Фурмановского муниципального района Ивановской области</w:t>
      </w:r>
    </w:p>
    <w:p w:rsidR="00565CCF" w:rsidRDefault="00565CCF" w:rsidP="00565CCF">
      <w:pPr>
        <w:spacing w:line="240" w:lineRule="atLeast"/>
        <w:rPr>
          <w:b/>
          <w:sz w:val="26"/>
          <w:szCs w:val="26"/>
        </w:rPr>
      </w:pPr>
    </w:p>
    <w:p w:rsidR="00565CCF" w:rsidRDefault="00565CCF" w:rsidP="00565CCF">
      <w:pPr>
        <w:pStyle w:val="standard0"/>
        <w:spacing w:before="0" w:beforeAutospacing="0" w:after="0" w:afterAutospacing="0"/>
        <w:ind w:firstLine="708"/>
        <w:jc w:val="both"/>
        <w:rPr>
          <w:sz w:val="26"/>
          <w:szCs w:val="26"/>
          <w:shd w:val="clear" w:color="auto" w:fill="FFFFFF"/>
        </w:rPr>
      </w:pPr>
    </w:p>
    <w:p w:rsidR="00565CCF" w:rsidRDefault="00565CCF" w:rsidP="00565CCF">
      <w:pPr>
        <w:pStyle w:val="standard0"/>
        <w:spacing w:before="0" w:beforeAutospacing="0" w:after="0" w:afterAutospacing="0"/>
        <w:ind w:firstLine="708"/>
        <w:jc w:val="both"/>
        <w:rPr>
          <w:sz w:val="26"/>
          <w:szCs w:val="26"/>
        </w:rPr>
      </w:pPr>
      <w:r w:rsidRPr="00565CCF">
        <w:rPr>
          <w:sz w:val="26"/>
          <w:szCs w:val="26"/>
          <w:shd w:val="clear" w:color="auto" w:fill="FFFFFF"/>
        </w:rPr>
        <w:t xml:space="preserve">Руководствуясь </w:t>
      </w:r>
      <w:r w:rsidRPr="00565CCF">
        <w:rPr>
          <w:rStyle w:val="1"/>
          <w:sz w:val="26"/>
          <w:szCs w:val="26"/>
        </w:rPr>
        <w:t>Федеральными законами от 06.10.2003 N 131-ФЗ</w:t>
      </w:r>
      <w:r w:rsidRPr="00565CCF">
        <w:rPr>
          <w:sz w:val="26"/>
          <w:szCs w:val="26"/>
          <w:shd w:val="clear" w:color="auto" w:fill="FFFFFF"/>
        </w:rPr>
        <w:t xml:space="preserve"> «Об общих принципах организации местного самоуправления в Российской Федерации», </w:t>
      </w:r>
      <w:r w:rsidRPr="00565CCF">
        <w:rPr>
          <w:rStyle w:val="1"/>
          <w:sz w:val="26"/>
          <w:szCs w:val="26"/>
        </w:rPr>
        <w:t>от 21.07.2005 N 97-ФЗ</w:t>
      </w:r>
      <w:r w:rsidRPr="00565CCF">
        <w:rPr>
          <w:sz w:val="26"/>
          <w:szCs w:val="26"/>
          <w:shd w:val="clear" w:color="auto" w:fill="FFFFFF"/>
        </w:rPr>
        <w:t xml:space="preserve"> «О государственной регистрации уставов муниципальных образований», </w:t>
      </w:r>
      <w:r w:rsidRPr="00565CCF">
        <w:rPr>
          <w:sz w:val="26"/>
          <w:szCs w:val="26"/>
        </w:rPr>
        <w:t>учитывая результаты публичных слушаний по проекту решения Совета Широковского сельского поселения «О внесении изменений и дополнений в Устав Широковского сельского поселения Фурмановского муниципального района Ивановской области», в целях приведения Устава Широковского сельского поселения Фурмановского муниципального района Ивановской области в соответствие с действующим законодательством,</w:t>
      </w:r>
      <w:r>
        <w:rPr>
          <w:sz w:val="26"/>
          <w:szCs w:val="26"/>
        </w:rPr>
        <w:t xml:space="preserve"> </w:t>
      </w:r>
    </w:p>
    <w:p w:rsidR="00565CCF" w:rsidRDefault="00565CCF" w:rsidP="00565CCF">
      <w:pPr>
        <w:pStyle w:val="standard0"/>
        <w:spacing w:before="0" w:beforeAutospacing="0" w:after="0" w:afterAutospacing="0"/>
        <w:ind w:firstLine="708"/>
        <w:jc w:val="both"/>
        <w:rPr>
          <w:sz w:val="26"/>
          <w:szCs w:val="26"/>
        </w:rPr>
      </w:pPr>
    </w:p>
    <w:p w:rsidR="00565CCF" w:rsidRDefault="00565CCF" w:rsidP="00565CCF">
      <w:pPr>
        <w:pStyle w:val="a4"/>
        <w:ind w:firstLine="708"/>
        <w:rPr>
          <w:b/>
          <w:sz w:val="26"/>
          <w:szCs w:val="26"/>
        </w:rPr>
      </w:pPr>
      <w:r>
        <w:rPr>
          <w:b/>
          <w:sz w:val="26"/>
          <w:szCs w:val="26"/>
        </w:rPr>
        <w:t>Совет Широковского сельского поселения РЕШИЛ:</w:t>
      </w:r>
    </w:p>
    <w:p w:rsidR="00565CCF" w:rsidRDefault="00565CCF" w:rsidP="00565CCF">
      <w:pPr>
        <w:pStyle w:val="a4"/>
        <w:spacing w:after="0"/>
        <w:ind w:firstLine="709"/>
        <w:jc w:val="both"/>
        <w:rPr>
          <w:rStyle w:val="1"/>
        </w:rPr>
      </w:pPr>
      <w:r>
        <w:rPr>
          <w:rStyle w:val="1"/>
          <w:sz w:val="26"/>
          <w:szCs w:val="26"/>
        </w:rPr>
        <w:t>1. Внести изменения и дополнения в Устав Широковского сельского поселения Фурмановского муниципального района Ивановской области в соответствии с приложением к настоящему решению.</w:t>
      </w:r>
    </w:p>
    <w:p w:rsidR="00565CCF" w:rsidRDefault="00565CCF" w:rsidP="00565CCF">
      <w:pPr>
        <w:pStyle w:val="a4"/>
        <w:spacing w:after="0"/>
        <w:ind w:firstLine="709"/>
        <w:jc w:val="both"/>
        <w:rPr>
          <w:rStyle w:val="1"/>
          <w:sz w:val="26"/>
          <w:szCs w:val="26"/>
        </w:rPr>
      </w:pPr>
      <w:r>
        <w:rPr>
          <w:rStyle w:val="1"/>
          <w:sz w:val="26"/>
          <w:szCs w:val="26"/>
        </w:rPr>
        <w:t xml:space="preserve">2. Направить настоящее решение в Управление Министерства юстиции Российской </w:t>
      </w:r>
      <w:r w:rsidR="00783C7E">
        <w:rPr>
          <w:rStyle w:val="1"/>
          <w:sz w:val="26"/>
          <w:szCs w:val="26"/>
        </w:rPr>
        <w:t xml:space="preserve"> </w:t>
      </w:r>
      <w:r>
        <w:rPr>
          <w:rStyle w:val="1"/>
          <w:sz w:val="26"/>
          <w:szCs w:val="26"/>
        </w:rPr>
        <w:t>Федерации по Ивановской области для государственной регистрации в соответствии с действующим законодательством.</w:t>
      </w:r>
    </w:p>
    <w:p w:rsidR="00565CCF" w:rsidRDefault="00565CCF" w:rsidP="00565CCF">
      <w:pPr>
        <w:pStyle w:val="a4"/>
        <w:spacing w:after="0"/>
        <w:ind w:firstLine="709"/>
        <w:jc w:val="both"/>
        <w:rPr>
          <w:rStyle w:val="1"/>
          <w:sz w:val="26"/>
          <w:szCs w:val="26"/>
        </w:rPr>
      </w:pPr>
      <w:r>
        <w:rPr>
          <w:rStyle w:val="1"/>
          <w:sz w:val="26"/>
          <w:szCs w:val="26"/>
        </w:rPr>
        <w:t>3. Обнародовать настоящее решение в соответствии с частью 11 статьи 37 Устава Широковского сельского поселения Фурмановского муниципального района Ивановской области.</w:t>
      </w:r>
    </w:p>
    <w:p w:rsidR="00565CCF" w:rsidRDefault="00565CCF" w:rsidP="00565CCF">
      <w:pPr>
        <w:pStyle w:val="bodytext"/>
        <w:spacing w:before="0" w:beforeAutospacing="0" w:after="0" w:afterAutospacing="0"/>
        <w:ind w:firstLine="709"/>
        <w:jc w:val="both"/>
      </w:pPr>
      <w:r>
        <w:rPr>
          <w:sz w:val="26"/>
          <w:szCs w:val="26"/>
        </w:rPr>
        <w:t>4. Настоящее решение вступает в силу после его официального обнародования.</w:t>
      </w:r>
    </w:p>
    <w:p w:rsidR="00565CCF" w:rsidRDefault="00565CCF" w:rsidP="00565CCF">
      <w:pPr>
        <w:ind w:firstLine="709"/>
        <w:jc w:val="both"/>
        <w:rPr>
          <w:rStyle w:val="1"/>
        </w:rPr>
      </w:pPr>
    </w:p>
    <w:p w:rsidR="00565CCF" w:rsidRDefault="00565CCF" w:rsidP="00565CCF">
      <w:pPr>
        <w:rPr>
          <w:b/>
        </w:rPr>
      </w:pPr>
    </w:p>
    <w:p w:rsidR="00565CCF" w:rsidRDefault="00565CCF" w:rsidP="00565CCF">
      <w:pPr>
        <w:rPr>
          <w:b/>
        </w:rPr>
      </w:pPr>
    </w:p>
    <w:p w:rsidR="00565CCF" w:rsidRDefault="00565CCF" w:rsidP="00565CCF">
      <w:pPr>
        <w:rPr>
          <w:b/>
        </w:rPr>
      </w:pPr>
      <w:r>
        <w:rPr>
          <w:b/>
        </w:rPr>
        <w:t xml:space="preserve">Председатель Совета Широковского сельского поселения                                               Фурмановского муниципального района </w:t>
      </w:r>
    </w:p>
    <w:p w:rsidR="00565CCF" w:rsidRDefault="00565CCF" w:rsidP="00565CCF">
      <w:pPr>
        <w:rPr>
          <w:b/>
        </w:rPr>
      </w:pPr>
      <w:r>
        <w:rPr>
          <w:b/>
        </w:rPr>
        <w:t>Ивановской области                                                                                       Е.Р.Цветкова</w:t>
      </w:r>
    </w:p>
    <w:p w:rsidR="00565CCF" w:rsidRDefault="00565CCF" w:rsidP="00565CCF">
      <w:pPr>
        <w:rPr>
          <w:b/>
        </w:rPr>
      </w:pPr>
    </w:p>
    <w:p w:rsidR="00565CCF" w:rsidRDefault="00565CCF" w:rsidP="00565CCF">
      <w:pPr>
        <w:rPr>
          <w:b/>
        </w:rPr>
      </w:pPr>
    </w:p>
    <w:p w:rsidR="00565CCF" w:rsidRDefault="00565CCF" w:rsidP="00565CCF">
      <w:pPr>
        <w:rPr>
          <w:b/>
        </w:rPr>
      </w:pPr>
      <w:r>
        <w:rPr>
          <w:b/>
        </w:rPr>
        <w:t xml:space="preserve">Глава  Широковского сельского поселения                                                                           Фурмановского муниципального района </w:t>
      </w:r>
    </w:p>
    <w:p w:rsidR="00565CCF" w:rsidRDefault="00565CCF" w:rsidP="00565CCF">
      <w:pPr>
        <w:rPr>
          <w:b/>
        </w:rPr>
      </w:pPr>
      <w:r>
        <w:rPr>
          <w:b/>
        </w:rPr>
        <w:t>Ивановской области                                                                                        М.Е.Шиганов</w:t>
      </w:r>
    </w:p>
    <w:p w:rsidR="00565CCF" w:rsidRDefault="00565CCF" w:rsidP="00565CCF">
      <w:pPr>
        <w:jc w:val="right"/>
        <w:rPr>
          <w:rFonts w:cs="Calibri"/>
          <w:sz w:val="26"/>
          <w:szCs w:val="26"/>
        </w:rPr>
      </w:pPr>
    </w:p>
    <w:p w:rsidR="00565CCF" w:rsidRDefault="00565CCF" w:rsidP="00565CCF">
      <w:pPr>
        <w:jc w:val="right"/>
        <w:rPr>
          <w:rFonts w:cs="Calibri"/>
          <w:sz w:val="26"/>
          <w:szCs w:val="26"/>
        </w:rPr>
      </w:pPr>
    </w:p>
    <w:p w:rsidR="00565CCF" w:rsidRDefault="00565CCF" w:rsidP="00565CCF">
      <w:pPr>
        <w:pStyle w:val="a7"/>
        <w:jc w:val="right"/>
        <w:rPr>
          <w:rStyle w:val="1"/>
          <w:rFonts w:ascii="Times New Roman" w:eastAsia="Times New Roman" w:hAnsi="Times New Roman" w:cs="Times New Roman"/>
          <w:lang w:eastAsia="ru-RU"/>
        </w:rPr>
      </w:pPr>
      <w:r>
        <w:rPr>
          <w:rStyle w:val="1"/>
          <w:rFonts w:ascii="Times New Roman" w:eastAsia="Times New Roman" w:hAnsi="Times New Roman"/>
          <w:sz w:val="26"/>
          <w:szCs w:val="26"/>
          <w:lang w:eastAsia="ru-RU"/>
        </w:rPr>
        <w:t>Приложение</w:t>
      </w:r>
    </w:p>
    <w:p w:rsidR="00565CCF" w:rsidRDefault="00565CCF" w:rsidP="00565CCF">
      <w:pPr>
        <w:pStyle w:val="a7"/>
        <w:jc w:val="right"/>
        <w:rPr>
          <w:rStyle w:val="1"/>
          <w:rFonts w:ascii="Times New Roman" w:eastAsia="Times New Roman" w:hAnsi="Times New Roman"/>
          <w:sz w:val="26"/>
          <w:szCs w:val="26"/>
          <w:lang w:eastAsia="ru-RU"/>
        </w:rPr>
      </w:pPr>
      <w:r>
        <w:rPr>
          <w:rStyle w:val="1"/>
          <w:rFonts w:ascii="Times New Roman" w:eastAsia="Times New Roman" w:hAnsi="Times New Roman"/>
          <w:sz w:val="26"/>
          <w:szCs w:val="26"/>
          <w:lang w:eastAsia="ru-RU"/>
        </w:rPr>
        <w:t xml:space="preserve">к решению Совета  </w:t>
      </w:r>
    </w:p>
    <w:p w:rsidR="00565CCF" w:rsidRDefault="00565CCF" w:rsidP="00565CCF">
      <w:pPr>
        <w:jc w:val="right"/>
        <w:rPr>
          <w:rStyle w:val="1"/>
          <w:sz w:val="26"/>
          <w:szCs w:val="26"/>
        </w:rPr>
      </w:pPr>
      <w:r>
        <w:rPr>
          <w:rStyle w:val="1"/>
          <w:sz w:val="26"/>
          <w:szCs w:val="26"/>
        </w:rPr>
        <w:t xml:space="preserve">Широковского сельского поселения </w:t>
      </w:r>
    </w:p>
    <w:p w:rsidR="00565CCF" w:rsidRDefault="00783C7E" w:rsidP="00565CCF">
      <w:pPr>
        <w:jc w:val="right"/>
        <w:rPr>
          <w:rStyle w:val="1"/>
          <w:sz w:val="26"/>
          <w:szCs w:val="26"/>
        </w:rPr>
      </w:pPr>
      <w:r>
        <w:rPr>
          <w:rStyle w:val="1"/>
          <w:sz w:val="26"/>
          <w:szCs w:val="26"/>
        </w:rPr>
        <w:t>от 02.11.2021 № 29</w:t>
      </w:r>
    </w:p>
    <w:p w:rsidR="00565CCF" w:rsidRDefault="00565CCF" w:rsidP="00565CCF">
      <w:pPr>
        <w:jc w:val="right"/>
        <w:rPr>
          <w:rStyle w:val="1"/>
        </w:rPr>
      </w:pPr>
    </w:p>
    <w:p w:rsidR="00565CCF" w:rsidRDefault="00565CCF" w:rsidP="00565CCF">
      <w:pPr>
        <w:jc w:val="center"/>
        <w:rPr>
          <w:sz w:val="26"/>
          <w:szCs w:val="26"/>
        </w:rPr>
      </w:pPr>
      <w:r>
        <w:rPr>
          <w:b/>
          <w:bCs/>
          <w:sz w:val="26"/>
          <w:szCs w:val="26"/>
        </w:rPr>
        <w:t xml:space="preserve">Изменения и дополнения  </w:t>
      </w:r>
      <w:r>
        <w:rPr>
          <w:b/>
          <w:sz w:val="26"/>
          <w:szCs w:val="26"/>
        </w:rPr>
        <w:t xml:space="preserve">в Устав </w:t>
      </w:r>
      <w:r>
        <w:rPr>
          <w:b/>
          <w:bCs/>
          <w:sz w:val="26"/>
          <w:szCs w:val="26"/>
        </w:rPr>
        <w:t xml:space="preserve">Широковского </w:t>
      </w:r>
      <w:r>
        <w:rPr>
          <w:b/>
          <w:sz w:val="26"/>
          <w:szCs w:val="26"/>
        </w:rPr>
        <w:t>сельского поселения</w:t>
      </w:r>
    </w:p>
    <w:p w:rsidR="00565CCF" w:rsidRDefault="00565CCF" w:rsidP="00565CCF">
      <w:pPr>
        <w:jc w:val="center"/>
        <w:rPr>
          <w:b/>
          <w:sz w:val="26"/>
          <w:szCs w:val="26"/>
        </w:rPr>
      </w:pPr>
      <w:r>
        <w:rPr>
          <w:b/>
          <w:sz w:val="26"/>
          <w:szCs w:val="26"/>
        </w:rPr>
        <w:t xml:space="preserve">Фурмановского муниципального района Ивановской области, </w:t>
      </w:r>
    </w:p>
    <w:p w:rsidR="00565CCF" w:rsidRDefault="00565CCF" w:rsidP="00565CCF">
      <w:pPr>
        <w:widowControl w:val="0"/>
        <w:jc w:val="both"/>
      </w:pPr>
      <w:r>
        <w:rPr>
          <w:b/>
          <w:color w:val="000000"/>
          <w:sz w:val="26"/>
          <w:szCs w:val="26"/>
        </w:rPr>
        <w:t xml:space="preserve">         </w:t>
      </w:r>
      <w:r>
        <w:t xml:space="preserve">принятый  решением  Совета Широковского сельского поселения  от 12.02.2015  № 5, с изменениями и дополнениями, принятыми решениями Совета Широковского сельского поселения  Фурмановского  муниципального района Ивановской области  от 27.02.2015 № 6, от 28.05.2015 № 21, от 29.04.2016 № 15,  от 21.11.2016 № 28, </w:t>
      </w:r>
      <w:r>
        <w:rPr>
          <w:rStyle w:val="10"/>
        </w:rPr>
        <w:t>от 17.08.2017 № 22, от 26.02.2019 № 4, от 28.08.2020 № 27, от 30.10.2020 № 16.</w:t>
      </w:r>
    </w:p>
    <w:p w:rsidR="00565CCF" w:rsidRDefault="00565CCF" w:rsidP="00565CCF">
      <w:pPr>
        <w:ind w:firstLine="708"/>
        <w:jc w:val="both"/>
        <w:rPr>
          <w:b/>
          <w:color w:val="000000"/>
        </w:rPr>
      </w:pPr>
    </w:p>
    <w:p w:rsidR="00565CCF" w:rsidRDefault="00565CCF" w:rsidP="00565CCF">
      <w:pPr>
        <w:ind w:firstLine="709"/>
        <w:jc w:val="both"/>
        <w:rPr>
          <w:b/>
          <w:color w:val="000000"/>
          <w:sz w:val="26"/>
          <w:szCs w:val="26"/>
        </w:rPr>
      </w:pPr>
      <w:r>
        <w:rPr>
          <w:b/>
          <w:color w:val="000000"/>
          <w:sz w:val="26"/>
          <w:szCs w:val="26"/>
        </w:rPr>
        <w:t>1. Пункт 9 статьи 7 Устава изложить в следующей редакции:</w:t>
      </w:r>
    </w:p>
    <w:p w:rsidR="00565CCF" w:rsidRDefault="00565CCF" w:rsidP="00565CCF">
      <w:pPr>
        <w:ind w:firstLine="709"/>
        <w:jc w:val="both"/>
        <w:rPr>
          <w:color w:val="000000"/>
          <w:sz w:val="26"/>
          <w:szCs w:val="26"/>
        </w:rPr>
      </w:pPr>
      <w:r>
        <w:rPr>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5CCF" w:rsidRDefault="00565CCF" w:rsidP="00565CCF">
      <w:pPr>
        <w:widowControl w:val="0"/>
        <w:ind w:firstLine="709"/>
        <w:jc w:val="both"/>
        <w:rPr>
          <w:b/>
          <w:color w:val="000000"/>
        </w:rPr>
      </w:pPr>
    </w:p>
    <w:p w:rsidR="00565CCF" w:rsidRDefault="00565CCF" w:rsidP="00565CCF">
      <w:pPr>
        <w:widowControl w:val="0"/>
        <w:ind w:firstLine="709"/>
        <w:jc w:val="both"/>
        <w:rPr>
          <w:b/>
          <w:color w:val="000000"/>
          <w:sz w:val="26"/>
          <w:szCs w:val="26"/>
        </w:rPr>
      </w:pPr>
      <w:r>
        <w:rPr>
          <w:b/>
          <w:color w:val="000000"/>
          <w:sz w:val="26"/>
          <w:szCs w:val="26"/>
        </w:rPr>
        <w:t>2. Часть 1 статьи 8 Устава дополнить пунктами 17, 18 следующего  содержания:</w:t>
      </w:r>
    </w:p>
    <w:p w:rsidR="00565CCF" w:rsidRDefault="00565CCF" w:rsidP="00565CCF">
      <w:pPr>
        <w:widowControl w:val="0"/>
        <w:ind w:firstLine="709"/>
        <w:jc w:val="both"/>
        <w:rPr>
          <w:color w:val="000000"/>
          <w:sz w:val="26"/>
          <w:szCs w:val="26"/>
        </w:rPr>
      </w:pPr>
      <w:r>
        <w:rPr>
          <w:color w:val="000000"/>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5CCF" w:rsidRDefault="00565CCF" w:rsidP="00565CCF">
      <w:pPr>
        <w:widowControl w:val="0"/>
        <w:ind w:firstLine="709"/>
        <w:jc w:val="both"/>
        <w:rPr>
          <w:color w:val="000000"/>
          <w:sz w:val="26"/>
          <w:szCs w:val="26"/>
        </w:rPr>
      </w:pPr>
      <w:r>
        <w:rPr>
          <w:color w:val="000000"/>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65CCF" w:rsidRDefault="00565CCF" w:rsidP="00565CCF">
      <w:pPr>
        <w:widowControl w:val="0"/>
        <w:ind w:firstLine="709"/>
        <w:jc w:val="both"/>
        <w:rPr>
          <w:color w:val="000000"/>
        </w:rPr>
      </w:pPr>
    </w:p>
    <w:p w:rsidR="00565CCF" w:rsidRPr="00565CCF" w:rsidRDefault="00565CCF" w:rsidP="00565CCF">
      <w:pPr>
        <w:widowControl w:val="0"/>
        <w:shd w:val="clear" w:color="auto" w:fill="FFFFFF"/>
        <w:tabs>
          <w:tab w:val="left" w:pos="993"/>
        </w:tabs>
        <w:ind w:firstLine="709"/>
        <w:jc w:val="both"/>
        <w:rPr>
          <w:b/>
          <w:color w:val="000000"/>
          <w:sz w:val="26"/>
          <w:szCs w:val="26"/>
        </w:rPr>
      </w:pPr>
      <w:r w:rsidRPr="00565CCF">
        <w:rPr>
          <w:b/>
          <w:color w:val="000000"/>
          <w:sz w:val="26"/>
          <w:szCs w:val="26"/>
        </w:rPr>
        <w:t>3. Дополнить Устав статьей 9.1 следующего содержания:</w:t>
      </w:r>
    </w:p>
    <w:p w:rsidR="00565CCF" w:rsidRPr="00565CCF" w:rsidRDefault="00565CCF" w:rsidP="00565CCF">
      <w:pPr>
        <w:ind w:firstLine="709"/>
        <w:jc w:val="both"/>
        <w:rPr>
          <w:b/>
          <w:color w:val="000000"/>
          <w:sz w:val="26"/>
          <w:szCs w:val="26"/>
        </w:rPr>
      </w:pPr>
      <w:r w:rsidRPr="00565CCF">
        <w:rPr>
          <w:color w:val="000000"/>
          <w:sz w:val="26"/>
          <w:szCs w:val="26"/>
        </w:rPr>
        <w:t>«</w:t>
      </w:r>
      <w:r w:rsidRPr="00565CCF">
        <w:rPr>
          <w:b/>
          <w:color w:val="000000"/>
          <w:sz w:val="26"/>
          <w:szCs w:val="26"/>
        </w:rPr>
        <w:t>Статья 9.1. Муниципальный контроль</w:t>
      </w:r>
    </w:p>
    <w:p w:rsidR="00565CCF" w:rsidRPr="00565CCF" w:rsidRDefault="00565CCF" w:rsidP="00565CCF">
      <w:pPr>
        <w:ind w:firstLine="709"/>
        <w:jc w:val="both"/>
        <w:rPr>
          <w:color w:val="000000"/>
          <w:sz w:val="26"/>
          <w:szCs w:val="26"/>
        </w:rPr>
      </w:pPr>
      <w:r w:rsidRPr="00565CCF">
        <w:rPr>
          <w:color w:val="000000"/>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65CCF" w:rsidRPr="00565CCF" w:rsidRDefault="00565CCF" w:rsidP="00565CCF">
      <w:pPr>
        <w:ind w:firstLine="709"/>
        <w:jc w:val="both"/>
        <w:rPr>
          <w:sz w:val="26"/>
          <w:szCs w:val="26"/>
        </w:rPr>
      </w:pPr>
      <w:r w:rsidRPr="00565CCF">
        <w:rPr>
          <w:color w:val="000000"/>
          <w:sz w:val="26"/>
          <w:szCs w:val="26"/>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w:t>
      </w:r>
      <w:r w:rsidRPr="00565CCF">
        <w:rPr>
          <w:sz w:val="26"/>
          <w:szCs w:val="26"/>
        </w:rPr>
        <w:t xml:space="preserve"> контроле в Российской Федерации".»</w:t>
      </w:r>
    </w:p>
    <w:p w:rsidR="00565CCF" w:rsidRPr="00565CCF" w:rsidRDefault="00565CCF" w:rsidP="00565CCF">
      <w:pPr>
        <w:ind w:firstLine="709"/>
        <w:jc w:val="both"/>
      </w:pPr>
    </w:p>
    <w:p w:rsidR="00565CCF" w:rsidRPr="00565CCF" w:rsidRDefault="00565CCF" w:rsidP="00565CCF">
      <w:pPr>
        <w:widowControl w:val="0"/>
        <w:shd w:val="clear" w:color="auto" w:fill="FFFFFF"/>
        <w:tabs>
          <w:tab w:val="left" w:pos="993"/>
        </w:tabs>
        <w:ind w:firstLine="709"/>
        <w:jc w:val="both"/>
        <w:rPr>
          <w:b/>
          <w:color w:val="000000"/>
          <w:sz w:val="26"/>
          <w:szCs w:val="26"/>
        </w:rPr>
      </w:pPr>
      <w:r w:rsidRPr="00565CCF">
        <w:rPr>
          <w:b/>
          <w:color w:val="000000"/>
          <w:sz w:val="26"/>
          <w:szCs w:val="26"/>
        </w:rPr>
        <w:t>4.</w:t>
      </w:r>
      <w:r w:rsidRPr="00565CCF">
        <w:rPr>
          <w:color w:val="000000"/>
          <w:sz w:val="26"/>
          <w:szCs w:val="26"/>
        </w:rPr>
        <w:t xml:space="preserve"> </w:t>
      </w:r>
      <w:r w:rsidRPr="00565CCF">
        <w:rPr>
          <w:b/>
          <w:color w:val="000000"/>
          <w:sz w:val="26"/>
          <w:szCs w:val="26"/>
        </w:rPr>
        <w:t>Статью 12 Устава дополнить пунктами 3.1, 4.1, 5.1 следующего содержания:</w:t>
      </w:r>
    </w:p>
    <w:p w:rsidR="00565CCF" w:rsidRPr="00565CCF" w:rsidRDefault="00565CCF" w:rsidP="00565CCF">
      <w:pPr>
        <w:widowControl w:val="0"/>
        <w:shd w:val="clear" w:color="auto" w:fill="FFFFFF"/>
        <w:tabs>
          <w:tab w:val="left" w:pos="993"/>
        </w:tabs>
        <w:ind w:firstLine="710"/>
        <w:jc w:val="both"/>
        <w:rPr>
          <w:color w:val="000000"/>
          <w:sz w:val="26"/>
          <w:szCs w:val="26"/>
        </w:rPr>
      </w:pPr>
      <w:r w:rsidRPr="00565CCF">
        <w:rPr>
          <w:color w:val="000000"/>
          <w:sz w:val="26"/>
          <w:szCs w:val="26"/>
        </w:rPr>
        <w:t>«3.1) сход граждан;</w:t>
      </w:r>
    </w:p>
    <w:p w:rsidR="00565CCF" w:rsidRPr="00565CCF" w:rsidRDefault="00565CCF" w:rsidP="00565CCF">
      <w:pPr>
        <w:widowControl w:val="0"/>
        <w:shd w:val="clear" w:color="auto" w:fill="FFFFFF"/>
        <w:tabs>
          <w:tab w:val="left" w:pos="993"/>
        </w:tabs>
        <w:ind w:firstLine="710"/>
        <w:jc w:val="both"/>
        <w:rPr>
          <w:color w:val="000000"/>
          <w:sz w:val="26"/>
          <w:szCs w:val="26"/>
        </w:rPr>
      </w:pPr>
      <w:r w:rsidRPr="00565CCF">
        <w:rPr>
          <w:color w:val="000000"/>
          <w:sz w:val="26"/>
          <w:szCs w:val="26"/>
        </w:rPr>
        <w:t>4.1) инициативные проекты;</w:t>
      </w:r>
    </w:p>
    <w:p w:rsidR="00565CCF" w:rsidRDefault="00565CCF" w:rsidP="00565CCF">
      <w:pPr>
        <w:widowControl w:val="0"/>
        <w:shd w:val="clear" w:color="auto" w:fill="FFFFFF"/>
        <w:tabs>
          <w:tab w:val="left" w:pos="993"/>
        </w:tabs>
        <w:ind w:firstLine="710"/>
        <w:jc w:val="both"/>
        <w:rPr>
          <w:color w:val="000000"/>
          <w:sz w:val="26"/>
          <w:szCs w:val="26"/>
        </w:rPr>
      </w:pPr>
      <w:r w:rsidRPr="00565CCF">
        <w:rPr>
          <w:color w:val="000000"/>
          <w:sz w:val="26"/>
          <w:szCs w:val="26"/>
        </w:rPr>
        <w:t>5.1) староста сельского населенного пункта;».</w:t>
      </w:r>
    </w:p>
    <w:p w:rsidR="00565CCF" w:rsidRDefault="00565CCF" w:rsidP="00565CCF">
      <w:pPr>
        <w:widowControl w:val="0"/>
        <w:shd w:val="clear" w:color="auto" w:fill="FFFFFF"/>
        <w:tabs>
          <w:tab w:val="left" w:pos="993"/>
        </w:tabs>
        <w:ind w:firstLine="710"/>
        <w:jc w:val="both"/>
        <w:rPr>
          <w:color w:val="000000"/>
        </w:rPr>
      </w:pPr>
    </w:p>
    <w:p w:rsidR="00565CCF" w:rsidRDefault="00565CCF" w:rsidP="00565CCF">
      <w:pPr>
        <w:widowControl w:val="0"/>
        <w:shd w:val="clear" w:color="auto" w:fill="FFFFFF"/>
        <w:tabs>
          <w:tab w:val="left" w:pos="993"/>
        </w:tabs>
        <w:ind w:firstLine="710"/>
        <w:jc w:val="both"/>
        <w:rPr>
          <w:b/>
          <w:color w:val="000000"/>
          <w:sz w:val="26"/>
          <w:szCs w:val="26"/>
        </w:rPr>
      </w:pPr>
      <w:r>
        <w:rPr>
          <w:b/>
          <w:color w:val="000000"/>
          <w:sz w:val="26"/>
          <w:szCs w:val="26"/>
        </w:rPr>
        <w:t>5. Дополнить Устав статьей 15.1 следующего содержания:</w:t>
      </w:r>
    </w:p>
    <w:p w:rsidR="00565CCF" w:rsidRDefault="00565CCF" w:rsidP="00565CCF">
      <w:pPr>
        <w:ind w:firstLine="709"/>
        <w:jc w:val="both"/>
        <w:rPr>
          <w:b/>
          <w:color w:val="000000"/>
          <w:sz w:val="26"/>
          <w:szCs w:val="26"/>
        </w:rPr>
      </w:pPr>
      <w:r>
        <w:rPr>
          <w:b/>
          <w:color w:val="000000"/>
          <w:sz w:val="26"/>
          <w:szCs w:val="26"/>
        </w:rPr>
        <w:t xml:space="preserve">«Статья 15.1.Сход граждан </w:t>
      </w:r>
    </w:p>
    <w:p w:rsidR="00565CCF" w:rsidRDefault="00565CCF" w:rsidP="00565CCF">
      <w:pPr>
        <w:pStyle w:val="a3"/>
        <w:shd w:val="clear" w:color="auto" w:fill="FFFFFF"/>
        <w:spacing w:before="0" w:beforeAutospacing="0" w:after="0" w:afterAutospacing="0"/>
        <w:ind w:firstLine="709"/>
        <w:jc w:val="both"/>
        <w:rPr>
          <w:color w:val="000000"/>
          <w:sz w:val="26"/>
          <w:szCs w:val="26"/>
        </w:rPr>
      </w:pPr>
      <w:r>
        <w:rPr>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65CCF" w:rsidRDefault="00565CCF" w:rsidP="00565CCF">
      <w:pPr>
        <w:pStyle w:val="a3"/>
        <w:shd w:val="clear" w:color="auto" w:fill="FFFFFF"/>
        <w:spacing w:before="0" w:beforeAutospacing="0" w:after="0" w:afterAutospacing="0"/>
        <w:ind w:firstLine="709"/>
        <w:jc w:val="both"/>
        <w:rPr>
          <w:rFonts w:eastAsia="Arial Unicode MS"/>
          <w:kern w:val="2"/>
          <w:sz w:val="26"/>
          <w:szCs w:val="26"/>
        </w:rPr>
      </w:pPr>
      <w:r>
        <w:rPr>
          <w:sz w:val="26"/>
          <w:szCs w:val="26"/>
        </w:rPr>
        <w:t>1) в населенном пункте по вопросу изменения границ поселения (Фурмановского муниципального района), влекущего отнесение территории указанного</w:t>
      </w:r>
      <w:r>
        <w:rPr>
          <w:rFonts w:eastAsia="Arial Unicode MS"/>
          <w:kern w:val="2"/>
          <w:sz w:val="26"/>
          <w:szCs w:val="26"/>
        </w:rPr>
        <w:t xml:space="preserve"> населенного пункта к территории другого поселения (муниципального района);</w:t>
      </w:r>
    </w:p>
    <w:p w:rsidR="00565CCF" w:rsidRDefault="00565CCF" w:rsidP="00565CCF">
      <w:pPr>
        <w:pStyle w:val="a3"/>
        <w:shd w:val="clear" w:color="auto" w:fill="FFFFFF"/>
        <w:spacing w:before="0" w:beforeAutospacing="0" w:after="0" w:afterAutospacing="0"/>
        <w:ind w:firstLine="709"/>
        <w:jc w:val="both"/>
        <w:rPr>
          <w:rFonts w:eastAsia="Arial Unicode MS"/>
          <w:kern w:val="2"/>
          <w:sz w:val="26"/>
          <w:szCs w:val="26"/>
        </w:rPr>
      </w:pPr>
      <w:r>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5CCF" w:rsidRDefault="00565CCF" w:rsidP="00565CCF">
      <w:pPr>
        <w:pStyle w:val="a3"/>
        <w:shd w:val="clear" w:color="auto" w:fill="FFFFFF"/>
        <w:spacing w:before="0" w:beforeAutospacing="0" w:after="0" w:afterAutospacing="0"/>
        <w:ind w:firstLine="709"/>
        <w:jc w:val="both"/>
        <w:rPr>
          <w:rFonts w:eastAsia="Arial Unicode MS"/>
          <w:kern w:val="2"/>
          <w:sz w:val="26"/>
          <w:szCs w:val="26"/>
        </w:rPr>
      </w:pPr>
      <w:r>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5CCF" w:rsidRDefault="00565CCF" w:rsidP="00565CCF">
      <w:pPr>
        <w:pStyle w:val="a3"/>
        <w:shd w:val="clear" w:color="auto" w:fill="FFFFFF"/>
        <w:spacing w:before="0" w:beforeAutospacing="0" w:after="0" w:afterAutospacing="0"/>
        <w:ind w:firstLine="709"/>
        <w:jc w:val="both"/>
        <w:rPr>
          <w:rFonts w:eastAsia="Arial Unicode MS"/>
          <w:kern w:val="2"/>
          <w:sz w:val="26"/>
          <w:szCs w:val="26"/>
        </w:rPr>
      </w:pPr>
      <w:r>
        <w:rPr>
          <w:rFonts w:eastAsia="Arial Unicode MS"/>
          <w:kern w:val="2"/>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65CCF" w:rsidRDefault="00565CCF" w:rsidP="00565CCF">
      <w:pPr>
        <w:pStyle w:val="a3"/>
        <w:shd w:val="clear" w:color="auto" w:fill="FFFFFF"/>
        <w:spacing w:before="0" w:beforeAutospacing="0" w:after="0" w:afterAutospacing="0"/>
        <w:ind w:firstLine="709"/>
        <w:jc w:val="both"/>
        <w:rPr>
          <w:rFonts w:eastAsia="Arial Unicode MS"/>
          <w:kern w:val="2"/>
        </w:rPr>
      </w:pPr>
    </w:p>
    <w:p w:rsidR="00565CCF" w:rsidRDefault="00565CCF" w:rsidP="00565CCF">
      <w:pPr>
        <w:widowControl w:val="0"/>
        <w:shd w:val="clear" w:color="auto" w:fill="FFFFFF"/>
        <w:tabs>
          <w:tab w:val="left" w:pos="993"/>
        </w:tabs>
        <w:ind w:firstLine="710"/>
        <w:jc w:val="both"/>
        <w:rPr>
          <w:b/>
          <w:bCs/>
          <w:color w:val="000000"/>
          <w:sz w:val="26"/>
          <w:szCs w:val="26"/>
        </w:rPr>
      </w:pPr>
      <w:r>
        <w:rPr>
          <w:b/>
          <w:bCs/>
          <w:color w:val="000000"/>
          <w:sz w:val="26"/>
          <w:szCs w:val="26"/>
        </w:rPr>
        <w:t>6. Дополнить Устав статьей 16.1 следующего содержания:</w:t>
      </w: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«Статья 16.1. Инициативные проекты</w:t>
      </w:r>
    </w:p>
    <w:p w:rsidR="00565CCF" w:rsidRDefault="00565CCF" w:rsidP="00565CCF">
      <w:pPr>
        <w:ind w:firstLine="709"/>
        <w:jc w:val="both"/>
        <w:rPr>
          <w:color w:val="000000"/>
          <w:sz w:val="26"/>
          <w:szCs w:val="26"/>
        </w:rPr>
      </w:pPr>
      <w:r>
        <w:rPr>
          <w:color w:val="000000"/>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Широковского сельского поселения может быть внесен инициативный проект. </w:t>
      </w:r>
    </w:p>
    <w:p w:rsidR="00565CCF" w:rsidRDefault="00565CCF" w:rsidP="00565CCF">
      <w:pPr>
        <w:ind w:firstLine="709"/>
        <w:jc w:val="both"/>
        <w:rPr>
          <w:color w:val="000000"/>
          <w:sz w:val="26"/>
          <w:szCs w:val="26"/>
        </w:rPr>
      </w:pPr>
      <w:r>
        <w:rPr>
          <w:color w:val="000000"/>
          <w:sz w:val="26"/>
          <w:szCs w:val="26"/>
        </w:rPr>
        <w:t>Порядок определения части территории поселения, на которой могут реализовываться инициативные проекты, устанавливается решением Совета Широковского сельского поселения.</w:t>
      </w:r>
    </w:p>
    <w:p w:rsidR="00565CCF" w:rsidRDefault="00565CCF" w:rsidP="00565CCF">
      <w:pPr>
        <w:ind w:firstLine="709"/>
        <w:jc w:val="both"/>
        <w:rPr>
          <w:color w:val="000000"/>
          <w:sz w:val="26"/>
          <w:szCs w:val="26"/>
        </w:rPr>
      </w:pPr>
      <w:r>
        <w:rPr>
          <w:color w:val="000000"/>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Широковского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565CCF" w:rsidRDefault="00565CCF" w:rsidP="00565CCF">
      <w:pPr>
        <w:ind w:firstLine="709"/>
        <w:jc w:val="both"/>
        <w:rPr>
          <w:color w:val="000000"/>
          <w:sz w:val="26"/>
          <w:szCs w:val="26"/>
        </w:rPr>
      </w:pPr>
      <w:r>
        <w:rPr>
          <w:color w:val="000000"/>
          <w:sz w:val="26"/>
          <w:szCs w:val="26"/>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Широковского сельского поселения. </w:t>
      </w:r>
    </w:p>
    <w:p w:rsidR="00565CCF" w:rsidRDefault="00565CCF" w:rsidP="00565CCF">
      <w:pPr>
        <w:ind w:firstLine="709"/>
        <w:jc w:val="both"/>
        <w:rPr>
          <w:color w:val="000000"/>
          <w:sz w:val="26"/>
          <w:szCs w:val="26"/>
        </w:rPr>
      </w:pPr>
      <w:r>
        <w:rPr>
          <w:color w:val="000000"/>
          <w:sz w:val="26"/>
          <w:szCs w:val="26"/>
        </w:rPr>
        <w:t xml:space="preserve">3. Инициативный проект подлежит обязательному рассмотрению Администрацией Широковского сельского поселения в течение 30 дней со дня его внесения. </w:t>
      </w:r>
    </w:p>
    <w:p w:rsidR="00565CCF" w:rsidRDefault="00565CCF" w:rsidP="00565CCF">
      <w:pPr>
        <w:widowControl w:val="0"/>
        <w:shd w:val="clear" w:color="auto" w:fill="FFFFFF"/>
        <w:tabs>
          <w:tab w:val="left" w:pos="993"/>
        </w:tabs>
        <w:ind w:firstLine="709"/>
        <w:jc w:val="both"/>
        <w:rPr>
          <w:color w:val="000000"/>
          <w:sz w:val="26"/>
          <w:szCs w:val="26"/>
        </w:rPr>
      </w:pPr>
      <w:r>
        <w:rPr>
          <w:color w:val="000000"/>
          <w:sz w:val="26"/>
          <w:szCs w:val="26"/>
        </w:rPr>
        <w:lastRenderedPageBreak/>
        <w:t>Информация о рассмотрении инициативного проекта Администрацией Широковского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Широковского сельского поселения в информационно-телекоммуникационной сети «Интернет». Отчет Администрации Широковского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Широковского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565CCF" w:rsidRDefault="00565CCF" w:rsidP="00565CCF">
      <w:pPr>
        <w:widowControl w:val="0"/>
        <w:shd w:val="clear" w:color="auto" w:fill="FFFFFF"/>
        <w:tabs>
          <w:tab w:val="left" w:pos="993"/>
        </w:tabs>
        <w:ind w:firstLine="709"/>
        <w:jc w:val="both"/>
        <w:rPr>
          <w:color w:val="000000"/>
        </w:rPr>
      </w:pPr>
    </w:p>
    <w:p w:rsidR="00565CCF" w:rsidRDefault="00565CCF" w:rsidP="00565CCF">
      <w:pPr>
        <w:widowControl w:val="0"/>
        <w:shd w:val="clear" w:color="auto" w:fill="FFFFFF"/>
        <w:tabs>
          <w:tab w:val="left" w:pos="993"/>
        </w:tabs>
        <w:ind w:firstLine="709"/>
        <w:jc w:val="both"/>
        <w:rPr>
          <w:b/>
          <w:color w:val="000000"/>
          <w:sz w:val="26"/>
          <w:szCs w:val="26"/>
        </w:rPr>
      </w:pPr>
      <w:r>
        <w:rPr>
          <w:b/>
          <w:color w:val="000000"/>
          <w:sz w:val="26"/>
          <w:szCs w:val="26"/>
        </w:rPr>
        <w:t>7. Часть 7 статьи 17 Устава дополнить пунктом 7 следующего содержания:</w:t>
      </w:r>
    </w:p>
    <w:p w:rsidR="00565CCF" w:rsidRDefault="00565CCF" w:rsidP="00565CCF">
      <w:pPr>
        <w:widowControl w:val="0"/>
        <w:shd w:val="clear" w:color="auto" w:fill="FFFFFF"/>
        <w:tabs>
          <w:tab w:val="left" w:pos="993"/>
        </w:tabs>
        <w:ind w:firstLine="709"/>
        <w:jc w:val="both"/>
        <w:rPr>
          <w:bCs/>
          <w:color w:val="000000"/>
          <w:sz w:val="26"/>
          <w:szCs w:val="26"/>
        </w:rPr>
      </w:pPr>
      <w:r>
        <w:rPr>
          <w:color w:val="000000"/>
          <w:sz w:val="26"/>
          <w:szCs w:val="26"/>
        </w:rPr>
        <w:t>«7) обсуждение инициативного проекта и принятие решения по</w:t>
      </w:r>
      <w:r>
        <w:rPr>
          <w:bCs/>
          <w:color w:val="000000"/>
          <w:sz w:val="26"/>
          <w:szCs w:val="26"/>
        </w:rPr>
        <w:t xml:space="preserve"> вопросу о его одобрении.».</w:t>
      </w:r>
    </w:p>
    <w:p w:rsidR="00565CCF" w:rsidRDefault="00565CCF" w:rsidP="00565CCF">
      <w:pPr>
        <w:widowControl w:val="0"/>
        <w:shd w:val="clear" w:color="auto" w:fill="FFFFFF"/>
        <w:tabs>
          <w:tab w:val="left" w:pos="993"/>
        </w:tabs>
        <w:ind w:firstLine="709"/>
        <w:jc w:val="both"/>
        <w:rPr>
          <w:b/>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8. Статью 17 Устава дополнить частью 8.1 следующего содержания:</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rPr>
      </w:pPr>
      <w:r>
        <w:rPr>
          <w:b/>
          <w:bCs/>
          <w:color w:val="000000"/>
        </w:rPr>
        <w:t>9. Часть 6 статьи 17.1  Устава дополнить пунктом 4.1 следующего содержания:</w:t>
      </w:r>
    </w:p>
    <w:p w:rsidR="00565CCF" w:rsidRDefault="00565CCF" w:rsidP="00565CCF">
      <w:pPr>
        <w:widowControl w:val="0"/>
        <w:shd w:val="clear" w:color="auto" w:fill="FFFFFF"/>
        <w:tabs>
          <w:tab w:val="left" w:pos="993"/>
        </w:tabs>
        <w:ind w:firstLine="709"/>
        <w:jc w:val="both"/>
        <w:rPr>
          <w:bCs/>
          <w:color w:val="000000"/>
        </w:rPr>
      </w:pPr>
      <w:r>
        <w:rPr>
          <w:color w:val="000000"/>
        </w:rPr>
        <w:t>«</w:t>
      </w:r>
      <w:r>
        <w:rPr>
          <w:bCs/>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5CCF" w:rsidRDefault="00565CCF" w:rsidP="00565CCF">
      <w:pPr>
        <w:autoSpaceDE w:val="0"/>
        <w:autoSpaceDN w:val="0"/>
        <w:adjustRightInd w:val="0"/>
        <w:ind w:firstLine="709"/>
        <w:jc w:val="both"/>
        <w:rPr>
          <w:b/>
        </w:rPr>
      </w:pPr>
    </w:p>
    <w:p w:rsidR="00565CCF" w:rsidRDefault="00565CCF" w:rsidP="00565CCF">
      <w:pPr>
        <w:autoSpaceDE w:val="0"/>
        <w:autoSpaceDN w:val="0"/>
        <w:adjustRightInd w:val="0"/>
        <w:ind w:firstLine="709"/>
        <w:jc w:val="both"/>
        <w:rPr>
          <w:b/>
          <w:sz w:val="26"/>
          <w:szCs w:val="26"/>
        </w:rPr>
      </w:pPr>
      <w:r>
        <w:rPr>
          <w:b/>
          <w:sz w:val="26"/>
          <w:szCs w:val="26"/>
        </w:rPr>
        <w:t>10. Части 4 и 5 статьи 18 Устава изложить в следующей редакции:</w:t>
      </w:r>
    </w:p>
    <w:p w:rsidR="00565CCF" w:rsidRDefault="00565CCF" w:rsidP="00565CCF">
      <w:pPr>
        <w:ind w:firstLine="709"/>
        <w:jc w:val="both"/>
        <w:rPr>
          <w:sz w:val="26"/>
          <w:szCs w:val="26"/>
        </w:rPr>
      </w:pPr>
      <w:r>
        <w:rPr>
          <w:sz w:val="26"/>
          <w:szCs w:val="26"/>
        </w:rPr>
        <w:t xml:space="preserve">«4. Порядок организации и проведения публичных слушаний определяется </w:t>
      </w:r>
      <w:r>
        <w:rPr>
          <w:sz w:val="26"/>
          <w:szCs w:val="26"/>
          <w:shd w:val="clear" w:color="auto" w:fill="FFFFFF"/>
        </w:rPr>
        <w:t xml:space="preserve">решением Совета </w:t>
      </w:r>
      <w:r>
        <w:rPr>
          <w:color w:val="000000"/>
          <w:sz w:val="26"/>
          <w:szCs w:val="26"/>
        </w:rPr>
        <w:t>поселения</w:t>
      </w:r>
      <w:r>
        <w:rPr>
          <w:sz w:val="26"/>
          <w:szCs w:val="26"/>
          <w:shd w:val="clear" w:color="auto" w:fill="FFFFFF"/>
        </w:rPr>
        <w:t xml:space="preserve"> и</w:t>
      </w:r>
      <w:r>
        <w:rPr>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Широковского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Широковского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Широковского  сельского поселения.</w:t>
      </w:r>
    </w:p>
    <w:p w:rsidR="00565CCF" w:rsidRDefault="00565CCF" w:rsidP="00565CCF">
      <w:pPr>
        <w:ind w:firstLine="709"/>
        <w:jc w:val="both"/>
        <w:rPr>
          <w:sz w:val="26"/>
          <w:szCs w:val="26"/>
        </w:rPr>
      </w:pPr>
      <w:r>
        <w:rPr>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565CCF" w:rsidRDefault="00565CCF" w:rsidP="00565CCF">
      <w:pPr>
        <w:widowControl w:val="0"/>
        <w:shd w:val="clear" w:color="auto" w:fill="FFFFFF"/>
        <w:tabs>
          <w:tab w:val="left" w:pos="993"/>
        </w:tabs>
        <w:ind w:firstLine="709"/>
        <w:jc w:val="both"/>
        <w:rPr>
          <w:b/>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lastRenderedPageBreak/>
        <w:t>11. Часть 1 статьи 19 Устава изложить в новой редакции:</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12. Часть 2 статьи 19 Устава дополнить абзацем следующего содержания:</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Широковского сельского поселения.».</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13. Часть 2 статьи 21 Устава изложить в новой редакции:</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14. Часть 3 статьи 21 Устава дополнить пунктом 3 следующего содержания:</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14. Часть 5 статьи 21 Устава изложить в новой редакции:</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«5. Решение о назначении опроса граждан принимается Советом Широковского сельского поселения. Для проведения опроса граждан может использоваться официальный сайт Администрации Широковского сельского поселения в информационно-телекоммуникационной сети «Интернет».».</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16. Пункт 1 части 7 статьи 21 Устава изложить в новой редакции:</w:t>
      </w:r>
    </w:p>
    <w:p w:rsidR="00565CCF" w:rsidRDefault="00565CCF" w:rsidP="00565CCF">
      <w:pPr>
        <w:widowControl w:val="0"/>
        <w:shd w:val="clear" w:color="auto" w:fill="FFFFFF"/>
        <w:tabs>
          <w:tab w:val="left" w:pos="993"/>
        </w:tabs>
        <w:ind w:firstLine="709"/>
        <w:jc w:val="both"/>
        <w:rPr>
          <w:bCs/>
          <w:color w:val="000000"/>
          <w:sz w:val="26"/>
          <w:szCs w:val="26"/>
        </w:rPr>
      </w:pPr>
      <w:r>
        <w:rPr>
          <w:bCs/>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
    <w:p w:rsidR="00565CCF" w:rsidRDefault="00565CCF" w:rsidP="00565CCF">
      <w:pPr>
        <w:widowControl w:val="0"/>
        <w:shd w:val="clear" w:color="auto" w:fill="FFFFFF"/>
        <w:tabs>
          <w:tab w:val="left" w:pos="993"/>
        </w:tabs>
        <w:ind w:firstLine="709"/>
        <w:jc w:val="both"/>
        <w:rPr>
          <w:bCs/>
          <w:color w:val="000000"/>
        </w:rPr>
      </w:pPr>
    </w:p>
    <w:p w:rsidR="00565CCF" w:rsidRDefault="00565CCF" w:rsidP="00565CCF">
      <w:pPr>
        <w:autoSpaceDE w:val="0"/>
        <w:autoSpaceDN w:val="0"/>
        <w:adjustRightInd w:val="0"/>
        <w:ind w:firstLine="709"/>
        <w:jc w:val="both"/>
        <w:rPr>
          <w:b/>
          <w:bCs/>
          <w:color w:val="000000"/>
          <w:sz w:val="26"/>
          <w:szCs w:val="26"/>
        </w:rPr>
      </w:pPr>
      <w:r w:rsidRPr="00565CCF">
        <w:rPr>
          <w:b/>
          <w:bCs/>
          <w:color w:val="000000"/>
          <w:sz w:val="26"/>
          <w:szCs w:val="26"/>
        </w:rPr>
        <w:t>17. В части 8 статьи 25 Устава слова «фракции и» исключить дважды.</w:t>
      </w:r>
    </w:p>
    <w:p w:rsidR="00565CCF" w:rsidRDefault="00565CCF" w:rsidP="00565CCF">
      <w:pPr>
        <w:widowControl w:val="0"/>
        <w:shd w:val="clear" w:color="auto" w:fill="FFFFFF"/>
        <w:tabs>
          <w:tab w:val="left" w:pos="993"/>
        </w:tabs>
        <w:ind w:firstLine="709"/>
        <w:jc w:val="both"/>
        <w:rPr>
          <w:b/>
          <w:bCs/>
          <w:color w:val="000000"/>
          <w:highlight w:val="green"/>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18. Пункт 7 части 13 статьи 28 Устава изложить в новой редакции:</w:t>
      </w:r>
    </w:p>
    <w:p w:rsidR="00565CCF" w:rsidRDefault="00565CCF" w:rsidP="00565CCF">
      <w:pPr>
        <w:autoSpaceDE w:val="0"/>
        <w:autoSpaceDN w:val="0"/>
        <w:adjustRightInd w:val="0"/>
        <w:ind w:firstLine="709"/>
        <w:jc w:val="both"/>
        <w:rPr>
          <w:bCs/>
          <w:color w:val="000000"/>
          <w:sz w:val="26"/>
          <w:szCs w:val="26"/>
        </w:rPr>
      </w:pPr>
      <w:r>
        <w:rPr>
          <w:bCs/>
          <w:color w:val="000000"/>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Pr>
          <w:bCs/>
          <w:color w:val="000000"/>
          <w:sz w:val="26"/>
          <w:szCs w:val="26"/>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5CCF" w:rsidRDefault="00565CCF" w:rsidP="00565CCF">
      <w:pPr>
        <w:autoSpaceDE w:val="0"/>
        <w:autoSpaceDN w:val="0"/>
        <w:adjustRightInd w:val="0"/>
        <w:ind w:firstLine="709"/>
        <w:jc w:val="both"/>
        <w:rPr>
          <w:b/>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19. Статью 29 Устава дополнить частью 14 следующего содержания:</w:t>
      </w:r>
    </w:p>
    <w:p w:rsidR="00565CCF" w:rsidRDefault="00565CCF" w:rsidP="00565CCF">
      <w:pPr>
        <w:autoSpaceDE w:val="0"/>
        <w:autoSpaceDN w:val="0"/>
        <w:adjustRightInd w:val="0"/>
        <w:ind w:firstLine="709"/>
        <w:jc w:val="both"/>
        <w:rPr>
          <w:bCs/>
          <w:color w:val="000000"/>
          <w:sz w:val="26"/>
          <w:szCs w:val="26"/>
        </w:rPr>
      </w:pPr>
      <w:r>
        <w:rPr>
          <w:bCs/>
          <w:color w:val="000000"/>
          <w:sz w:val="26"/>
          <w:szCs w:val="26"/>
        </w:rPr>
        <w:t>«14. Депутату Совета Широковского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
    <w:p w:rsidR="00565CCF" w:rsidRDefault="00565CCF" w:rsidP="00565CCF">
      <w:pPr>
        <w:tabs>
          <w:tab w:val="left" w:pos="1134"/>
          <w:tab w:val="left" w:pos="1276"/>
        </w:tabs>
        <w:autoSpaceDE w:val="0"/>
        <w:autoSpaceDN w:val="0"/>
        <w:adjustRightInd w:val="0"/>
        <w:ind w:firstLine="709"/>
        <w:jc w:val="both"/>
        <w:rPr>
          <w:b/>
          <w:highlight w:val="green"/>
        </w:rPr>
      </w:pPr>
    </w:p>
    <w:p w:rsidR="00565CCF" w:rsidRDefault="00565CCF" w:rsidP="00565CCF">
      <w:pPr>
        <w:tabs>
          <w:tab w:val="left" w:pos="1134"/>
          <w:tab w:val="left" w:pos="1276"/>
        </w:tabs>
        <w:autoSpaceDE w:val="0"/>
        <w:autoSpaceDN w:val="0"/>
        <w:adjustRightInd w:val="0"/>
        <w:ind w:firstLine="709"/>
        <w:jc w:val="both"/>
        <w:rPr>
          <w:sz w:val="26"/>
          <w:szCs w:val="26"/>
        </w:rPr>
      </w:pPr>
      <w:r>
        <w:rPr>
          <w:b/>
          <w:sz w:val="26"/>
          <w:szCs w:val="26"/>
        </w:rPr>
        <w:t>20. Абзац первый части 13 статьи 31 Устава изложить в новой редакции:</w:t>
      </w:r>
      <w:r>
        <w:rPr>
          <w:sz w:val="26"/>
          <w:szCs w:val="26"/>
        </w:rPr>
        <w:t xml:space="preserve"> </w:t>
      </w:r>
    </w:p>
    <w:p w:rsidR="00565CCF" w:rsidRDefault="00565CCF" w:rsidP="00565CCF">
      <w:pPr>
        <w:tabs>
          <w:tab w:val="left" w:pos="1134"/>
          <w:tab w:val="left" w:pos="1276"/>
        </w:tabs>
        <w:autoSpaceDE w:val="0"/>
        <w:autoSpaceDN w:val="0"/>
        <w:adjustRightInd w:val="0"/>
        <w:ind w:firstLine="709"/>
        <w:jc w:val="both"/>
        <w:rPr>
          <w:bCs/>
          <w:color w:val="000000"/>
          <w:sz w:val="26"/>
          <w:szCs w:val="26"/>
        </w:rPr>
      </w:pPr>
      <w:r>
        <w:rPr>
          <w:bCs/>
          <w:color w:val="000000"/>
          <w:sz w:val="26"/>
          <w:szCs w:val="26"/>
        </w:rPr>
        <w:t xml:space="preserve">«В случае досрочного прекращения полномочий Главы Широковского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Администрации Широковского сельского поселения, </w:t>
      </w:r>
      <w:r w:rsidRPr="00565CCF">
        <w:rPr>
          <w:bCs/>
          <w:color w:val="000000"/>
          <w:sz w:val="26"/>
          <w:szCs w:val="26"/>
        </w:rPr>
        <w:t>на основании решения Совета Широковского сельского поселения.».</w:t>
      </w:r>
    </w:p>
    <w:p w:rsidR="00565CCF" w:rsidRDefault="00565CCF" w:rsidP="00565CCF">
      <w:pPr>
        <w:tabs>
          <w:tab w:val="left" w:pos="540"/>
        </w:tabs>
        <w:ind w:firstLine="560"/>
        <w:jc w:val="both"/>
        <w:rPr>
          <w:bCs/>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21. Пункт 9 статьи 32 Устава изложить в новой редакции:</w:t>
      </w:r>
    </w:p>
    <w:p w:rsidR="00565CCF" w:rsidRDefault="00565CCF" w:rsidP="00565CCF">
      <w:pPr>
        <w:autoSpaceDE w:val="0"/>
        <w:autoSpaceDN w:val="0"/>
        <w:adjustRightInd w:val="0"/>
        <w:ind w:firstLine="709"/>
        <w:jc w:val="both"/>
        <w:rPr>
          <w:bCs/>
          <w:color w:val="000000"/>
          <w:sz w:val="26"/>
          <w:szCs w:val="26"/>
        </w:rPr>
      </w:pPr>
      <w:r>
        <w:rPr>
          <w:bCs/>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5CCF" w:rsidRDefault="00565CCF" w:rsidP="00565CCF">
      <w:pPr>
        <w:widowControl w:val="0"/>
        <w:shd w:val="clear" w:color="auto" w:fill="FFFFFF"/>
        <w:tabs>
          <w:tab w:val="left" w:pos="993"/>
        </w:tabs>
        <w:ind w:firstLine="709"/>
        <w:jc w:val="both"/>
        <w:rPr>
          <w:b/>
          <w:bCs/>
          <w:color w:val="000000"/>
        </w:rPr>
      </w:pPr>
    </w:p>
    <w:p w:rsidR="00565CCF" w:rsidRPr="00565CCF" w:rsidRDefault="00565CCF" w:rsidP="00565CCF">
      <w:pPr>
        <w:shd w:val="clear" w:color="auto" w:fill="FFFFFF"/>
        <w:ind w:firstLine="709"/>
        <w:jc w:val="both"/>
        <w:rPr>
          <w:b/>
          <w:color w:val="22272F"/>
          <w:sz w:val="26"/>
          <w:szCs w:val="26"/>
          <w:shd w:val="clear" w:color="auto" w:fill="FFFFFF"/>
        </w:rPr>
      </w:pPr>
      <w:r w:rsidRPr="00565CCF">
        <w:rPr>
          <w:b/>
          <w:color w:val="22272F"/>
          <w:sz w:val="26"/>
          <w:szCs w:val="26"/>
          <w:shd w:val="clear" w:color="auto" w:fill="FFFFFF"/>
        </w:rPr>
        <w:t xml:space="preserve">22. </w:t>
      </w:r>
      <w:r w:rsidRPr="00565CCF">
        <w:rPr>
          <w:b/>
          <w:sz w:val="26"/>
          <w:szCs w:val="26"/>
        </w:rPr>
        <w:t>Статью 33 Устава дополнить новой ч</w:t>
      </w:r>
      <w:r w:rsidRPr="00565CCF">
        <w:rPr>
          <w:b/>
          <w:color w:val="22272F"/>
          <w:sz w:val="26"/>
          <w:szCs w:val="26"/>
          <w:shd w:val="clear" w:color="auto" w:fill="FFFFFF"/>
        </w:rPr>
        <w:t xml:space="preserve">астью 7 </w:t>
      </w:r>
      <w:r w:rsidRPr="00565CCF">
        <w:rPr>
          <w:b/>
          <w:bCs/>
          <w:sz w:val="26"/>
          <w:szCs w:val="26"/>
        </w:rPr>
        <w:t>следующего содержания:</w:t>
      </w:r>
    </w:p>
    <w:p w:rsidR="00565CCF" w:rsidRDefault="00565CCF" w:rsidP="00565CCF">
      <w:pPr>
        <w:pStyle w:val="a3"/>
        <w:spacing w:before="0" w:beforeAutospacing="0" w:after="0" w:afterAutospacing="0"/>
        <w:ind w:firstLine="709"/>
        <w:jc w:val="both"/>
        <w:rPr>
          <w:sz w:val="26"/>
          <w:szCs w:val="26"/>
        </w:rPr>
      </w:pPr>
      <w:r>
        <w:rPr>
          <w:sz w:val="26"/>
          <w:szCs w:val="26"/>
        </w:rPr>
        <w:t>«7. Администрация Широковского сельского поселения является органом местного самоуправления, уполномоченным на осуществление муниципального контроля.</w:t>
      </w:r>
    </w:p>
    <w:p w:rsidR="00565CCF" w:rsidRDefault="00565CCF" w:rsidP="00565CCF">
      <w:pPr>
        <w:pStyle w:val="a3"/>
        <w:spacing w:before="0" w:beforeAutospacing="0" w:after="0" w:afterAutospacing="0"/>
        <w:ind w:firstLine="709"/>
        <w:jc w:val="both"/>
        <w:rPr>
          <w:sz w:val="26"/>
          <w:szCs w:val="26"/>
        </w:rPr>
      </w:pPr>
      <w:r>
        <w:rPr>
          <w:sz w:val="26"/>
          <w:szCs w:val="26"/>
        </w:rPr>
        <w:t>К полномочиям Администрации Широковского сельского поселения в сфере осуществления муниципального контроля относятся:</w:t>
      </w:r>
    </w:p>
    <w:p w:rsidR="00565CCF" w:rsidRDefault="00565CCF" w:rsidP="00565CCF">
      <w:pPr>
        <w:ind w:firstLine="709"/>
        <w:jc w:val="both"/>
        <w:rPr>
          <w:sz w:val="26"/>
          <w:szCs w:val="26"/>
        </w:rPr>
      </w:pPr>
      <w:r>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65CCF" w:rsidRDefault="00565CCF" w:rsidP="00565CCF">
      <w:pPr>
        <w:ind w:firstLine="709"/>
        <w:jc w:val="both"/>
        <w:rPr>
          <w:sz w:val="26"/>
          <w:szCs w:val="26"/>
        </w:rPr>
      </w:pPr>
      <w:r>
        <w:rPr>
          <w:sz w:val="26"/>
          <w:szCs w:val="26"/>
        </w:rPr>
        <w:t>2) организация и осуществление муниципального контроля на территории поселения;</w:t>
      </w:r>
    </w:p>
    <w:p w:rsidR="00565CCF" w:rsidRDefault="00565CCF" w:rsidP="00565CCF">
      <w:pPr>
        <w:ind w:firstLine="709"/>
        <w:jc w:val="both"/>
        <w:rPr>
          <w:sz w:val="26"/>
          <w:szCs w:val="26"/>
        </w:rPr>
      </w:pPr>
      <w:r>
        <w:rPr>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565CCF" w:rsidRDefault="00565CCF" w:rsidP="00565CCF">
      <w:pPr>
        <w:shd w:val="clear" w:color="auto" w:fill="FFFFFF"/>
        <w:ind w:firstLine="709"/>
        <w:jc w:val="both"/>
        <w:rPr>
          <w:sz w:val="26"/>
          <w:szCs w:val="26"/>
        </w:rPr>
      </w:pPr>
      <w:r>
        <w:rPr>
          <w:sz w:val="26"/>
          <w:szCs w:val="26"/>
        </w:rPr>
        <w:t xml:space="preserve">Перечень должностных лиц Администрации Широковского сельского поселения и их полномочия по осуществлению муниципального контроля </w:t>
      </w:r>
      <w:r>
        <w:rPr>
          <w:sz w:val="26"/>
          <w:szCs w:val="26"/>
        </w:rPr>
        <w:lastRenderedPageBreak/>
        <w:t>устанавливается постановлением Администрации Широковского сельского поселения.».</w:t>
      </w:r>
    </w:p>
    <w:p w:rsidR="00565CCF" w:rsidRDefault="00565CCF" w:rsidP="00565CCF">
      <w:pPr>
        <w:shd w:val="clear" w:color="auto" w:fill="FFFFFF"/>
        <w:ind w:firstLine="709"/>
        <w:jc w:val="both"/>
      </w:pPr>
    </w:p>
    <w:p w:rsidR="00565CCF" w:rsidRDefault="00565CCF" w:rsidP="00565CCF">
      <w:pPr>
        <w:shd w:val="clear" w:color="auto" w:fill="FFFFFF"/>
        <w:ind w:firstLine="709"/>
        <w:jc w:val="both"/>
        <w:rPr>
          <w:b/>
          <w:color w:val="22272F"/>
          <w:sz w:val="26"/>
          <w:szCs w:val="26"/>
          <w:shd w:val="clear" w:color="auto" w:fill="FFFFFF"/>
        </w:rPr>
      </w:pPr>
      <w:r>
        <w:rPr>
          <w:b/>
          <w:color w:val="22272F"/>
          <w:sz w:val="26"/>
          <w:szCs w:val="26"/>
          <w:shd w:val="clear" w:color="auto" w:fill="FFFFFF"/>
        </w:rPr>
        <w:t>23. Часть 3 статьи 34.1 Устава изложить в следующей редакции:</w:t>
      </w:r>
    </w:p>
    <w:p w:rsidR="00565CCF" w:rsidRDefault="00565CCF" w:rsidP="00565CCF">
      <w:pPr>
        <w:tabs>
          <w:tab w:val="left" w:pos="567"/>
        </w:tabs>
        <w:suppressAutoHyphens/>
        <w:ind w:firstLine="709"/>
        <w:jc w:val="both"/>
        <w:rPr>
          <w:sz w:val="26"/>
          <w:szCs w:val="26"/>
        </w:rPr>
      </w:pPr>
      <w:r>
        <w:rPr>
          <w:sz w:val="26"/>
          <w:szCs w:val="26"/>
        </w:rPr>
        <w:t>«3. К полномочиям Контрольно-счетной комиссии Широковского сельского поселения относятся:</w:t>
      </w:r>
    </w:p>
    <w:p w:rsidR="00565CCF" w:rsidRDefault="00565CCF" w:rsidP="00565CCF">
      <w:pPr>
        <w:tabs>
          <w:tab w:val="left" w:pos="567"/>
        </w:tabs>
        <w:suppressAutoHyphens/>
        <w:ind w:firstLine="709"/>
        <w:jc w:val="both"/>
        <w:rPr>
          <w:sz w:val="26"/>
          <w:szCs w:val="26"/>
        </w:rPr>
      </w:pPr>
      <w:r>
        <w:rPr>
          <w:sz w:val="26"/>
          <w:szCs w:val="26"/>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565CCF" w:rsidRDefault="00565CCF" w:rsidP="00565CCF">
      <w:pPr>
        <w:tabs>
          <w:tab w:val="left" w:pos="567"/>
        </w:tabs>
        <w:suppressAutoHyphens/>
        <w:ind w:firstLine="709"/>
        <w:jc w:val="both"/>
        <w:rPr>
          <w:sz w:val="26"/>
          <w:szCs w:val="26"/>
        </w:rPr>
      </w:pPr>
      <w:r>
        <w:rPr>
          <w:sz w:val="26"/>
          <w:szCs w:val="26"/>
        </w:rPr>
        <w:t>2) экспертиза проектов бюджета поселения, проверка и анализ обоснованности его показателей;</w:t>
      </w:r>
    </w:p>
    <w:p w:rsidR="00565CCF" w:rsidRDefault="00565CCF" w:rsidP="00565CCF">
      <w:pPr>
        <w:suppressAutoHyphens/>
        <w:ind w:firstLine="709"/>
        <w:jc w:val="both"/>
        <w:rPr>
          <w:sz w:val="26"/>
          <w:szCs w:val="26"/>
        </w:rPr>
      </w:pPr>
      <w:r>
        <w:rPr>
          <w:sz w:val="26"/>
          <w:szCs w:val="26"/>
        </w:rPr>
        <w:t>3) внешняя проверка годового отчета об исполнении бюджета поселения;</w:t>
      </w:r>
    </w:p>
    <w:p w:rsidR="00565CCF" w:rsidRDefault="00565CCF" w:rsidP="00565CCF">
      <w:pPr>
        <w:suppressAutoHyphens/>
        <w:ind w:firstLine="709"/>
        <w:jc w:val="both"/>
        <w:rPr>
          <w:sz w:val="26"/>
          <w:szCs w:val="26"/>
        </w:rPr>
      </w:pPr>
      <w:r>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65CCF" w:rsidRDefault="00565CCF" w:rsidP="00565CCF">
      <w:pPr>
        <w:tabs>
          <w:tab w:val="left" w:pos="567"/>
        </w:tabs>
        <w:suppressAutoHyphens/>
        <w:ind w:firstLine="709"/>
        <w:jc w:val="both"/>
        <w:rPr>
          <w:sz w:val="26"/>
          <w:szCs w:val="26"/>
        </w:rPr>
      </w:pPr>
      <w:r>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65CCF" w:rsidRDefault="00565CCF" w:rsidP="00565CCF">
      <w:pPr>
        <w:suppressAutoHyphens/>
        <w:ind w:firstLine="709"/>
        <w:jc w:val="both"/>
        <w:rPr>
          <w:sz w:val="26"/>
          <w:szCs w:val="26"/>
        </w:rPr>
      </w:pPr>
      <w:r>
        <w:rPr>
          <w:sz w:val="26"/>
          <w:szCs w:val="26"/>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565CCF" w:rsidRDefault="00565CCF" w:rsidP="00565CCF">
      <w:pPr>
        <w:tabs>
          <w:tab w:val="left" w:pos="567"/>
        </w:tabs>
        <w:suppressAutoHyphens/>
        <w:ind w:firstLine="709"/>
        <w:jc w:val="both"/>
        <w:rPr>
          <w:sz w:val="26"/>
          <w:szCs w:val="26"/>
        </w:rPr>
      </w:pPr>
      <w:r>
        <w:rPr>
          <w:sz w:val="26"/>
          <w:szCs w:val="26"/>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565CCF" w:rsidRDefault="00565CCF" w:rsidP="00565CCF">
      <w:pPr>
        <w:suppressAutoHyphens/>
        <w:ind w:firstLine="709"/>
        <w:jc w:val="both"/>
        <w:rPr>
          <w:sz w:val="26"/>
          <w:szCs w:val="26"/>
        </w:rPr>
      </w:pPr>
      <w:r>
        <w:rPr>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65CCF" w:rsidRDefault="00565CCF" w:rsidP="00565CCF">
      <w:pPr>
        <w:suppressAutoHyphens/>
        <w:ind w:firstLine="709"/>
        <w:jc w:val="both"/>
        <w:rPr>
          <w:sz w:val="26"/>
          <w:szCs w:val="26"/>
        </w:rPr>
      </w:pPr>
      <w:r>
        <w:rPr>
          <w:sz w:val="26"/>
          <w:szCs w:val="26"/>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565CCF" w:rsidRDefault="00565CCF" w:rsidP="00565CCF">
      <w:pPr>
        <w:suppressAutoHyphens/>
        <w:ind w:firstLine="709"/>
        <w:jc w:val="both"/>
        <w:rPr>
          <w:sz w:val="26"/>
          <w:szCs w:val="26"/>
        </w:rPr>
      </w:pPr>
      <w:r>
        <w:rPr>
          <w:sz w:val="26"/>
          <w:szCs w:val="26"/>
        </w:rPr>
        <w:t>10) осуществление контроля за состоянием муниципального внутреннего и внешнего долга;</w:t>
      </w:r>
    </w:p>
    <w:p w:rsidR="00565CCF" w:rsidRDefault="00565CCF" w:rsidP="00565CCF">
      <w:pPr>
        <w:suppressAutoHyphens/>
        <w:ind w:firstLine="709"/>
        <w:jc w:val="both"/>
        <w:rPr>
          <w:sz w:val="26"/>
          <w:szCs w:val="26"/>
        </w:rPr>
      </w:pPr>
      <w:r>
        <w:rPr>
          <w:sz w:val="26"/>
          <w:szCs w:val="26"/>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Широковского сельского поселения;</w:t>
      </w:r>
    </w:p>
    <w:p w:rsidR="00565CCF" w:rsidRDefault="00565CCF" w:rsidP="00565CCF">
      <w:pPr>
        <w:suppressAutoHyphens/>
        <w:ind w:firstLine="709"/>
        <w:jc w:val="both"/>
        <w:rPr>
          <w:sz w:val="26"/>
          <w:szCs w:val="26"/>
        </w:rPr>
      </w:pPr>
      <w:r>
        <w:rPr>
          <w:sz w:val="26"/>
          <w:szCs w:val="26"/>
        </w:rPr>
        <w:lastRenderedPageBreak/>
        <w:t>12) участие в пределах полномочий в мероприятиях, направленных на противодействие коррупции;</w:t>
      </w:r>
    </w:p>
    <w:p w:rsidR="00565CCF" w:rsidRDefault="00565CCF" w:rsidP="00565CCF">
      <w:pPr>
        <w:suppressAutoHyphens/>
        <w:ind w:firstLine="709"/>
        <w:jc w:val="both"/>
        <w:rPr>
          <w:sz w:val="26"/>
          <w:szCs w:val="26"/>
        </w:rPr>
      </w:pPr>
      <w:r>
        <w:rPr>
          <w:sz w:val="26"/>
          <w:szCs w:val="26"/>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w:t>
      </w:r>
    </w:p>
    <w:p w:rsidR="00565CCF" w:rsidRDefault="00565CCF" w:rsidP="00565CCF">
      <w:pPr>
        <w:tabs>
          <w:tab w:val="left" w:pos="540"/>
        </w:tabs>
        <w:ind w:firstLine="560"/>
        <w:jc w:val="both"/>
        <w:rPr>
          <w:color w:val="000000"/>
        </w:rPr>
      </w:pPr>
    </w:p>
    <w:p w:rsidR="00565CCF" w:rsidRDefault="00565CCF" w:rsidP="00565CCF">
      <w:pPr>
        <w:widowControl w:val="0"/>
        <w:shd w:val="clear" w:color="auto" w:fill="FFFFFF"/>
        <w:tabs>
          <w:tab w:val="left" w:pos="993"/>
        </w:tabs>
        <w:ind w:firstLine="709"/>
        <w:jc w:val="both"/>
        <w:rPr>
          <w:b/>
          <w:bCs/>
          <w:color w:val="000000"/>
          <w:sz w:val="26"/>
          <w:szCs w:val="26"/>
        </w:rPr>
      </w:pPr>
      <w:r>
        <w:rPr>
          <w:b/>
          <w:bCs/>
          <w:color w:val="000000"/>
          <w:sz w:val="26"/>
          <w:szCs w:val="26"/>
        </w:rPr>
        <w:t>24. Абзац второй части 5 статьи 54 Устава изложить в следующей редакции:</w:t>
      </w:r>
    </w:p>
    <w:p w:rsidR="00565CCF" w:rsidRDefault="00565CCF" w:rsidP="00565CCF">
      <w:pPr>
        <w:pStyle w:val="a8"/>
        <w:ind w:left="0" w:firstLine="709"/>
        <w:jc w:val="both"/>
        <w:rPr>
          <w:bCs/>
          <w:sz w:val="26"/>
          <w:szCs w:val="26"/>
        </w:rPr>
      </w:pPr>
      <w:r>
        <w:rPr>
          <w:bCs/>
          <w:color w:val="000000"/>
          <w:sz w:val="26"/>
          <w:szCs w:val="26"/>
        </w:rPr>
        <w:t xml:space="preserve">«Глава Широковского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565CCF">
        <w:rPr>
          <w:sz w:val="26"/>
          <w:szCs w:val="26"/>
        </w:rPr>
        <w:t xml:space="preserve">об уставе муниципального образования, муниципальном правовом акте о внесении изменений и дополнений в устав муниципального образования </w:t>
      </w:r>
      <w:r w:rsidRPr="00565CCF">
        <w:rPr>
          <w:bCs/>
          <w:color w:val="000000"/>
          <w:sz w:val="26"/>
          <w:szCs w:val="26"/>
        </w:rPr>
        <w:t>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65CCF" w:rsidRDefault="00565CCF" w:rsidP="00565CCF">
      <w:pPr>
        <w:rPr>
          <w:bCs/>
          <w:color w:val="000000"/>
          <w:sz w:val="26"/>
          <w:szCs w:val="26"/>
        </w:rPr>
      </w:pPr>
    </w:p>
    <w:p w:rsidR="00565CCF" w:rsidRDefault="00565CCF" w:rsidP="00565CCF">
      <w:pPr>
        <w:ind w:left="-540"/>
        <w:jc w:val="center"/>
        <w:rPr>
          <w:rFonts w:eastAsia="Arial Unicode MS"/>
          <w:kern w:val="2"/>
          <w:sz w:val="26"/>
          <w:szCs w:val="26"/>
        </w:rPr>
      </w:pPr>
    </w:p>
    <w:p w:rsidR="00412A7E" w:rsidRDefault="00412A7E"/>
    <w:sectPr w:rsidR="00412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CF"/>
    <w:rsid w:val="00412A7E"/>
    <w:rsid w:val="00565CCF"/>
    <w:rsid w:val="00783C7E"/>
    <w:rsid w:val="00CB2D66"/>
    <w:rsid w:val="00D70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CCF"/>
    <w:pPr>
      <w:spacing w:before="100" w:beforeAutospacing="1" w:after="100" w:afterAutospacing="1"/>
    </w:pPr>
  </w:style>
  <w:style w:type="paragraph" w:styleId="a4">
    <w:name w:val="Body Text"/>
    <w:basedOn w:val="a"/>
    <w:link w:val="a5"/>
    <w:uiPriority w:val="99"/>
    <w:semiHidden/>
    <w:unhideWhenUsed/>
    <w:rsid w:val="00565CCF"/>
    <w:pPr>
      <w:spacing w:after="120"/>
    </w:pPr>
  </w:style>
  <w:style w:type="character" w:customStyle="1" w:styleId="a5">
    <w:name w:val="Основной текст Знак"/>
    <w:basedOn w:val="a0"/>
    <w:link w:val="a4"/>
    <w:uiPriority w:val="99"/>
    <w:semiHidden/>
    <w:rsid w:val="00565CCF"/>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565CCF"/>
    <w:rPr>
      <w:rFonts w:ascii="Calibri" w:hAnsi="Calibri"/>
    </w:rPr>
  </w:style>
  <w:style w:type="paragraph" w:styleId="a7">
    <w:name w:val="No Spacing"/>
    <w:link w:val="a6"/>
    <w:uiPriority w:val="1"/>
    <w:qFormat/>
    <w:rsid w:val="00565CCF"/>
    <w:pPr>
      <w:spacing w:after="0" w:line="240" w:lineRule="auto"/>
    </w:pPr>
    <w:rPr>
      <w:rFonts w:ascii="Calibri" w:hAnsi="Calibri"/>
    </w:rPr>
  </w:style>
  <w:style w:type="paragraph" w:styleId="a8">
    <w:name w:val="List Paragraph"/>
    <w:basedOn w:val="a"/>
    <w:uiPriority w:val="99"/>
    <w:qFormat/>
    <w:rsid w:val="00565CCF"/>
    <w:pPr>
      <w:ind w:left="851"/>
      <w:contextualSpacing/>
    </w:pPr>
    <w:rPr>
      <w:szCs w:val="22"/>
    </w:rPr>
  </w:style>
  <w:style w:type="paragraph" w:customStyle="1" w:styleId="standard0">
    <w:name w:val="standard0"/>
    <w:basedOn w:val="a"/>
    <w:uiPriority w:val="99"/>
    <w:rsid w:val="00565CCF"/>
    <w:pPr>
      <w:spacing w:before="100" w:beforeAutospacing="1" w:after="100" w:afterAutospacing="1"/>
    </w:pPr>
  </w:style>
  <w:style w:type="paragraph" w:customStyle="1" w:styleId="bodytext">
    <w:name w:val="bodytext"/>
    <w:basedOn w:val="a"/>
    <w:uiPriority w:val="99"/>
    <w:rsid w:val="00565CCF"/>
    <w:pPr>
      <w:spacing w:before="100" w:beforeAutospacing="1" w:after="100" w:afterAutospacing="1"/>
    </w:pPr>
  </w:style>
  <w:style w:type="character" w:customStyle="1" w:styleId="1">
    <w:name w:val="Гиперссылка1"/>
    <w:rsid w:val="00565CCF"/>
  </w:style>
  <w:style w:type="character" w:customStyle="1" w:styleId="10">
    <w:name w:val="Гиперссылка1"/>
    <w:rsid w:val="00565CCF"/>
  </w:style>
  <w:style w:type="paragraph" w:styleId="a9">
    <w:name w:val="Balloon Text"/>
    <w:basedOn w:val="a"/>
    <w:link w:val="aa"/>
    <w:uiPriority w:val="99"/>
    <w:semiHidden/>
    <w:unhideWhenUsed/>
    <w:rsid w:val="00CB2D66"/>
    <w:rPr>
      <w:rFonts w:ascii="Tahoma" w:hAnsi="Tahoma" w:cs="Tahoma"/>
      <w:sz w:val="16"/>
      <w:szCs w:val="16"/>
    </w:rPr>
  </w:style>
  <w:style w:type="character" w:customStyle="1" w:styleId="aa">
    <w:name w:val="Текст выноски Знак"/>
    <w:basedOn w:val="a0"/>
    <w:link w:val="a9"/>
    <w:uiPriority w:val="99"/>
    <w:semiHidden/>
    <w:rsid w:val="00CB2D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CCF"/>
    <w:pPr>
      <w:spacing w:before="100" w:beforeAutospacing="1" w:after="100" w:afterAutospacing="1"/>
    </w:pPr>
  </w:style>
  <w:style w:type="paragraph" w:styleId="a4">
    <w:name w:val="Body Text"/>
    <w:basedOn w:val="a"/>
    <w:link w:val="a5"/>
    <w:uiPriority w:val="99"/>
    <w:semiHidden/>
    <w:unhideWhenUsed/>
    <w:rsid w:val="00565CCF"/>
    <w:pPr>
      <w:spacing w:after="120"/>
    </w:pPr>
  </w:style>
  <w:style w:type="character" w:customStyle="1" w:styleId="a5">
    <w:name w:val="Основной текст Знак"/>
    <w:basedOn w:val="a0"/>
    <w:link w:val="a4"/>
    <w:uiPriority w:val="99"/>
    <w:semiHidden/>
    <w:rsid w:val="00565CCF"/>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565CCF"/>
    <w:rPr>
      <w:rFonts w:ascii="Calibri" w:hAnsi="Calibri"/>
    </w:rPr>
  </w:style>
  <w:style w:type="paragraph" w:styleId="a7">
    <w:name w:val="No Spacing"/>
    <w:link w:val="a6"/>
    <w:uiPriority w:val="1"/>
    <w:qFormat/>
    <w:rsid w:val="00565CCF"/>
    <w:pPr>
      <w:spacing w:after="0" w:line="240" w:lineRule="auto"/>
    </w:pPr>
    <w:rPr>
      <w:rFonts w:ascii="Calibri" w:hAnsi="Calibri"/>
    </w:rPr>
  </w:style>
  <w:style w:type="paragraph" w:styleId="a8">
    <w:name w:val="List Paragraph"/>
    <w:basedOn w:val="a"/>
    <w:uiPriority w:val="99"/>
    <w:qFormat/>
    <w:rsid w:val="00565CCF"/>
    <w:pPr>
      <w:ind w:left="851"/>
      <w:contextualSpacing/>
    </w:pPr>
    <w:rPr>
      <w:szCs w:val="22"/>
    </w:rPr>
  </w:style>
  <w:style w:type="paragraph" w:customStyle="1" w:styleId="standard0">
    <w:name w:val="standard0"/>
    <w:basedOn w:val="a"/>
    <w:uiPriority w:val="99"/>
    <w:rsid w:val="00565CCF"/>
    <w:pPr>
      <w:spacing w:before="100" w:beforeAutospacing="1" w:after="100" w:afterAutospacing="1"/>
    </w:pPr>
  </w:style>
  <w:style w:type="paragraph" w:customStyle="1" w:styleId="bodytext">
    <w:name w:val="bodytext"/>
    <w:basedOn w:val="a"/>
    <w:uiPriority w:val="99"/>
    <w:rsid w:val="00565CCF"/>
    <w:pPr>
      <w:spacing w:before="100" w:beforeAutospacing="1" w:after="100" w:afterAutospacing="1"/>
    </w:pPr>
  </w:style>
  <w:style w:type="character" w:customStyle="1" w:styleId="1">
    <w:name w:val="Гиперссылка1"/>
    <w:rsid w:val="00565CCF"/>
  </w:style>
  <w:style w:type="character" w:customStyle="1" w:styleId="10">
    <w:name w:val="Гиперссылка1"/>
    <w:rsid w:val="00565CCF"/>
  </w:style>
  <w:style w:type="paragraph" w:styleId="a9">
    <w:name w:val="Balloon Text"/>
    <w:basedOn w:val="a"/>
    <w:link w:val="aa"/>
    <w:uiPriority w:val="99"/>
    <w:semiHidden/>
    <w:unhideWhenUsed/>
    <w:rsid w:val="00CB2D66"/>
    <w:rPr>
      <w:rFonts w:ascii="Tahoma" w:hAnsi="Tahoma" w:cs="Tahoma"/>
      <w:sz w:val="16"/>
      <w:szCs w:val="16"/>
    </w:rPr>
  </w:style>
  <w:style w:type="character" w:customStyle="1" w:styleId="aa">
    <w:name w:val="Текст выноски Знак"/>
    <w:basedOn w:val="a0"/>
    <w:link w:val="a9"/>
    <w:uiPriority w:val="99"/>
    <w:semiHidden/>
    <w:rsid w:val="00CB2D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2021-10-27T07:17:00Z</cp:lastPrinted>
  <dcterms:created xsi:type="dcterms:W3CDTF">2021-10-19T05:23:00Z</dcterms:created>
  <dcterms:modified xsi:type="dcterms:W3CDTF">2021-10-27T07:18:00Z</dcterms:modified>
</cp:coreProperties>
</file>