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54" w:rsidRDefault="00BA0B54" w:rsidP="00BA0B54">
      <w:pPr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РОССИЙСКАЯ ФЕДЕРАЦИЯ</w:t>
      </w:r>
    </w:p>
    <w:p w:rsidR="00BA0B54" w:rsidRDefault="00BA0B54" w:rsidP="00BA0B54">
      <w:pPr>
        <w:spacing w:after="0" w:line="240" w:lineRule="auto"/>
        <w:rPr>
          <w:b/>
          <w:szCs w:val="28"/>
        </w:rPr>
      </w:pPr>
    </w:p>
    <w:p w:rsidR="00BA0B54" w:rsidRDefault="00BA0B54" w:rsidP="00BA0B54">
      <w:pPr>
        <w:spacing w:after="0"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Широковского</w:t>
      </w:r>
    </w:p>
    <w:p w:rsidR="00BA0B54" w:rsidRDefault="00BA0B54" w:rsidP="00BA0B54">
      <w:pPr>
        <w:spacing w:after="0"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сельского поселения </w:t>
      </w:r>
    </w:p>
    <w:p w:rsidR="00BA0B54" w:rsidRDefault="00BA0B54" w:rsidP="00BA0B54">
      <w:pPr>
        <w:spacing w:after="0"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Фурмановского муниципального района</w:t>
      </w:r>
    </w:p>
    <w:p w:rsidR="00BA0B54" w:rsidRDefault="00BA0B54" w:rsidP="00BA0B54">
      <w:pPr>
        <w:spacing w:after="0"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 Ивановской области</w:t>
      </w:r>
    </w:p>
    <w:p w:rsidR="00BA0B54" w:rsidRDefault="00BA0B54" w:rsidP="00BA0B54">
      <w:pPr>
        <w:spacing w:after="0" w:line="240" w:lineRule="auto"/>
        <w:jc w:val="center"/>
        <w:rPr>
          <w:b/>
          <w:szCs w:val="28"/>
        </w:rPr>
      </w:pPr>
    </w:p>
    <w:p w:rsidR="00BA0B54" w:rsidRDefault="00BA0B54" w:rsidP="00BA0B5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A0B54" w:rsidRDefault="00BA0B54" w:rsidP="00BA0B54">
      <w:pPr>
        <w:spacing w:after="0" w:line="240" w:lineRule="auto"/>
        <w:jc w:val="center"/>
        <w:rPr>
          <w:b/>
          <w:szCs w:val="28"/>
        </w:rPr>
      </w:pPr>
    </w:p>
    <w:p w:rsidR="00BA0B54" w:rsidRDefault="00BA0B54" w:rsidP="00BA0B54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от  21.12.2020 года                                                                                    № 124</w:t>
      </w:r>
    </w:p>
    <w:p w:rsidR="00BA0B54" w:rsidRPr="00BA0B54" w:rsidRDefault="00BA0B54" w:rsidP="00BA0B54">
      <w:pPr>
        <w:spacing w:after="0" w:line="240" w:lineRule="auto"/>
        <w:jc w:val="center"/>
        <w:rPr>
          <w:b/>
          <w:sz w:val="24"/>
          <w:szCs w:val="24"/>
        </w:rPr>
      </w:pPr>
      <w:r w:rsidRPr="00BA0B54">
        <w:rPr>
          <w:b/>
          <w:sz w:val="24"/>
          <w:szCs w:val="24"/>
        </w:rPr>
        <w:t>с. Широково</w:t>
      </w:r>
    </w:p>
    <w:p w:rsidR="00BA0B54" w:rsidRDefault="00BA0B54" w:rsidP="00BA0B54">
      <w:pPr>
        <w:spacing w:after="0" w:line="240" w:lineRule="auto"/>
        <w:ind w:firstLine="0"/>
        <w:jc w:val="center"/>
        <w:rPr>
          <w:b/>
          <w:szCs w:val="28"/>
        </w:rPr>
      </w:pPr>
    </w:p>
    <w:p w:rsidR="00BA0B54" w:rsidRPr="00BA0B54" w:rsidRDefault="00BA0B54" w:rsidP="00BA0B54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A0B54">
        <w:rPr>
          <w:b/>
          <w:sz w:val="24"/>
          <w:szCs w:val="24"/>
        </w:rPr>
        <w:t>Об организации и осуществлении мероприятий по работе с детьми и молодежью</w:t>
      </w:r>
    </w:p>
    <w:p w:rsidR="00BA0B54" w:rsidRDefault="00BA0B54" w:rsidP="00BA0B54">
      <w:pPr>
        <w:spacing w:after="0" w:line="240" w:lineRule="auto"/>
        <w:ind w:firstLine="0"/>
        <w:rPr>
          <w:b/>
          <w:szCs w:val="28"/>
        </w:rPr>
      </w:pPr>
    </w:p>
    <w:p w:rsidR="00BA0B54" w:rsidRPr="00BA0B54" w:rsidRDefault="00BA0B54" w:rsidP="00BA0B5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BA0B54">
        <w:rPr>
          <w:color w:val="00000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Уставом Широковского сельского поселения, </w:t>
      </w:r>
      <w:r w:rsidRPr="00BA0B54">
        <w:rPr>
          <w:sz w:val="24"/>
          <w:szCs w:val="24"/>
        </w:rPr>
        <w:t xml:space="preserve"> в целях эффективной организации работы органов местного самоуправления Широковского сельского поселения в решении вопросов организации и осуществления мероприятий п</w:t>
      </w:r>
      <w:r>
        <w:rPr>
          <w:sz w:val="24"/>
          <w:szCs w:val="24"/>
        </w:rPr>
        <w:t>о работе с детьми и молодежью, администрация Широковского сельского поселения</w:t>
      </w:r>
    </w:p>
    <w:p w:rsidR="00BA0B54" w:rsidRDefault="00BA0B54" w:rsidP="00BA0B54">
      <w:pPr>
        <w:pStyle w:val="3"/>
        <w:spacing w:after="0"/>
        <w:ind w:left="0"/>
        <w:jc w:val="both"/>
        <w:rPr>
          <w:sz w:val="24"/>
          <w:szCs w:val="24"/>
        </w:rPr>
      </w:pPr>
    </w:p>
    <w:p w:rsidR="00BA0B54" w:rsidRPr="00BA0B54" w:rsidRDefault="00BA0B54" w:rsidP="00BA0B54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е т:</w:t>
      </w:r>
    </w:p>
    <w:p w:rsidR="00BA0B54" w:rsidRPr="00BA0B54" w:rsidRDefault="00D44D8D" w:rsidP="00D44D8D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A0B54" w:rsidRPr="00BA0B54">
        <w:rPr>
          <w:sz w:val="24"/>
          <w:szCs w:val="24"/>
        </w:rPr>
        <w:t xml:space="preserve">1. Утвердить </w:t>
      </w:r>
      <w:r w:rsidR="00BA0B54" w:rsidRPr="00BA0B54">
        <w:rPr>
          <w:color w:val="000000"/>
          <w:sz w:val="24"/>
          <w:szCs w:val="24"/>
        </w:rPr>
        <w:t xml:space="preserve">Положение об организации и </w:t>
      </w:r>
      <w:r w:rsidR="00BA0B54" w:rsidRPr="00D44D8D">
        <w:rPr>
          <w:color w:val="000000"/>
          <w:sz w:val="24"/>
          <w:szCs w:val="24"/>
        </w:rPr>
        <w:t>осуществлении мероприятий по работе с детьми и молодежью в</w:t>
      </w:r>
      <w:r w:rsidR="00BA0B54" w:rsidRPr="00D44D8D">
        <w:rPr>
          <w:sz w:val="24"/>
          <w:szCs w:val="24"/>
        </w:rPr>
        <w:t xml:space="preserve"> </w:t>
      </w:r>
      <w:r w:rsidRPr="00D44D8D">
        <w:rPr>
          <w:sz w:val="24"/>
          <w:szCs w:val="24"/>
        </w:rPr>
        <w:t>Широковском сельском поселении</w:t>
      </w:r>
      <w:r w:rsidR="00BA2C8D">
        <w:rPr>
          <w:sz w:val="24"/>
          <w:szCs w:val="24"/>
        </w:rPr>
        <w:t xml:space="preserve"> (Прилагается</w:t>
      </w:r>
      <w:r>
        <w:rPr>
          <w:sz w:val="24"/>
          <w:szCs w:val="24"/>
        </w:rPr>
        <w:t>)</w:t>
      </w:r>
      <w:r w:rsidR="00BA0B54" w:rsidRPr="00BA0B54">
        <w:rPr>
          <w:sz w:val="24"/>
          <w:szCs w:val="24"/>
        </w:rPr>
        <w:t>.</w:t>
      </w:r>
    </w:p>
    <w:p w:rsidR="00BA0B54" w:rsidRDefault="00D44D8D" w:rsidP="00BA0B54">
      <w:pPr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2. Настоящее постановление обнародовать в соответствии с Уставом Широковского сельского поселения.</w:t>
      </w:r>
    </w:p>
    <w:p w:rsidR="00BA0B54" w:rsidRDefault="00BA0B54" w:rsidP="00BA0B54">
      <w:pPr>
        <w:spacing w:after="0" w:line="240" w:lineRule="auto"/>
        <w:ind w:firstLine="0"/>
        <w:rPr>
          <w:color w:val="000000"/>
          <w:sz w:val="24"/>
          <w:szCs w:val="24"/>
        </w:rPr>
      </w:pPr>
    </w:p>
    <w:p w:rsidR="00BA0B54" w:rsidRDefault="00BA0B54" w:rsidP="00BA0B54">
      <w:pPr>
        <w:spacing w:after="0" w:line="240" w:lineRule="auto"/>
        <w:ind w:firstLine="0"/>
        <w:rPr>
          <w:color w:val="000000"/>
          <w:sz w:val="24"/>
          <w:szCs w:val="24"/>
        </w:rPr>
      </w:pPr>
    </w:p>
    <w:p w:rsidR="00BA0B54" w:rsidRDefault="00BA0B54" w:rsidP="00BA0B54">
      <w:pPr>
        <w:spacing w:after="0" w:line="240" w:lineRule="auto"/>
        <w:ind w:firstLine="0"/>
        <w:rPr>
          <w:color w:val="000000"/>
          <w:sz w:val="24"/>
          <w:szCs w:val="24"/>
        </w:rPr>
      </w:pPr>
    </w:p>
    <w:p w:rsidR="00BA0B54" w:rsidRDefault="00BA0B54" w:rsidP="00BA0B54">
      <w:pPr>
        <w:spacing w:after="0" w:line="240" w:lineRule="auto"/>
        <w:ind w:firstLine="0"/>
        <w:rPr>
          <w:color w:val="000000"/>
          <w:sz w:val="24"/>
          <w:szCs w:val="24"/>
        </w:rPr>
      </w:pPr>
    </w:p>
    <w:p w:rsidR="00BA2C8D" w:rsidRDefault="00BA2C8D" w:rsidP="00D44D8D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BA0B54" w:rsidRDefault="00D44D8D" w:rsidP="00D44D8D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Широковского</w:t>
      </w:r>
    </w:p>
    <w:p w:rsidR="00D44D8D" w:rsidRPr="00BA0B54" w:rsidRDefault="00D44D8D" w:rsidP="00D44D8D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М.Е.Шиганов</w:t>
      </w:r>
    </w:p>
    <w:p w:rsidR="00BA0B54" w:rsidRPr="00BA0B54" w:rsidRDefault="00BA0B54" w:rsidP="00D44D8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A0B54" w:rsidRPr="00BA0B54" w:rsidRDefault="00BA0B54" w:rsidP="00D44D8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A0B54" w:rsidRPr="00BA0B54" w:rsidRDefault="00BA0B54" w:rsidP="00BA0B54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D44D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D44D8D" w:rsidRDefault="00BA2C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BA2C8D" w:rsidRDefault="00BA2C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</w:t>
      </w:r>
    </w:p>
    <w:p w:rsidR="00BA2C8D" w:rsidRDefault="00BA2C8D" w:rsidP="00BA0B5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21.12.2020 № 124</w:t>
      </w:r>
    </w:p>
    <w:p w:rsidR="00BA2C8D" w:rsidRDefault="00BA2C8D" w:rsidP="00BA0B54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BA2C8D" w:rsidRPr="00BA2C8D" w:rsidRDefault="005B3BBE" w:rsidP="005B3BBE">
      <w:pPr>
        <w:spacing w:after="0" w:line="240" w:lineRule="auto"/>
        <w:ind w:firstLine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BA2C8D" w:rsidRPr="00BA2C8D">
        <w:rPr>
          <w:b/>
          <w:color w:val="000000"/>
          <w:sz w:val="24"/>
          <w:szCs w:val="24"/>
        </w:rPr>
        <w:t xml:space="preserve">Положение </w:t>
      </w:r>
    </w:p>
    <w:p w:rsidR="00BA2C8D" w:rsidRPr="00BA2C8D" w:rsidRDefault="00BA2C8D" w:rsidP="00BA0B54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BA2C8D">
        <w:rPr>
          <w:b/>
          <w:color w:val="000000"/>
          <w:sz w:val="24"/>
          <w:szCs w:val="24"/>
        </w:rPr>
        <w:t>об организации и осуществлении мероприятий по работе с детьми и молодежью в</w:t>
      </w:r>
      <w:r w:rsidRPr="00BA2C8D">
        <w:rPr>
          <w:b/>
          <w:sz w:val="24"/>
          <w:szCs w:val="24"/>
        </w:rPr>
        <w:t xml:space="preserve"> Широковском сельском поселении</w:t>
      </w:r>
    </w:p>
    <w:p w:rsidR="00BA2C8D" w:rsidRDefault="00BA2C8D" w:rsidP="00BA0B54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BA0B54" w:rsidRPr="00BA0B54" w:rsidRDefault="005B3BBE" w:rsidP="005B3BBE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BA0B54" w:rsidRPr="00BA0B54">
        <w:rPr>
          <w:b/>
          <w:sz w:val="24"/>
          <w:szCs w:val="24"/>
        </w:rPr>
        <w:t>Статья 1. Общие положения</w:t>
      </w:r>
    </w:p>
    <w:p w:rsidR="00BA0B54" w:rsidRPr="00BA0B54" w:rsidRDefault="00BA0B54" w:rsidP="00BA0B54">
      <w:pPr>
        <w:spacing w:after="0" w:line="240" w:lineRule="auto"/>
        <w:rPr>
          <w:b/>
          <w:sz w:val="24"/>
          <w:szCs w:val="24"/>
        </w:rPr>
      </w:pP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 xml:space="preserve"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15.06.2003 № 80-ОЗ «О государственной молодежной политике на территории Ивановской области», и определяет формы и методы организации и осуществления </w:t>
      </w:r>
      <w:r w:rsidRPr="00BA2C8D">
        <w:rPr>
          <w:sz w:val="24"/>
          <w:szCs w:val="24"/>
        </w:rPr>
        <w:t xml:space="preserve">мероприятий по работе с детьми и молодёжью на территории </w:t>
      </w:r>
      <w:r w:rsidR="00BA2C8D" w:rsidRPr="00BA2C8D">
        <w:rPr>
          <w:sz w:val="24"/>
          <w:szCs w:val="24"/>
        </w:rPr>
        <w:t>Широковского</w:t>
      </w:r>
      <w:r w:rsidR="00BA2C8D">
        <w:rPr>
          <w:sz w:val="24"/>
          <w:szCs w:val="24"/>
        </w:rPr>
        <w:t xml:space="preserve"> </w:t>
      </w:r>
      <w:r w:rsidR="00BA2C8D" w:rsidRPr="00BA2C8D">
        <w:rPr>
          <w:sz w:val="24"/>
          <w:szCs w:val="24"/>
        </w:rPr>
        <w:t>сельского поселения</w:t>
      </w:r>
      <w:r w:rsidR="00BA2C8D">
        <w:rPr>
          <w:sz w:val="24"/>
          <w:szCs w:val="24"/>
        </w:rPr>
        <w:t xml:space="preserve"> </w:t>
      </w:r>
      <w:r w:rsidRPr="00BA0B54">
        <w:rPr>
          <w:sz w:val="24"/>
          <w:szCs w:val="24"/>
        </w:rPr>
        <w:t>направленные на создание и развитие правовых, социально-экономических и организационных условий для самореализации молодёжи и её духовно-нравственного воспитания.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</w:p>
    <w:p w:rsidR="00BA0B54" w:rsidRPr="00BA0B54" w:rsidRDefault="00BA0B54" w:rsidP="00BA0B54">
      <w:pPr>
        <w:spacing w:after="0" w:line="240" w:lineRule="auto"/>
        <w:jc w:val="center"/>
        <w:rPr>
          <w:b/>
          <w:sz w:val="24"/>
          <w:szCs w:val="24"/>
        </w:rPr>
      </w:pPr>
      <w:r w:rsidRPr="00BA0B54">
        <w:rPr>
          <w:b/>
          <w:sz w:val="24"/>
          <w:szCs w:val="24"/>
        </w:rPr>
        <w:t xml:space="preserve">Статья 2. Цель, задачи и принципы организации и осуществления </w:t>
      </w:r>
      <w:r w:rsidR="00BA2C8D">
        <w:rPr>
          <w:b/>
          <w:sz w:val="24"/>
          <w:szCs w:val="24"/>
        </w:rPr>
        <w:t xml:space="preserve">                       </w:t>
      </w:r>
      <w:r w:rsidRPr="00BA0B54">
        <w:rPr>
          <w:b/>
          <w:sz w:val="24"/>
          <w:szCs w:val="24"/>
        </w:rPr>
        <w:t>мероприятий по работе с детьми и молодежью</w:t>
      </w:r>
    </w:p>
    <w:p w:rsidR="00BA0B54" w:rsidRPr="00BA0B54" w:rsidRDefault="00BA0B54" w:rsidP="00BA0B54">
      <w:pPr>
        <w:spacing w:after="0" w:line="240" w:lineRule="auto"/>
        <w:rPr>
          <w:b/>
          <w:sz w:val="24"/>
          <w:szCs w:val="24"/>
        </w:rPr>
      </w:pP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2.1. Основной целью организации и осуществления мероприятий по работе с детьми и молодежью является создание условий для удовлетворения потребностей и интересов детей и молодежи, полноценного развития и самореализации детей и молодежи, повышения их социальной и деловой активности.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2.2. Задачами работы с детьми и молодежью являются: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создание правовых, социально-экономических, организационных условий для выбора молодыми гражданами своего жизненного пути;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создание условий для обеспечения решения их социальных проблем, организации отдыха, досуга и занятости молодежи, формирования здорового образа жизни;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содействие социальному, культурному, духовному и физическому развитию детей и молодежи, обеспечение основных гарантий их прав;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создание условий для реализации молодежью общественно значимых инициатив;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создание условий для включения молодежи в социально-экономическую, политическую и культурную жизнь общества.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2.3.</w:t>
      </w:r>
      <w:r w:rsidRPr="00BA0B54">
        <w:rPr>
          <w:color w:val="FF0000"/>
          <w:sz w:val="24"/>
          <w:szCs w:val="24"/>
        </w:rPr>
        <w:t xml:space="preserve"> </w:t>
      </w:r>
      <w:r w:rsidRPr="00BA0B54">
        <w:rPr>
          <w:sz w:val="24"/>
          <w:szCs w:val="24"/>
        </w:rPr>
        <w:t xml:space="preserve">Работа с детьми и молодежью в </w:t>
      </w:r>
      <w:r w:rsidR="00BA2C8D" w:rsidRPr="00BA2C8D">
        <w:rPr>
          <w:sz w:val="24"/>
          <w:szCs w:val="24"/>
        </w:rPr>
        <w:t xml:space="preserve">Широковском сельском поселении </w:t>
      </w:r>
      <w:r w:rsidRPr="00BA0B54">
        <w:rPr>
          <w:sz w:val="24"/>
          <w:szCs w:val="24"/>
        </w:rPr>
        <w:t>основывается на принципах:</w:t>
      </w:r>
    </w:p>
    <w:p w:rsidR="00BA0B54" w:rsidRPr="00BA0B54" w:rsidRDefault="00BA0B54" w:rsidP="00BA0B5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законности деятельности органов местного самоуправления при осуществлении молодежной политики;</w:t>
      </w:r>
    </w:p>
    <w:p w:rsidR="00BA0B54" w:rsidRPr="00BA0B54" w:rsidRDefault="00BA0B54" w:rsidP="00BA0B5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приоритета  поддержки на муниципальном уровне детей и молодежи на этапе социального, культурного, духовного, физического становления, выбора жизненного пути, получения образования, включения в социально-профессиональную деятельность, создания семьи, реализации общественно значимых инициатив;</w:t>
      </w:r>
    </w:p>
    <w:p w:rsidR="00BA0B54" w:rsidRPr="00BA0B54" w:rsidRDefault="00BA0B54" w:rsidP="00BA0B5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координации деятельности органов местного самоуправления, физических и юридических лиц в осуществлении мероприятий по работе с детьми и молодежью;</w:t>
      </w:r>
    </w:p>
    <w:p w:rsidR="00BA0B54" w:rsidRPr="00BA0B54" w:rsidRDefault="00BA0B54" w:rsidP="00BA0B5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системного, комплексного подхода к реализации молодежной политики, предусматривающего объединение усилий различных социальных институтов.</w:t>
      </w:r>
    </w:p>
    <w:p w:rsidR="00BA0B54" w:rsidRPr="00BA0B54" w:rsidRDefault="00BA0B54" w:rsidP="00BA0B54">
      <w:pPr>
        <w:spacing w:after="0" w:line="240" w:lineRule="auto"/>
        <w:rPr>
          <w:b/>
          <w:sz w:val="24"/>
          <w:szCs w:val="24"/>
        </w:rPr>
      </w:pPr>
    </w:p>
    <w:p w:rsidR="00BA0B54" w:rsidRPr="00BA0B54" w:rsidRDefault="00BA0B54" w:rsidP="00BA0B54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BA0B54">
        <w:rPr>
          <w:b/>
          <w:sz w:val="24"/>
          <w:szCs w:val="24"/>
        </w:rPr>
        <w:t>Статья 3. Система работы с детьми и молодежью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lastRenderedPageBreak/>
        <w:t xml:space="preserve">3.1. Система работы с детьми и молодежью на территории </w:t>
      </w:r>
      <w:r w:rsidR="00BA2C8D">
        <w:rPr>
          <w:sz w:val="24"/>
          <w:szCs w:val="24"/>
        </w:rPr>
        <w:t xml:space="preserve">Широковского сельского поселения </w:t>
      </w:r>
      <w:r w:rsidRPr="00BA0B54">
        <w:rPr>
          <w:sz w:val="24"/>
          <w:szCs w:val="24"/>
        </w:rPr>
        <w:t>включает: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совокупность программ и услуг, направленных на всестороннее удовлетворение потребностей и интересов детей и молодежи;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 xml:space="preserve">- взаимосвязь органа по работе с молодежью </w:t>
      </w:r>
      <w:r w:rsidR="00BA2C8D" w:rsidRPr="00BA2C8D">
        <w:rPr>
          <w:sz w:val="24"/>
          <w:szCs w:val="24"/>
        </w:rPr>
        <w:t>Широковского сельского поселения</w:t>
      </w:r>
      <w:r w:rsidRPr="00BA0B54">
        <w:rPr>
          <w:sz w:val="24"/>
          <w:szCs w:val="24"/>
        </w:rPr>
        <w:t xml:space="preserve"> Ивановской области и подведомственных ему учреждений по работе с молодежью;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 юридические лица иных форм собственности, реализующие программы и предоставляющие услуги в области работы с детьми и молодежью.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</w:p>
    <w:p w:rsidR="00BA0B54" w:rsidRPr="00BA0B54" w:rsidRDefault="00BA0B54" w:rsidP="00BA0B54">
      <w:pPr>
        <w:spacing w:after="0" w:line="240" w:lineRule="auto"/>
        <w:ind w:firstLine="0"/>
        <w:jc w:val="center"/>
        <w:rPr>
          <w:sz w:val="24"/>
          <w:szCs w:val="24"/>
        </w:rPr>
      </w:pPr>
      <w:r w:rsidRPr="00BA0B54">
        <w:rPr>
          <w:b/>
          <w:sz w:val="24"/>
          <w:szCs w:val="24"/>
        </w:rPr>
        <w:t>Статья 4. Полномочия органов местного самоуправления в сфере организации и осуществления мероприятий по работе с детьми и молодежью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 xml:space="preserve">4.1. К полномочиям органов местного самоуправления </w:t>
      </w:r>
      <w:r w:rsidR="00BA2C8D" w:rsidRPr="00BA2C8D">
        <w:rPr>
          <w:sz w:val="24"/>
          <w:szCs w:val="24"/>
        </w:rPr>
        <w:t>Широковского сельского поселения</w:t>
      </w:r>
      <w:r w:rsidRPr="00BA2C8D">
        <w:rPr>
          <w:sz w:val="24"/>
          <w:szCs w:val="24"/>
        </w:rPr>
        <w:t xml:space="preserve"> </w:t>
      </w:r>
      <w:r w:rsidRPr="00BA0B54">
        <w:rPr>
          <w:sz w:val="24"/>
          <w:szCs w:val="24"/>
        </w:rPr>
        <w:t>в сфере организации и осуществлении мероприятий по работе с детьми и молодежью относится: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поддержка деятельности детских и молодежных общественных объединений;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организация и проведение фестивалей, конкурсов, семинаров, конференций, выставок, ярмарок и иных мероприятий по вопросам, входящим в компетенцию органа местного самоуправления, в том числе с привлечением участников из других регионов России и зарубежных стран;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организация поисковой работы, деятельности по увековечению памяти воинов, погибших при защите отечества;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организация отдыха, досуга и занятости детей и молодежи, содействие реализации их познавательной и общественной активности;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организация направления делегаций детей и молодежи для участия в международных, всероссийских и межрегиональных фестивалях, конкурсах и других мероприятиях, в том числе посвященных знаменательным событиям и памятным датам; организация работы по развитию молодежных обменов;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создание условий для формирования здорового образа жизни, профилактика наркомании, токсикомании и правонарушений в молодежной среде;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предоставление информации по различным направлениям молодежной политики, молодежным и детским общественным объединениям, специалистам, работающим с детьми и молодежью;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создание условий для поддержки и развития сети учреждений по работе с молодежью;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содействие в организации игровых и спортивных площадок;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содействие занятости молодежи, в том числе организация лагерей труда и отдыха, формирование трудовых бригад;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поддержка творческой молодежи и одаренных детей на основе выделения стипендий, грантов поддержки их участия в международных, всероссийских, региональных конкурсах, фестивалях, турнирах;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развитие инфраструктуры для организации свободного времени и досуга детей и молодежи;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проведение информационных ярмарок учебных и рабочих мест;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формирование системы здорового образа жизни, профилактика правонарушений, преступности и социально-вредных явлений среди детей и молодежи;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содействие улучшению жилищных условий молодых семей;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поддержка деятельности на конкурсной основе программ клубов и центров молодой семьи;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издание информационных, методических и исследовательских материалов для детей и молодежи;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организация телевизионных и радиопередач детской и молодежной тематики;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lastRenderedPageBreak/>
        <w:t>- поддержка и развитие системы муниципальных информационных каналов (телефона «доверия», сайтов сети Интернет, освещающих вопросы работы с детьми и молодежью, и т.д.);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подготовка, переподготовка, повышение квалификации специалистов по работе с детьми и молодежью;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 создание условий для стимулирования специалистов, работающих с детьми и молодежью, повышения престижа их труда;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разработка и реализация муниципальных целевых программ по организации и осуществлению мероприятий по работе с детьми и молодежью;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>- иные полномочия, предусмотренные законодательством Российской Федерации, законодательством Ивановской области, муниципальными правовыми актами.</w:t>
      </w:r>
    </w:p>
    <w:p w:rsidR="00BA0B54" w:rsidRPr="00BA0B54" w:rsidRDefault="00BA0B54" w:rsidP="00BA0B54">
      <w:pPr>
        <w:spacing w:after="0" w:line="240" w:lineRule="auto"/>
        <w:rPr>
          <w:b/>
          <w:sz w:val="24"/>
          <w:szCs w:val="24"/>
        </w:rPr>
      </w:pPr>
    </w:p>
    <w:p w:rsidR="00BA0B54" w:rsidRPr="00BA0B54" w:rsidRDefault="00BA0B54" w:rsidP="00BA0B54">
      <w:pPr>
        <w:spacing w:after="0" w:line="240" w:lineRule="auto"/>
        <w:ind w:firstLine="0"/>
        <w:jc w:val="center"/>
        <w:rPr>
          <w:sz w:val="24"/>
          <w:szCs w:val="24"/>
        </w:rPr>
      </w:pPr>
      <w:r w:rsidRPr="00BA0B54">
        <w:rPr>
          <w:b/>
          <w:sz w:val="24"/>
          <w:szCs w:val="24"/>
        </w:rPr>
        <w:t>Статья 5. Финансовые основы организ</w:t>
      </w:r>
      <w:r w:rsidR="00BA2C8D">
        <w:rPr>
          <w:b/>
          <w:sz w:val="24"/>
          <w:szCs w:val="24"/>
        </w:rPr>
        <w:t xml:space="preserve">ации и осуществления  </w:t>
      </w:r>
      <w:r w:rsidRPr="00BA0B54">
        <w:rPr>
          <w:b/>
          <w:sz w:val="24"/>
          <w:szCs w:val="24"/>
        </w:rPr>
        <w:t>мероприятий по работе с детьми и молодежью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 xml:space="preserve">5.1. Финансовое обеспечение мероприятий по работе с детьми и молодежью осуществляется в соответствии с законодательством Российской Федерации. 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 xml:space="preserve">5.2. Финансирование деятельности по работе с детьми и молодежью в </w:t>
      </w:r>
      <w:r w:rsidR="00BA2C8D" w:rsidRPr="00BA2C8D">
        <w:rPr>
          <w:sz w:val="24"/>
          <w:szCs w:val="24"/>
        </w:rPr>
        <w:t>Широковском сельском поселении</w:t>
      </w:r>
      <w:r w:rsidRPr="00BA2C8D">
        <w:rPr>
          <w:sz w:val="24"/>
          <w:szCs w:val="24"/>
        </w:rPr>
        <w:t xml:space="preserve"> яв</w:t>
      </w:r>
      <w:r w:rsidR="00BA2C8D" w:rsidRPr="00BA2C8D">
        <w:rPr>
          <w:sz w:val="24"/>
          <w:szCs w:val="24"/>
        </w:rPr>
        <w:t>ляется расходным обязательством Широковского сельского поселения</w:t>
      </w:r>
      <w:r w:rsidRPr="00BA2C8D">
        <w:rPr>
          <w:sz w:val="24"/>
          <w:szCs w:val="24"/>
        </w:rPr>
        <w:t xml:space="preserve">, подлежащим исполнению за счет бюджета </w:t>
      </w:r>
      <w:r w:rsidR="00BA2C8D" w:rsidRPr="00BA2C8D">
        <w:rPr>
          <w:sz w:val="24"/>
          <w:szCs w:val="24"/>
        </w:rPr>
        <w:t>Широковского сельского поселения</w:t>
      </w:r>
      <w:r w:rsidRPr="00BA2C8D">
        <w:rPr>
          <w:sz w:val="24"/>
          <w:szCs w:val="24"/>
        </w:rPr>
        <w:t>,</w:t>
      </w:r>
      <w:r w:rsidRPr="00BA0B54">
        <w:rPr>
          <w:sz w:val="24"/>
          <w:szCs w:val="24"/>
        </w:rPr>
        <w:t xml:space="preserve"> а также иных дополнительных источников, не запрещенных законодательством.</w:t>
      </w:r>
    </w:p>
    <w:p w:rsidR="00BA0B54" w:rsidRPr="00BA0B54" w:rsidRDefault="00BA0B54" w:rsidP="00BA0B54">
      <w:pPr>
        <w:spacing w:after="0" w:line="240" w:lineRule="auto"/>
        <w:rPr>
          <w:sz w:val="24"/>
          <w:szCs w:val="24"/>
        </w:rPr>
      </w:pPr>
      <w:r w:rsidRPr="00BA0B54">
        <w:rPr>
          <w:sz w:val="24"/>
          <w:szCs w:val="24"/>
        </w:rPr>
        <w:t xml:space="preserve">5.3. Организация мероприятий по работе с детьми и молодежью в </w:t>
      </w:r>
      <w:r w:rsidR="00BA2C8D" w:rsidRPr="00BA2C8D">
        <w:rPr>
          <w:sz w:val="24"/>
          <w:szCs w:val="24"/>
        </w:rPr>
        <w:t xml:space="preserve">Широковском сельском поселении </w:t>
      </w:r>
      <w:r w:rsidRPr="00BA0B54">
        <w:rPr>
          <w:sz w:val="24"/>
          <w:szCs w:val="24"/>
        </w:rPr>
        <w:t xml:space="preserve"> может осуществляться в форме разработки и реализации комплексных и целевых муниципальных программ по работе с детьми и молодежью, а также разделов в программах и подпрограммах.</w:t>
      </w:r>
    </w:p>
    <w:p w:rsidR="00BA0B54" w:rsidRPr="00BA0B54" w:rsidRDefault="00BA0B54" w:rsidP="00BA0B54">
      <w:pPr>
        <w:rPr>
          <w:color w:val="000000"/>
          <w:sz w:val="24"/>
          <w:szCs w:val="24"/>
        </w:rPr>
      </w:pPr>
    </w:p>
    <w:p w:rsidR="00BA0B54" w:rsidRPr="00BA0B54" w:rsidRDefault="00BA0B54" w:rsidP="00BA0B54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BA0B54" w:rsidRPr="00BA0B54" w:rsidRDefault="00BA0B54" w:rsidP="00BA0B54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sectPr w:rsidR="00BA0B54" w:rsidRPr="00BA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E7" w:rsidRDefault="004D59E7" w:rsidP="00BA0B54">
      <w:pPr>
        <w:spacing w:after="0" w:line="240" w:lineRule="auto"/>
      </w:pPr>
      <w:r>
        <w:separator/>
      </w:r>
    </w:p>
  </w:endnote>
  <w:endnote w:type="continuationSeparator" w:id="0">
    <w:p w:rsidR="004D59E7" w:rsidRDefault="004D59E7" w:rsidP="00BA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E7" w:rsidRDefault="004D59E7" w:rsidP="00BA0B54">
      <w:pPr>
        <w:spacing w:after="0" w:line="240" w:lineRule="auto"/>
      </w:pPr>
      <w:r>
        <w:separator/>
      </w:r>
    </w:p>
  </w:footnote>
  <w:footnote w:type="continuationSeparator" w:id="0">
    <w:p w:rsidR="004D59E7" w:rsidRDefault="004D59E7" w:rsidP="00BA0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54"/>
    <w:rsid w:val="001D7127"/>
    <w:rsid w:val="004D59E7"/>
    <w:rsid w:val="005B3BBE"/>
    <w:rsid w:val="00643A5D"/>
    <w:rsid w:val="00BA0B54"/>
    <w:rsid w:val="00BA2C8D"/>
    <w:rsid w:val="00D44D8D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5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0B5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0B54"/>
    <w:rPr>
      <w:rFonts w:ascii="Times New Roman" w:eastAsia="Calibri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BA0B54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0B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0B54"/>
    <w:pPr>
      <w:autoSpaceDE w:val="0"/>
      <w:autoSpaceDN w:val="0"/>
      <w:spacing w:after="0" w:line="240" w:lineRule="auto"/>
      <w:ind w:left="720"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A0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BA0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BA0B5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B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B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5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0B5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0B54"/>
    <w:rPr>
      <w:rFonts w:ascii="Times New Roman" w:eastAsia="Calibri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BA0B54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0B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0B54"/>
    <w:pPr>
      <w:autoSpaceDE w:val="0"/>
      <w:autoSpaceDN w:val="0"/>
      <w:spacing w:after="0" w:line="240" w:lineRule="auto"/>
      <w:ind w:left="720"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A0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BA0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BA0B5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B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B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2020-12-21T12:43:00Z</cp:lastPrinted>
  <dcterms:created xsi:type="dcterms:W3CDTF">2021-01-26T12:18:00Z</dcterms:created>
  <dcterms:modified xsi:type="dcterms:W3CDTF">2021-01-26T12:18:00Z</dcterms:modified>
</cp:coreProperties>
</file>