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12AB6" w:rsidRDefault="00F12AB6" w:rsidP="00F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2AB6" w:rsidRDefault="00F12AB6" w:rsidP="00F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AB6" w:rsidRDefault="00344BE5" w:rsidP="00F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19.</w:t>
      </w:r>
      <w:r w:rsidR="00F12AB6">
        <w:rPr>
          <w:rFonts w:ascii="Times New Roman" w:hAnsi="Times New Roman" w:cs="Times New Roman"/>
          <w:b/>
          <w:sz w:val="28"/>
          <w:szCs w:val="28"/>
        </w:rPr>
        <w:t xml:space="preserve">04.2021 года                                                         </w:t>
      </w:r>
      <w:r w:rsidR="00D61D9A">
        <w:rPr>
          <w:rFonts w:ascii="Times New Roman" w:hAnsi="Times New Roman" w:cs="Times New Roman"/>
          <w:b/>
          <w:sz w:val="28"/>
          <w:szCs w:val="28"/>
        </w:rPr>
        <w:t xml:space="preserve">                           № 43</w:t>
      </w:r>
      <w:bookmarkStart w:id="0" w:name="_GoBack"/>
      <w:bookmarkEnd w:id="0"/>
    </w:p>
    <w:p w:rsidR="00F12AB6" w:rsidRDefault="00F12AB6" w:rsidP="00F1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F12AB6" w:rsidRDefault="00F12AB6" w:rsidP="00F12AB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Об отмене постановления № 125 от 21.12.2020 «Об утверждении Положения о создании условий для организации досуга и обеспечения жителей Широковского сельского поселения услугами организаций культуры»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2AB6" w:rsidRPr="00F12AB6" w:rsidRDefault="00F12AB6" w:rsidP="00F12AB6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Федеральным  законом 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Широковского сельского поселения, администрация Широковского сельского поселения </w:t>
      </w:r>
      <w:r w:rsidRPr="00F12AB6">
        <w:rPr>
          <w:rFonts w:ascii="Times New Roman" w:hAnsi="Times New Roman" w:cs="Times New Roman"/>
          <w:sz w:val="24"/>
          <w:szCs w:val="24"/>
        </w:rPr>
        <w:t>на основании экспертного</w:t>
      </w:r>
      <w:r>
        <w:rPr>
          <w:rFonts w:ascii="Times New Roman" w:hAnsi="Times New Roman" w:cs="Times New Roman"/>
          <w:sz w:val="24"/>
          <w:szCs w:val="24"/>
        </w:rPr>
        <w:t xml:space="preserve"> заключения № 801 от 24</w:t>
      </w:r>
      <w:r w:rsidRPr="00F12AB6">
        <w:rPr>
          <w:rFonts w:ascii="Times New Roman" w:hAnsi="Times New Roman" w:cs="Times New Roman"/>
          <w:sz w:val="24"/>
          <w:szCs w:val="24"/>
        </w:rPr>
        <w:t>.03.2021  отела ведения регистра муниципальных нормативных правовых актов главного правового управления Правительства Ивановской области, администрация Широковского сельского поселения</w:t>
      </w:r>
      <w:proofErr w:type="gramEnd"/>
    </w:p>
    <w:p w:rsidR="00F12AB6" w:rsidRP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постановляет:</w:t>
      </w:r>
    </w:p>
    <w:p w:rsidR="00F12AB6" w:rsidRP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1. Отменить постановление </w:t>
      </w:r>
      <w:r w:rsidRPr="00F12A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 125 от 21.12.2020 «Об утверждении Положения о создании условий для организации досуга и обеспечения жителей Широковского сельского поселения услугами организаций культуры».</w:t>
      </w:r>
      <w:r w:rsidRPr="00F12AB6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2. Настоящее постановление обнародовать в установленном порядке.</w:t>
      </w: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Глава Широковского</w:t>
      </w:r>
    </w:p>
    <w:p w:rsidR="00F12AB6" w:rsidRDefault="00F12AB6" w:rsidP="00F1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М.Е.Шиганов</w:t>
      </w:r>
      <w:proofErr w:type="spellEnd"/>
    </w:p>
    <w:p w:rsidR="00F12AB6" w:rsidRDefault="00F12AB6" w:rsidP="00F12AB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12AB6" w:rsidRDefault="00F12AB6" w:rsidP="00F12AB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F12AB6" w:rsidRDefault="00F12AB6" w:rsidP="00F12AB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F12AB6" w:rsidRDefault="00F12AB6" w:rsidP="00F12AB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F12AB6" w:rsidRDefault="00F12AB6" w:rsidP="00F12AB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F12AB6" w:rsidRDefault="00F12AB6" w:rsidP="00F12AB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F12AB6" w:rsidRDefault="00F12AB6" w:rsidP="00F12AB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sectPr w:rsidR="00F1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B6"/>
    <w:rsid w:val="00344BE5"/>
    <w:rsid w:val="003A1822"/>
    <w:rsid w:val="00D61D9A"/>
    <w:rsid w:val="00F1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2021-04-19T07:26:00Z</cp:lastPrinted>
  <dcterms:created xsi:type="dcterms:W3CDTF">2021-04-15T11:41:00Z</dcterms:created>
  <dcterms:modified xsi:type="dcterms:W3CDTF">2021-04-19T07:27:00Z</dcterms:modified>
</cp:coreProperties>
</file>