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8C" w:rsidRDefault="00FB778C" w:rsidP="00FB778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B778C" w:rsidRDefault="00FB778C" w:rsidP="00FB778C">
      <w:pPr>
        <w:spacing w:after="0" w:line="240" w:lineRule="auto"/>
        <w:rPr>
          <w:b/>
          <w:szCs w:val="28"/>
        </w:rPr>
      </w:pPr>
    </w:p>
    <w:p w:rsidR="00FB778C" w:rsidRDefault="00FB778C" w:rsidP="00FB778C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Широковского</w:t>
      </w:r>
    </w:p>
    <w:p w:rsidR="00FB778C" w:rsidRDefault="00FB778C" w:rsidP="00FB778C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сельского поселения </w:t>
      </w:r>
    </w:p>
    <w:p w:rsidR="00FB778C" w:rsidRDefault="00FB778C" w:rsidP="00FB778C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Фурмановского муниципального района</w:t>
      </w:r>
    </w:p>
    <w:p w:rsidR="00FB778C" w:rsidRDefault="00FB778C" w:rsidP="00FB778C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Ивановской области</w:t>
      </w:r>
    </w:p>
    <w:p w:rsidR="00FB778C" w:rsidRDefault="00FB778C" w:rsidP="00FB778C">
      <w:pPr>
        <w:spacing w:after="0" w:line="240" w:lineRule="auto"/>
        <w:jc w:val="center"/>
        <w:rPr>
          <w:b/>
          <w:szCs w:val="28"/>
        </w:rPr>
      </w:pPr>
    </w:p>
    <w:p w:rsidR="00FB778C" w:rsidRDefault="00FB778C" w:rsidP="00FB778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B778C" w:rsidRDefault="00FB778C" w:rsidP="00FB778C">
      <w:pPr>
        <w:spacing w:after="0" w:line="240" w:lineRule="auto"/>
        <w:jc w:val="center"/>
        <w:rPr>
          <w:b/>
          <w:szCs w:val="28"/>
        </w:rPr>
      </w:pPr>
    </w:p>
    <w:p w:rsidR="00FB778C" w:rsidRDefault="00260F06" w:rsidP="00FB778C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от  19.</w:t>
      </w:r>
      <w:r w:rsidR="00FB778C">
        <w:rPr>
          <w:b/>
          <w:szCs w:val="28"/>
        </w:rPr>
        <w:t xml:space="preserve">04.2021 года                                                                         </w:t>
      </w:r>
      <w:r>
        <w:rPr>
          <w:b/>
          <w:szCs w:val="28"/>
        </w:rPr>
        <w:t xml:space="preserve">    </w:t>
      </w:r>
      <w:r w:rsidR="00FB778C">
        <w:rPr>
          <w:b/>
          <w:szCs w:val="28"/>
        </w:rPr>
        <w:t xml:space="preserve"> № </w:t>
      </w:r>
      <w:r>
        <w:rPr>
          <w:b/>
          <w:szCs w:val="28"/>
        </w:rPr>
        <w:t>42</w:t>
      </w:r>
      <w:bookmarkStart w:id="0" w:name="_GoBack"/>
      <w:bookmarkEnd w:id="0"/>
    </w:p>
    <w:p w:rsidR="00FB778C" w:rsidRDefault="00FB778C" w:rsidP="00FB7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Широково</w:t>
      </w:r>
    </w:p>
    <w:p w:rsidR="00FB778C" w:rsidRDefault="00FB778C" w:rsidP="00FB778C">
      <w:pPr>
        <w:spacing w:after="0" w:line="240" w:lineRule="auto"/>
        <w:ind w:firstLine="0"/>
        <w:jc w:val="center"/>
        <w:rPr>
          <w:b/>
          <w:szCs w:val="28"/>
        </w:rPr>
      </w:pPr>
    </w:p>
    <w:p w:rsidR="00FB778C" w:rsidRDefault="00FB778C" w:rsidP="00FB778C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Об отмене постановления администрации № 124 от 21.12.2020 «Об организации и осуществлении мероприятий по работе с детьми и молодежью»</w:t>
      </w:r>
    </w:p>
    <w:p w:rsidR="00FB778C" w:rsidRDefault="00FB778C" w:rsidP="00FB778C">
      <w:pPr>
        <w:spacing w:after="0" w:line="240" w:lineRule="auto"/>
        <w:ind w:firstLine="0"/>
        <w:rPr>
          <w:b/>
          <w:szCs w:val="28"/>
        </w:rPr>
      </w:pPr>
    </w:p>
    <w:p w:rsidR="00FB778C" w:rsidRPr="00FB778C" w:rsidRDefault="00FB778C" w:rsidP="00FB778C">
      <w:pPr>
        <w:autoSpaceDE w:val="0"/>
        <w:autoSpaceDN w:val="0"/>
        <w:adjustRightInd w:val="0"/>
        <w:spacing w:line="32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B778C">
        <w:rPr>
          <w:sz w:val="24"/>
          <w:szCs w:val="24"/>
        </w:rPr>
        <w:t>на основа</w:t>
      </w:r>
      <w:r>
        <w:rPr>
          <w:sz w:val="24"/>
          <w:szCs w:val="24"/>
        </w:rPr>
        <w:t>нии экспертного заключения № 811</w:t>
      </w:r>
      <w:r w:rsidRPr="00FB778C">
        <w:rPr>
          <w:sz w:val="24"/>
          <w:szCs w:val="24"/>
        </w:rPr>
        <w:t xml:space="preserve"> от 24.03.2021  от</w:t>
      </w:r>
      <w:r>
        <w:rPr>
          <w:sz w:val="24"/>
          <w:szCs w:val="24"/>
        </w:rPr>
        <w:t>д</w:t>
      </w:r>
      <w:r w:rsidRPr="00FB778C">
        <w:rPr>
          <w:sz w:val="24"/>
          <w:szCs w:val="24"/>
        </w:rPr>
        <w:t xml:space="preserve">ела </w:t>
      </w:r>
      <w:proofErr w:type="gramStart"/>
      <w:r w:rsidRPr="00FB778C">
        <w:rPr>
          <w:sz w:val="24"/>
          <w:szCs w:val="24"/>
        </w:rPr>
        <w:t>ведения регистра муниципальных нормативных правовых актов главного правового управления Правительства</w:t>
      </w:r>
      <w:r>
        <w:rPr>
          <w:sz w:val="24"/>
          <w:szCs w:val="24"/>
        </w:rPr>
        <w:t xml:space="preserve"> </w:t>
      </w:r>
      <w:r w:rsidRPr="00FB778C">
        <w:rPr>
          <w:sz w:val="24"/>
          <w:szCs w:val="24"/>
        </w:rPr>
        <w:t xml:space="preserve"> Ивановской</w:t>
      </w:r>
      <w:proofErr w:type="gramEnd"/>
      <w:r w:rsidRPr="00FB778C">
        <w:rPr>
          <w:sz w:val="24"/>
          <w:szCs w:val="24"/>
        </w:rPr>
        <w:t xml:space="preserve"> области, администрация</w:t>
      </w:r>
      <w:r w:rsidRPr="009D1B51">
        <w:t xml:space="preserve"> </w:t>
      </w:r>
      <w:r w:rsidRPr="00FB778C">
        <w:rPr>
          <w:sz w:val="24"/>
          <w:szCs w:val="24"/>
        </w:rPr>
        <w:t>Широковского сельского поселения</w:t>
      </w:r>
    </w:p>
    <w:p w:rsidR="00FB778C" w:rsidRDefault="00FB778C" w:rsidP="00FB778C">
      <w:pPr>
        <w:pStyle w:val="3"/>
        <w:spacing w:after="0"/>
        <w:ind w:left="0"/>
        <w:jc w:val="both"/>
        <w:rPr>
          <w:rFonts w:eastAsia="Calibri"/>
          <w:sz w:val="28"/>
          <w:szCs w:val="22"/>
          <w:lang w:eastAsia="en-US"/>
        </w:rPr>
      </w:pPr>
    </w:p>
    <w:p w:rsidR="00FB778C" w:rsidRDefault="00FB778C" w:rsidP="00FB778C">
      <w:pPr>
        <w:pStyle w:val="3"/>
        <w:spacing w:after="0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FB778C" w:rsidRPr="00FB778C" w:rsidRDefault="00FB778C" w:rsidP="00FB778C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 Отменить постановление </w:t>
      </w:r>
      <w:r w:rsidRPr="00FB778C">
        <w:rPr>
          <w:sz w:val="24"/>
          <w:szCs w:val="24"/>
        </w:rPr>
        <w:t>администрации № 124 от 21.12.2020 «Об организации и осуществлении мероприятий по работе с детьми и молодежью».</w:t>
      </w:r>
    </w:p>
    <w:p w:rsidR="00FB778C" w:rsidRDefault="00FB778C" w:rsidP="00FB778C">
      <w:pP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Настоящее постановление обнародовать в установленном порядке.</w:t>
      </w:r>
    </w:p>
    <w:p w:rsidR="00FB778C" w:rsidRDefault="00FB778C" w:rsidP="00FB778C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FB778C" w:rsidRDefault="00FB778C" w:rsidP="00FB778C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FB778C" w:rsidRDefault="00FB778C" w:rsidP="00FB778C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FB778C" w:rsidRDefault="00FB778C" w:rsidP="00FB778C">
      <w:pPr>
        <w:spacing w:after="0" w:line="240" w:lineRule="auto"/>
        <w:ind w:firstLine="0"/>
        <w:rPr>
          <w:color w:val="000000"/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Широковского</w:t>
      </w: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sz w:val="24"/>
          <w:szCs w:val="24"/>
        </w:rPr>
        <w:t>М.Е.Шиганов</w:t>
      </w:r>
      <w:proofErr w:type="spellEnd"/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FB778C" w:rsidRDefault="00FB778C" w:rsidP="00FB778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24"/>
          <w:szCs w:val="24"/>
        </w:rPr>
      </w:pPr>
    </w:p>
    <w:p w:rsidR="00F3364E" w:rsidRDefault="00F3364E"/>
    <w:sectPr w:rsidR="00F3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C"/>
    <w:rsid w:val="00260F06"/>
    <w:rsid w:val="00F3364E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FB778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77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FB778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77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2021-04-19T07:07:00Z</cp:lastPrinted>
  <dcterms:created xsi:type="dcterms:W3CDTF">2021-04-15T12:01:00Z</dcterms:created>
  <dcterms:modified xsi:type="dcterms:W3CDTF">2021-04-19T07:08:00Z</dcterms:modified>
</cp:coreProperties>
</file>