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62" w:rsidRDefault="00563D62" w:rsidP="00563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3D62" w:rsidRDefault="00563D62" w:rsidP="00563D62">
      <w:pPr>
        <w:rPr>
          <w:b/>
          <w:sz w:val="28"/>
          <w:szCs w:val="28"/>
        </w:rPr>
      </w:pPr>
    </w:p>
    <w:p w:rsidR="00563D62" w:rsidRDefault="00563D62" w:rsidP="00563D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563D62" w:rsidRDefault="00563D62" w:rsidP="00563D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563D62" w:rsidRDefault="00563D62" w:rsidP="00563D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563D62" w:rsidRDefault="00563D62" w:rsidP="00563D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563D62" w:rsidRDefault="00563D62" w:rsidP="00563D62">
      <w:pPr>
        <w:jc w:val="center"/>
        <w:rPr>
          <w:b/>
          <w:sz w:val="28"/>
          <w:szCs w:val="28"/>
        </w:rPr>
      </w:pPr>
    </w:p>
    <w:p w:rsidR="00563D62" w:rsidRDefault="00563D62" w:rsidP="00563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3D62" w:rsidRDefault="00563D62" w:rsidP="00563D62">
      <w:pPr>
        <w:rPr>
          <w:b/>
          <w:sz w:val="28"/>
          <w:szCs w:val="28"/>
        </w:rPr>
      </w:pPr>
    </w:p>
    <w:p w:rsidR="00563D62" w:rsidRDefault="00AB2420" w:rsidP="00563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19</w:t>
      </w:r>
      <w:r w:rsidR="003F6754">
        <w:rPr>
          <w:b/>
          <w:sz w:val="28"/>
          <w:szCs w:val="28"/>
        </w:rPr>
        <w:t>.12</w:t>
      </w:r>
      <w:r w:rsidR="00A267DF">
        <w:rPr>
          <w:b/>
          <w:sz w:val="28"/>
          <w:szCs w:val="28"/>
        </w:rPr>
        <w:t>.</w:t>
      </w:r>
      <w:r w:rsidR="00563D62">
        <w:rPr>
          <w:b/>
          <w:sz w:val="28"/>
          <w:szCs w:val="28"/>
        </w:rPr>
        <w:t>2022</w:t>
      </w:r>
      <w:r w:rsidR="00554935">
        <w:rPr>
          <w:b/>
          <w:sz w:val="28"/>
          <w:szCs w:val="28"/>
        </w:rPr>
        <w:t xml:space="preserve"> </w:t>
      </w:r>
      <w:r w:rsidR="00563D62">
        <w:rPr>
          <w:b/>
          <w:sz w:val="28"/>
          <w:szCs w:val="28"/>
        </w:rPr>
        <w:t xml:space="preserve">года                                                </w:t>
      </w:r>
      <w:r w:rsidR="00554935">
        <w:rPr>
          <w:b/>
          <w:sz w:val="28"/>
          <w:szCs w:val="28"/>
        </w:rPr>
        <w:t xml:space="preserve">                               </w:t>
      </w:r>
      <w:r w:rsidR="003F6754">
        <w:rPr>
          <w:b/>
          <w:sz w:val="28"/>
          <w:szCs w:val="28"/>
        </w:rPr>
        <w:t xml:space="preserve">    №  66</w:t>
      </w:r>
    </w:p>
    <w:p w:rsidR="00563D62" w:rsidRDefault="00563D62" w:rsidP="00563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563D62" w:rsidRDefault="00563D62" w:rsidP="00563D62">
      <w:pPr>
        <w:jc w:val="center"/>
        <w:rPr>
          <w:b/>
        </w:rPr>
      </w:pPr>
    </w:p>
    <w:p w:rsidR="00563D62" w:rsidRDefault="00563D62" w:rsidP="00563D62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Об утверждении </w:t>
      </w:r>
      <w:r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>профилактики рисков 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>
        <w:rPr>
          <w:b/>
          <w:lang w:eastAsia="ar-SA"/>
        </w:rPr>
        <w:t xml:space="preserve"> на территории </w:t>
      </w:r>
      <w:bookmarkStart w:id="0" w:name="_Hlk89078630"/>
      <w:r>
        <w:rPr>
          <w:b/>
          <w:lang w:eastAsia="ar-SA"/>
        </w:rPr>
        <w:t>Широковского сельского поселения на 2023 год</w:t>
      </w:r>
    </w:p>
    <w:bookmarkEnd w:id="0"/>
    <w:p w:rsidR="00563D62" w:rsidRDefault="00563D62" w:rsidP="00563D62">
      <w:pPr>
        <w:spacing w:line="240" w:lineRule="exact"/>
        <w:ind w:right="2410"/>
        <w:jc w:val="both"/>
        <w:rPr>
          <w:b/>
          <w:lang w:eastAsia="ar-SA"/>
        </w:rPr>
      </w:pPr>
    </w:p>
    <w:p w:rsidR="00563D62" w:rsidRDefault="00563D62" w:rsidP="00563D62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    </w:t>
      </w:r>
      <w:proofErr w:type="gramStart"/>
      <w:r>
        <w:rPr>
          <w:lang w:eastAsia="ar-SA"/>
        </w:rPr>
        <w:t>В соответствии со статьей 44 Федерального закона  от 31 июля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 ценностям», администрация Широковского сельского поселения</w:t>
      </w:r>
      <w:proofErr w:type="gramEnd"/>
    </w:p>
    <w:p w:rsidR="00563D62" w:rsidRDefault="00563D62" w:rsidP="00563D62">
      <w:pPr>
        <w:tabs>
          <w:tab w:val="left" w:pos="993"/>
        </w:tabs>
        <w:jc w:val="both"/>
        <w:rPr>
          <w:lang w:eastAsia="ar-SA"/>
        </w:rPr>
      </w:pPr>
    </w:p>
    <w:p w:rsidR="00563D62" w:rsidRDefault="00563D62" w:rsidP="00563D62">
      <w:pPr>
        <w:tabs>
          <w:tab w:val="left" w:pos="993"/>
        </w:tabs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t>1.</w:t>
      </w:r>
      <w:r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на 2023 год </w:t>
      </w:r>
      <w:proofErr w:type="gramStart"/>
      <w:r>
        <w:rPr>
          <w:lang w:eastAsia="ar-SA"/>
        </w:rPr>
        <w:t>согласно приложения</w:t>
      </w:r>
      <w:proofErr w:type="gramEnd"/>
      <w:r>
        <w:rPr>
          <w:lang w:eastAsia="ar-SA"/>
        </w:rPr>
        <w:t>.</w:t>
      </w:r>
    </w:p>
    <w:p w:rsidR="00563D62" w:rsidRDefault="00563D62" w:rsidP="00563D62">
      <w:pPr>
        <w:jc w:val="both"/>
      </w:pPr>
      <w:r>
        <w:t>2. Обнародовать настоящее постановление в соответствии с Уставом Широковского сельского поселения.</w:t>
      </w: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  <w:r>
        <w:t>Глава Широковского</w:t>
      </w:r>
    </w:p>
    <w:p w:rsidR="00563D62" w:rsidRDefault="00563D62" w:rsidP="00563D62">
      <w:pPr>
        <w:jc w:val="both"/>
      </w:pPr>
      <w:r>
        <w:t xml:space="preserve">сельского поселения                                                                        </w:t>
      </w:r>
      <w:proofErr w:type="spellStart"/>
      <w:r>
        <w:t>М.Е.Шиганов</w:t>
      </w:r>
      <w:proofErr w:type="spellEnd"/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>
      <w:pPr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563D62" w:rsidRDefault="00563D62" w:rsidP="00563D62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 постановлению администрации</w:t>
      </w:r>
    </w:p>
    <w:p w:rsidR="00563D62" w:rsidRDefault="00563D62" w:rsidP="00563D62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</w:t>
      </w:r>
      <w:r w:rsidR="00AB2420">
        <w:rPr>
          <w:bCs/>
          <w:color w:val="000000"/>
          <w:sz w:val="22"/>
          <w:szCs w:val="22"/>
          <w:lang w:eastAsia="ru-RU"/>
        </w:rPr>
        <w:t xml:space="preserve">                    от  19.12</w:t>
      </w:r>
      <w:bookmarkStart w:id="1" w:name="_GoBack"/>
      <w:bookmarkEnd w:id="1"/>
      <w:r w:rsidR="00136C5D">
        <w:rPr>
          <w:bCs/>
          <w:color w:val="000000"/>
          <w:sz w:val="22"/>
          <w:szCs w:val="22"/>
          <w:lang w:eastAsia="ru-RU"/>
        </w:rPr>
        <w:t>.</w:t>
      </w:r>
      <w:r>
        <w:rPr>
          <w:bCs/>
          <w:color w:val="000000"/>
          <w:sz w:val="22"/>
          <w:szCs w:val="22"/>
          <w:lang w:eastAsia="ru-RU"/>
        </w:rPr>
        <w:t xml:space="preserve">2022 </w:t>
      </w:r>
      <w:r w:rsidR="00136C5D">
        <w:rPr>
          <w:bCs/>
          <w:color w:val="000000"/>
          <w:sz w:val="22"/>
          <w:szCs w:val="22"/>
          <w:lang w:eastAsia="ru-RU"/>
        </w:rPr>
        <w:t xml:space="preserve">№ </w:t>
      </w:r>
      <w:r w:rsidR="003F6754">
        <w:rPr>
          <w:bCs/>
          <w:color w:val="000000"/>
          <w:sz w:val="22"/>
          <w:szCs w:val="22"/>
          <w:lang w:eastAsia="ru-RU"/>
        </w:rPr>
        <w:t xml:space="preserve"> 66</w:t>
      </w:r>
    </w:p>
    <w:p w:rsidR="00563D62" w:rsidRDefault="00563D62" w:rsidP="00563D62">
      <w:pPr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563D62" w:rsidRDefault="00563D62" w:rsidP="00563D62">
      <w:pPr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Программа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Широковского</w:t>
      </w:r>
      <w:r>
        <w:rPr>
          <w:b/>
          <w:color w:val="000000"/>
          <w:sz w:val="28"/>
          <w:szCs w:val="28"/>
        </w:rPr>
        <w:t xml:space="preserve"> сельского поселения на 2023 год</w:t>
      </w:r>
    </w:p>
    <w:p w:rsidR="00563D62" w:rsidRDefault="00563D62" w:rsidP="00563D62">
      <w:pPr>
        <w:jc w:val="center"/>
        <w:rPr>
          <w:b/>
          <w:i/>
          <w:iCs/>
          <w:color w:val="000000"/>
          <w:sz w:val="28"/>
          <w:szCs w:val="28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proofErr w:type="gramStart"/>
      <w:r>
        <w:rPr>
          <w:color w:val="000000"/>
          <w:lang w:eastAsia="ru-RU"/>
        </w:rPr>
        <w:t>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</w:t>
      </w:r>
      <w:proofErr w:type="gramEnd"/>
      <w:r>
        <w:rPr>
          <w:color w:val="000000"/>
          <w:lang w:eastAsia="ru-RU"/>
        </w:rPr>
        <w:t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Широковского сельского поселения (далее – муниципальный контроль).</w:t>
      </w:r>
    </w:p>
    <w:p w:rsidR="00563D62" w:rsidRDefault="00563D62" w:rsidP="00563D62">
      <w:pPr>
        <w:pStyle w:val="ConsPlusNormal"/>
        <w:spacing w:line="276" w:lineRule="auto"/>
        <w:jc w:val="center"/>
        <w:rPr>
          <w:b/>
          <w:szCs w:val="28"/>
        </w:rPr>
      </w:pPr>
    </w:p>
    <w:p w:rsidR="00563D62" w:rsidRDefault="00563D62" w:rsidP="00563D62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563D62" w:rsidTr="00563D62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62" w:rsidRDefault="00563D62">
            <w:pPr>
              <w:jc w:val="both"/>
              <w:rPr>
                <w:bCs/>
                <w:color w:val="000000"/>
                <w:lang w:eastAsia="ru-RU"/>
              </w:rPr>
            </w:pPr>
            <w: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>
              <w:rPr>
                <w:bCs/>
                <w:color w:val="000000"/>
              </w:rPr>
              <w:t>в сфере благоустройства на территории Широковского</w:t>
            </w:r>
            <w:r>
              <w:rPr>
                <w:color w:val="000000"/>
              </w:rPr>
              <w:t xml:space="preserve"> сельского поселения на 2023 год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Широковского сельского поселения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2.Устранение условий, причин и факторов, способных </w:t>
            </w:r>
            <w:r>
              <w:rPr>
                <w:lang w:eastAsia="ru-RU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2.Формирование одинакового понимания обязательных требований у всех подконтрольных субъектов</w:t>
            </w:r>
            <w:r>
              <w:rPr>
                <w:color w:val="auto"/>
                <w:lang w:eastAsia="ru-RU"/>
              </w:rPr>
              <w:br/>
              <w:t>при осуществлении муниципального контроля в сфере благоустройства.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5.Создание и внедрение мер системы позитивной профилактики.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9.Повышение квалификации специалистов администрации.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предмет  муниципального контроля.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1.Снижение рисков причинения вреда охраняемым законом ценностям.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2.Увеличение доли законопослушных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3.Внедрение новых видов профилактических мероприятий, предусмотренных </w:t>
            </w:r>
            <w:r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</w:tbl>
    <w:p w:rsidR="00563D62" w:rsidRDefault="00563D62" w:rsidP="00563D62">
      <w:pPr>
        <w:pStyle w:val="ConsPlusNormal"/>
        <w:spacing w:line="276" w:lineRule="auto"/>
        <w:rPr>
          <w:b/>
          <w:sz w:val="24"/>
          <w:szCs w:val="24"/>
        </w:rPr>
      </w:pPr>
    </w:p>
    <w:p w:rsidR="00563D62" w:rsidRDefault="00563D62" w:rsidP="00563D62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563D62" w:rsidRDefault="00563D62" w:rsidP="00563D62">
      <w:pPr>
        <w:spacing w:after="160" w:line="252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 администрации Широковского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proofErr w:type="gramStart"/>
      <w:r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2" w:name="_Hlk89082068"/>
      <w:r>
        <w:rPr>
          <w:color w:val="000000"/>
          <w:lang w:eastAsia="ru-RU"/>
        </w:rPr>
        <w:t>ебований Правил благоустройства Широковского сельского поселения</w:t>
      </w:r>
      <w:bookmarkEnd w:id="2"/>
      <w:r>
        <w:rPr>
          <w:color w:val="000000"/>
          <w:lang w:eastAsia="ru-RU"/>
        </w:rPr>
        <w:t>, утвержденных Решением Совета Широковского сельского поселения  от 28.06.2019  № 19, снижение рисков причинения вреда (ущерба) охраняемым законом</w:t>
      </w:r>
      <w:proofErr w:type="gramEnd"/>
      <w:r>
        <w:rPr>
          <w:color w:val="000000"/>
          <w:lang w:eastAsia="ru-RU"/>
        </w:rPr>
        <w:t xml:space="preserve">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Широковского сельского поселения (должностные лица) на основании распоряжения главы поселения.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</w:t>
      </w:r>
      <w:r w:rsidR="00A267DF">
        <w:rPr>
          <w:rFonts w:eastAsia="SimSun"/>
          <w:color w:val="222222"/>
          <w:kern w:val="3"/>
          <w:lang w:bidi="hi-IN"/>
        </w:rPr>
        <w:t>р</w:t>
      </w:r>
      <w:r>
        <w:rPr>
          <w:rFonts w:eastAsia="SimSun"/>
          <w:color w:val="222222"/>
          <w:kern w:val="3"/>
          <w:lang w:bidi="hi-IN"/>
        </w:rPr>
        <w:t>итории Широковского сельского поселения нормативных правовых актов Российской Федерации и  Ивановской области.</w:t>
      </w:r>
    </w:p>
    <w:p w:rsidR="00563D62" w:rsidRDefault="00563D62" w:rsidP="00563D62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563D62" w:rsidRDefault="00563D62" w:rsidP="00563D62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-ненадлежащее содержание зданий, строений, сооружений, ограждающих конструкций;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 целью профилактики рисков причинения вреда (ущерба) охраняемым законом це</w:t>
      </w:r>
      <w:r w:rsidR="00A267DF">
        <w:rPr>
          <w:color w:val="000000"/>
          <w:lang w:eastAsia="ru-RU"/>
        </w:rPr>
        <w:t>нностям  за истекший период 2022</w:t>
      </w:r>
      <w:r>
        <w:rPr>
          <w:color w:val="000000"/>
          <w:lang w:eastAsia="ru-RU"/>
        </w:rPr>
        <w:t xml:space="preserve"> года проведены следующие мероприятия: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1.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Широковского сельского поселения.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563D62" w:rsidRDefault="00563D62" w:rsidP="00563D62">
      <w:pPr>
        <w:jc w:val="center"/>
        <w:rPr>
          <w:bCs/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>
        <w:rPr>
          <w:b/>
          <w:bCs/>
          <w:color w:val="000000"/>
          <w:lang w:eastAsia="ru-RU"/>
        </w:rPr>
        <w:t>реализации  программы профилактики  рисков причинения</w:t>
      </w:r>
      <w:proofErr w:type="gramEnd"/>
      <w:r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 Основными целями Программы профилактики являются: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Широковского сельского поселения.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2.2.2. Укрепление </w:t>
      </w:r>
      <w:proofErr w:type="gramStart"/>
      <w:r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>
        <w:rPr>
          <w:color w:val="000000"/>
          <w:lang w:eastAsia="ru-RU"/>
        </w:rPr>
        <w:t xml:space="preserve"> вреда (ущерба) охраняемым законом ценностям.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563D62" w:rsidRDefault="00563D62" w:rsidP="00563D62">
      <w:pPr>
        <w:ind w:firstLine="56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(периодичность) их проведения</w:t>
      </w:r>
    </w:p>
    <w:p w:rsidR="00563D62" w:rsidRDefault="00563D62" w:rsidP="00563D62">
      <w:pPr>
        <w:jc w:val="both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В рамках исполнения программы проводятся следующие профилактические мероприятия: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iCs/>
          <w:color w:val="000000"/>
          <w:lang w:eastAsia="ru-RU"/>
        </w:rPr>
        <w:t>а) информирование;</w:t>
      </w:r>
      <w:r>
        <w:rPr>
          <w:iCs/>
          <w:color w:val="FF0000"/>
          <w:lang w:eastAsia="ru-RU"/>
        </w:rPr>
        <w:t xml:space="preserve"> </w:t>
      </w:r>
    </w:p>
    <w:p w:rsidR="00563D62" w:rsidRDefault="00563D62" w:rsidP="00563D62">
      <w:pPr>
        <w:ind w:right="-1"/>
        <w:jc w:val="both"/>
        <w:rPr>
          <w:rFonts w:ascii="Roboto" w:hAnsi="Roboto"/>
          <w:color w:val="1E1E1E"/>
          <w:sz w:val="27"/>
          <w:szCs w:val="27"/>
          <w:lang w:eastAsia="ru-RU"/>
        </w:rPr>
      </w:pPr>
      <w:r>
        <w:rPr>
          <w:iCs/>
          <w:color w:val="000000"/>
          <w:lang w:eastAsia="ru-RU"/>
        </w:rPr>
        <w:t xml:space="preserve">         б) </w:t>
      </w:r>
      <w:r>
        <w:rPr>
          <w:lang w:eastAsia="ar-SA"/>
        </w:rPr>
        <w:t>консультирование. Способы консультирования:</w:t>
      </w:r>
      <w:r>
        <w:rPr>
          <w:rFonts w:ascii="Roboto" w:hAnsi="Roboto"/>
          <w:color w:val="1E1E1E"/>
          <w:sz w:val="27"/>
          <w:szCs w:val="27"/>
          <w:lang w:eastAsia="ru-RU"/>
        </w:rPr>
        <w:t xml:space="preserve"> 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rFonts w:ascii="Roboto" w:hAnsi="Roboto"/>
          <w:color w:val="1E1E1E"/>
          <w:lang w:eastAsia="ru-RU"/>
        </w:rPr>
        <w:t>- по телефону;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посредством видео-конференц-связи;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на личном приеме;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в ходе проведения профилактического или контрольного (надзорного) мероприятия.</w:t>
      </w:r>
    </w:p>
    <w:p w:rsidR="00563D62" w:rsidRDefault="00563D62" w:rsidP="00563D62">
      <w:pPr>
        <w:shd w:val="clear" w:color="auto" w:fill="FFFFFF"/>
        <w:jc w:val="both"/>
        <w:rPr>
          <w:rFonts w:ascii="Roboto" w:hAnsi="Roboto"/>
          <w:color w:val="000000" w:themeColor="text1"/>
          <w:lang w:eastAsia="ru-RU"/>
        </w:rPr>
      </w:pPr>
      <w:r>
        <w:rPr>
          <w:rFonts w:ascii="Roboto" w:hAnsi="Roboto"/>
          <w:color w:val="1E1E1E"/>
          <w:lang w:eastAsia="ru-RU"/>
        </w:rPr>
        <w:t>Не исключен вариант  по электронной почте (например, как в Положении о федеральном госконтроле (надзоре) в области защиты прав потребителей, утв. постановлением Правительства РФ </w:t>
      </w:r>
      <w:hyperlink r:id="rId5" w:history="1">
        <w:r>
          <w:rPr>
            <w:rStyle w:val="a3"/>
            <w:rFonts w:ascii="Roboto" w:hAnsi="Roboto"/>
            <w:color w:val="000000" w:themeColor="text1"/>
            <w:bdr w:val="none" w:sz="0" w:space="0" w:color="auto" w:frame="1"/>
            <w:lang w:eastAsia="ru-RU"/>
          </w:rPr>
          <w:t>от 25.06.2021 № 1005</w:t>
        </w:r>
      </w:hyperlink>
      <w:r>
        <w:rPr>
          <w:rFonts w:ascii="Roboto" w:hAnsi="Roboto"/>
          <w:color w:val="000000" w:themeColor="text1"/>
          <w:lang w:eastAsia="ru-RU"/>
        </w:rPr>
        <w:t>).</w:t>
      </w:r>
    </w:p>
    <w:p w:rsidR="00563D62" w:rsidRDefault="00563D62" w:rsidP="00563D62">
      <w:pPr>
        <w:jc w:val="both"/>
        <w:rPr>
          <w:iCs/>
          <w:color w:val="000000"/>
          <w:lang w:eastAsia="ru-RU"/>
        </w:rPr>
      </w:pPr>
      <w:r>
        <w:rPr>
          <w:rFonts w:ascii="Roboto" w:hAnsi="Roboto"/>
          <w:color w:val="1E1E1E"/>
          <w:lang w:eastAsia="ru-RU"/>
        </w:rPr>
        <w:t>При личном обращении, а также по видео-конференц-связи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9"/>
        <w:gridCol w:w="5109"/>
        <w:gridCol w:w="1876"/>
        <w:gridCol w:w="1977"/>
      </w:tblGrid>
      <w:tr w:rsidR="00563D62" w:rsidTr="00563D62"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>
              <w:rPr>
                <w:color w:val="00000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Размещение на официальном сайте администрации  Широковского сельского поселения в сети «Интернет» правовых актов </w:t>
            </w:r>
            <w:r>
              <w:rPr>
                <w:color w:val="000000"/>
                <w:lang w:eastAsia="ru-RU"/>
              </w:rPr>
              <w:lastRenderedPageBreak/>
              <w:t xml:space="preserve">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Широковского 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 течение года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Администрация сельского поселения </w:t>
            </w:r>
            <w:r>
              <w:rPr>
                <w:color w:val="000000"/>
                <w:lang w:eastAsia="ru-RU"/>
              </w:rPr>
              <w:lastRenderedPageBreak/>
              <w:t>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Осуществление информирования юридических лиц, индивидуальных предпринимателей, граждан по вопросам профилактики рисков причинения вреда (ущерба) охраняемым законом ценностям, в том числе путем проведения семинаров и конференций, разъяснительной работы в средствах массовой информации и иными способами.</w:t>
            </w:r>
          </w:p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муниципального контроля в сфере благоустройства и размещение на официальном сайте  Широковского сельского поселения  в сети «Интернет» соответствующих обобщений, в том числе с указанием наиболее часто встречающихся случаев 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val="en-US" w:eastAsia="ru-RU"/>
              </w:rPr>
              <w:t>IV</w:t>
            </w:r>
            <w:r>
              <w:rPr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rPr>
          <w:trHeight w:val="8535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ind w:firstLine="3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color w:val="000000"/>
                <w:lang w:eastAsia="ru-RU"/>
              </w:rPr>
              <w:t xml:space="preserve"> обязательных требований. Предостережения объявляются (подписываются) Главой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</w:p>
    <w:p w:rsidR="00563D62" w:rsidRDefault="00563D62" w:rsidP="00563D62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>
        <w:rPr>
          <w:b/>
          <w:bCs/>
          <w:color w:val="000000"/>
          <w:lang w:eastAsia="ru-RU"/>
        </w:rPr>
        <w:t xml:space="preserve">Раздел 4. Показатели результативности и эффективности                 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программы профилактики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Ключевые показатели муниципального контроля в сфере благоустройства в Широковском сельском поселении и их целевые значения: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отмененных результатов контрольных мероприятий - 0%.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563D62" w:rsidRDefault="00563D62" w:rsidP="00563D62">
      <w:pPr>
        <w:ind w:firstLine="568"/>
        <w:jc w:val="both"/>
        <w:rPr>
          <w:i/>
          <w:iCs/>
          <w:color w:val="000000"/>
          <w:lang w:eastAsia="ru-RU"/>
        </w:rPr>
      </w:pPr>
      <w:r>
        <w:rPr>
          <w:color w:val="000000"/>
          <w:lang w:eastAsia="ru-RU"/>
        </w:rPr>
        <w:lastRenderedPageBreak/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i/>
          <w:iCs/>
          <w:color w:val="000000"/>
          <w:lang w:eastAsia="ru-RU"/>
        </w:rPr>
        <w:t xml:space="preserve">   </w:t>
      </w:r>
    </w:p>
    <w:p w:rsidR="00563D62" w:rsidRDefault="00563D62" w:rsidP="00563D62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Индикативные показатели муниципального контроля в сфере благоустройства в Широковском сельском поселении: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проведенных внеплановых контрольных мероприятий - 0;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выданных предостережений об устранении наруш</w:t>
      </w:r>
      <w:r w:rsidR="00A267DF">
        <w:rPr>
          <w:lang w:eastAsia="ru-RU"/>
        </w:rPr>
        <w:t>ений обязательных требований - 1</w:t>
      </w:r>
      <w:r>
        <w:rPr>
          <w:lang w:eastAsia="ru-RU"/>
        </w:rPr>
        <w:t>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</w:t>
      </w:r>
      <w:r w:rsidR="00A267DF">
        <w:rPr>
          <w:lang w:eastAsia="ru-RU"/>
        </w:rPr>
        <w:t>чество устраненных нарушений - 1</w:t>
      </w:r>
      <w:r>
        <w:rPr>
          <w:lang w:eastAsia="ru-RU"/>
        </w:rPr>
        <w:t>.</w:t>
      </w:r>
    </w:p>
    <w:p w:rsidR="00563D62" w:rsidRDefault="00563D62" w:rsidP="00563D62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563D62" w:rsidRDefault="00563D62" w:rsidP="00563D62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>
        <w:rPr>
          <w:color w:val="auto"/>
        </w:rPr>
        <w:t xml:space="preserve"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года и доклад «Об осуществлении государственного контроля (надзора) </w:t>
      </w:r>
      <w:r w:rsidR="00A267DF">
        <w:rPr>
          <w:color w:val="auto"/>
        </w:rPr>
        <w:t>и муниципального контроля в 2021</w:t>
      </w:r>
      <w:r>
        <w:rPr>
          <w:color w:val="auto"/>
        </w:rPr>
        <w:t xml:space="preserve"> году».</w:t>
      </w:r>
    </w:p>
    <w:p w:rsidR="00563D62" w:rsidRDefault="00563D62" w:rsidP="00563D62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>
        <w:rPr>
          <w:b/>
          <w:bCs/>
          <w:color w:val="000000"/>
          <w:lang w:eastAsia="ru-RU"/>
        </w:rPr>
        <w:t>Раздел 5. Ресурсное обеспечение программы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Широковского сельского поселения в информационно-телекоммуникационной сети «Интернет».</w:t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rPr>
          <w:color w:val="000000"/>
          <w:lang w:eastAsia="ru-RU"/>
        </w:rPr>
      </w:pPr>
    </w:p>
    <w:p w:rsidR="00563D62" w:rsidRDefault="00563D62" w:rsidP="00563D62"/>
    <w:p w:rsidR="00A52747" w:rsidRDefault="00A52747"/>
    <w:sectPr w:rsidR="00A5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2"/>
    <w:rsid w:val="00136C5D"/>
    <w:rsid w:val="003F6754"/>
    <w:rsid w:val="00554935"/>
    <w:rsid w:val="00563D62"/>
    <w:rsid w:val="00A267DF"/>
    <w:rsid w:val="00A52747"/>
    <w:rsid w:val="00A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62"/>
    <w:rPr>
      <w:color w:val="0000FF"/>
      <w:u w:val="single"/>
    </w:rPr>
  </w:style>
  <w:style w:type="paragraph" w:customStyle="1" w:styleId="ConsPlusNormal">
    <w:name w:val="ConsPlusNormal"/>
    <w:rsid w:val="00563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6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63D6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6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C5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62"/>
    <w:rPr>
      <w:color w:val="0000FF"/>
      <w:u w:val="single"/>
    </w:rPr>
  </w:style>
  <w:style w:type="paragraph" w:customStyle="1" w:styleId="ConsPlusNormal">
    <w:name w:val="ConsPlusNormal"/>
    <w:rsid w:val="00563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6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63D6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6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C5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hguru.com/away2.php?req=doc&amp;base=LAW&amp;n=388725&amp;dst=100123&amp;date=24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2022-12-01T06:28:00Z</cp:lastPrinted>
  <dcterms:created xsi:type="dcterms:W3CDTF">2022-10-24T10:46:00Z</dcterms:created>
  <dcterms:modified xsi:type="dcterms:W3CDTF">2022-12-19T06:44:00Z</dcterms:modified>
</cp:coreProperties>
</file>