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5F" w:rsidRDefault="00155C5F" w:rsidP="00155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F0DB3" w:rsidRDefault="00FF0DB3" w:rsidP="00155C5F">
      <w:pPr>
        <w:jc w:val="center"/>
        <w:rPr>
          <w:b/>
          <w:caps/>
          <w:sz w:val="28"/>
          <w:szCs w:val="28"/>
        </w:rPr>
      </w:pPr>
    </w:p>
    <w:p w:rsidR="00155C5F" w:rsidRDefault="00155C5F" w:rsidP="00155C5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155C5F" w:rsidRDefault="00155C5F" w:rsidP="00155C5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155C5F" w:rsidRDefault="00155C5F" w:rsidP="00155C5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155C5F" w:rsidRDefault="00155C5F" w:rsidP="00155C5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155C5F" w:rsidRDefault="00155C5F" w:rsidP="00155C5F">
      <w:pPr>
        <w:jc w:val="center"/>
        <w:rPr>
          <w:b/>
          <w:sz w:val="28"/>
          <w:szCs w:val="28"/>
        </w:rPr>
      </w:pPr>
    </w:p>
    <w:p w:rsidR="00155C5F" w:rsidRDefault="00155C5F" w:rsidP="00155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5C5F" w:rsidRDefault="00155C5F" w:rsidP="00155C5F">
      <w:pPr>
        <w:jc w:val="center"/>
        <w:rPr>
          <w:b/>
          <w:sz w:val="28"/>
          <w:szCs w:val="28"/>
        </w:rPr>
      </w:pPr>
    </w:p>
    <w:p w:rsidR="00155C5F" w:rsidRDefault="00155C5F" w:rsidP="00155C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 06.07. 2023  года                                                                                             </w:t>
      </w:r>
      <w:r w:rsidR="00FF0DB3">
        <w:rPr>
          <w:b/>
          <w:sz w:val="24"/>
          <w:szCs w:val="24"/>
        </w:rPr>
        <w:t xml:space="preserve">                № 42</w:t>
      </w:r>
    </w:p>
    <w:p w:rsidR="00155C5F" w:rsidRDefault="00155C5F" w:rsidP="00155C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Широково</w:t>
      </w:r>
    </w:p>
    <w:p w:rsidR="00155C5F" w:rsidRDefault="00155C5F" w:rsidP="00155C5F">
      <w:pPr>
        <w:jc w:val="center"/>
        <w:rPr>
          <w:b/>
          <w:sz w:val="28"/>
          <w:szCs w:val="28"/>
        </w:rPr>
      </w:pPr>
    </w:p>
    <w:p w:rsidR="00155C5F" w:rsidRDefault="00155C5F" w:rsidP="00155C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 администрации  от 25.03.2019  № 15  «Об утверждении административного регламента по предоставлению муниципальной  услуги 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</w:t>
      </w:r>
    </w:p>
    <w:p w:rsidR="00155C5F" w:rsidRDefault="00155C5F" w:rsidP="00155C5F">
      <w:pPr>
        <w:jc w:val="both"/>
        <w:rPr>
          <w:sz w:val="24"/>
          <w:szCs w:val="24"/>
        </w:rPr>
      </w:pPr>
    </w:p>
    <w:p w:rsidR="00155C5F" w:rsidRDefault="00155C5F" w:rsidP="00155C5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27 июля 2010 № 210-ФЗ «Об организации предоставления государственных и муниципальных услуг»,  на  основании представления </w:t>
      </w:r>
      <w:proofErr w:type="spellStart"/>
      <w:r>
        <w:rPr>
          <w:sz w:val="24"/>
          <w:szCs w:val="24"/>
        </w:rPr>
        <w:t>Фурмановской</w:t>
      </w:r>
      <w:proofErr w:type="spellEnd"/>
      <w:r>
        <w:rPr>
          <w:sz w:val="24"/>
          <w:szCs w:val="24"/>
        </w:rPr>
        <w:t xml:space="preserve"> межрайонной прокуратуры № 02-39-2023  от  14.06.2023</w:t>
      </w:r>
    </w:p>
    <w:p w:rsidR="00155C5F" w:rsidRDefault="00155C5F" w:rsidP="00155C5F">
      <w:pPr>
        <w:jc w:val="center"/>
        <w:rPr>
          <w:b/>
          <w:sz w:val="24"/>
          <w:szCs w:val="24"/>
        </w:rPr>
      </w:pPr>
    </w:p>
    <w:p w:rsidR="00155C5F" w:rsidRDefault="00155C5F" w:rsidP="00155C5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т:</w:t>
      </w:r>
    </w:p>
    <w:p w:rsidR="00C95845" w:rsidRDefault="00C95845" w:rsidP="00C95845">
      <w:pPr>
        <w:jc w:val="both"/>
        <w:rPr>
          <w:sz w:val="24"/>
          <w:szCs w:val="24"/>
        </w:rPr>
      </w:pPr>
    </w:p>
    <w:p w:rsidR="00155C5F" w:rsidRDefault="00155C5F" w:rsidP="00C9584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1.Внести изменения в постановление  администрации  от 25.03.2019  № 15  «Об утверждении административного регламента по предоставлению муниципальной  услуги  по даче письменных разъяснений налогоплательщикам и налоговым агентам по вопросам применения муниципальных нормативных пра</w:t>
      </w:r>
      <w:r w:rsidR="00C95845">
        <w:rPr>
          <w:sz w:val="24"/>
          <w:szCs w:val="24"/>
        </w:rPr>
        <w:t xml:space="preserve">вовых актов о налогах и сборах», </w:t>
      </w:r>
      <w:r>
        <w:rPr>
          <w:sz w:val="24"/>
          <w:szCs w:val="24"/>
        </w:rPr>
        <w:t>административный регламент по предоставлению муниципальной услуги дополнить</w:t>
      </w:r>
      <w:r w:rsidR="00C95845">
        <w:rPr>
          <w:sz w:val="24"/>
          <w:szCs w:val="24"/>
        </w:rPr>
        <w:t xml:space="preserve"> </w:t>
      </w:r>
      <w:r w:rsidR="00FF0DB3">
        <w:rPr>
          <w:sz w:val="24"/>
          <w:szCs w:val="24"/>
        </w:rPr>
        <w:t>под</w:t>
      </w:r>
      <w:r w:rsidR="00C95845">
        <w:rPr>
          <w:sz w:val="24"/>
          <w:szCs w:val="24"/>
        </w:rPr>
        <w:t xml:space="preserve">разделом 3.5. </w:t>
      </w:r>
      <w:r w:rsidR="00FF0DB3">
        <w:rPr>
          <w:sz w:val="24"/>
          <w:szCs w:val="24"/>
        </w:rPr>
        <w:t xml:space="preserve"> </w:t>
      </w:r>
      <w:bookmarkStart w:id="0" w:name="_GoBack"/>
      <w:bookmarkEnd w:id="0"/>
      <w:r w:rsidR="00C95845">
        <w:rPr>
          <w:sz w:val="24"/>
          <w:szCs w:val="24"/>
        </w:rPr>
        <w:t>и читать его в следующей редакции:</w:t>
      </w:r>
      <w:proofErr w:type="gramEnd"/>
    </w:p>
    <w:p w:rsidR="00C95845" w:rsidRPr="00C95845" w:rsidRDefault="00C95845" w:rsidP="00C95845">
      <w:pPr>
        <w:shd w:val="clear" w:color="auto" w:fill="FFFFFF"/>
        <w:jc w:val="both"/>
        <w:outlineLvl w:val="1"/>
        <w:rPr>
          <w:b/>
          <w:bCs/>
          <w:color w:val="000000"/>
          <w:kern w:val="36"/>
          <w:sz w:val="24"/>
          <w:szCs w:val="24"/>
        </w:rPr>
      </w:pPr>
      <w:r w:rsidRPr="00C95845">
        <w:rPr>
          <w:b/>
          <w:sz w:val="24"/>
          <w:szCs w:val="24"/>
        </w:rPr>
        <w:t xml:space="preserve">«3.5. </w:t>
      </w:r>
      <w:r w:rsidRPr="00C95845">
        <w:rPr>
          <w:b/>
          <w:bCs/>
          <w:color w:val="000000"/>
          <w:kern w:val="36"/>
          <w:sz w:val="24"/>
          <w:szCs w:val="24"/>
        </w:rPr>
        <w:t>Организация предоставления государс</w:t>
      </w:r>
      <w:r>
        <w:rPr>
          <w:b/>
          <w:bCs/>
          <w:color w:val="000000"/>
          <w:kern w:val="36"/>
          <w:sz w:val="24"/>
          <w:szCs w:val="24"/>
        </w:rPr>
        <w:t xml:space="preserve">твенных и муниципальных услуг в </w:t>
      </w:r>
      <w:r w:rsidRPr="00C95845">
        <w:rPr>
          <w:b/>
          <w:bCs/>
          <w:color w:val="000000"/>
          <w:kern w:val="36"/>
          <w:sz w:val="24"/>
          <w:szCs w:val="24"/>
        </w:rPr>
        <w:t>упреждающем (</w:t>
      </w:r>
      <w:proofErr w:type="spellStart"/>
      <w:r w:rsidRPr="00C95845">
        <w:rPr>
          <w:b/>
          <w:bCs/>
          <w:color w:val="000000"/>
          <w:kern w:val="36"/>
          <w:sz w:val="24"/>
          <w:szCs w:val="24"/>
        </w:rPr>
        <w:t>проактивном</w:t>
      </w:r>
      <w:proofErr w:type="spellEnd"/>
      <w:r w:rsidRPr="00C95845">
        <w:rPr>
          <w:b/>
          <w:bCs/>
          <w:color w:val="000000"/>
          <w:kern w:val="36"/>
          <w:sz w:val="24"/>
          <w:szCs w:val="24"/>
        </w:rPr>
        <w:t>) режиме.</w:t>
      </w:r>
    </w:p>
    <w:p w:rsidR="00C95845" w:rsidRPr="005F026E" w:rsidRDefault="00C95845" w:rsidP="00C95845">
      <w:pPr>
        <w:jc w:val="both"/>
        <w:rPr>
          <w:sz w:val="24"/>
          <w:szCs w:val="24"/>
        </w:rPr>
      </w:pPr>
      <w:r w:rsidRPr="005F026E">
        <w:rPr>
          <w:sz w:val="24"/>
          <w:szCs w:val="24"/>
        </w:rPr>
        <w:t>1. При наступлении событий, являющихся основанием для предоставления государственных или муниципаль</w:t>
      </w:r>
      <w:r>
        <w:rPr>
          <w:sz w:val="24"/>
          <w:szCs w:val="24"/>
        </w:rPr>
        <w:t xml:space="preserve">ных услуг орган, </w:t>
      </w:r>
      <w:r w:rsidRPr="005F026E">
        <w:rPr>
          <w:sz w:val="24"/>
          <w:szCs w:val="24"/>
        </w:rPr>
        <w:t xml:space="preserve"> предоставляющий муниципальную услугу, вправе:</w:t>
      </w:r>
    </w:p>
    <w:p w:rsidR="00C95845" w:rsidRPr="005F026E" w:rsidRDefault="00C95845" w:rsidP="00C95845">
      <w:pPr>
        <w:jc w:val="both"/>
        <w:rPr>
          <w:sz w:val="24"/>
          <w:szCs w:val="24"/>
        </w:rPr>
      </w:pPr>
      <w:r w:rsidRPr="005F026E">
        <w:rPr>
          <w:sz w:val="24"/>
          <w:szCs w:val="24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5F026E">
        <w:rPr>
          <w:sz w:val="24"/>
          <w:szCs w:val="24"/>
        </w:rPr>
        <w:t>запрос</w:t>
      </w:r>
      <w:proofErr w:type="gramEnd"/>
      <w:r w:rsidRPr="005F026E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95845" w:rsidRDefault="00C95845" w:rsidP="00C95845">
      <w:pPr>
        <w:jc w:val="both"/>
        <w:rPr>
          <w:sz w:val="24"/>
          <w:szCs w:val="24"/>
        </w:rPr>
      </w:pPr>
      <w:proofErr w:type="gramStart"/>
      <w:r w:rsidRPr="005F026E">
        <w:rPr>
          <w:sz w:val="24"/>
          <w:szCs w:val="24"/>
        </w:rPr>
        <w:t>2) при условии наличия запроса заявителя о предоставлении государственных или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</w:t>
      </w:r>
      <w:proofErr w:type="gramEnd"/>
      <w:r w:rsidRPr="005F026E">
        <w:rPr>
          <w:sz w:val="24"/>
          <w:szCs w:val="24"/>
        </w:rPr>
        <w:t xml:space="preserve"> муниципальных услуг и уведомлять заявителя о проведенных мероприятиях.</w:t>
      </w:r>
    </w:p>
    <w:p w:rsidR="00C95845" w:rsidRPr="00C95845" w:rsidRDefault="00C95845" w:rsidP="00C95845">
      <w:pPr>
        <w:jc w:val="both"/>
        <w:rPr>
          <w:sz w:val="24"/>
          <w:szCs w:val="24"/>
        </w:rPr>
      </w:pPr>
      <w:r w:rsidRPr="00C95845">
        <w:rPr>
          <w:color w:val="000000"/>
          <w:sz w:val="24"/>
          <w:szCs w:val="24"/>
        </w:rPr>
        <w:lastRenderedPageBreak/>
        <w:t xml:space="preserve"> Случаи и порядок </w:t>
      </w:r>
      <w:r w:rsidR="00FF0DB3">
        <w:rPr>
          <w:color w:val="000000"/>
          <w:sz w:val="24"/>
          <w:szCs w:val="24"/>
        </w:rPr>
        <w:t xml:space="preserve">предоставления </w:t>
      </w:r>
      <w:r w:rsidRPr="00C95845">
        <w:rPr>
          <w:color w:val="000000"/>
          <w:sz w:val="24"/>
          <w:szCs w:val="24"/>
        </w:rPr>
        <w:t xml:space="preserve"> муниципальных услуг в упреждающем (</w:t>
      </w:r>
      <w:proofErr w:type="spellStart"/>
      <w:r w:rsidRPr="00C95845">
        <w:rPr>
          <w:color w:val="000000"/>
          <w:sz w:val="24"/>
          <w:szCs w:val="24"/>
        </w:rPr>
        <w:t>проактивном</w:t>
      </w:r>
      <w:proofErr w:type="spellEnd"/>
      <w:r w:rsidRPr="00C95845">
        <w:rPr>
          <w:color w:val="000000"/>
          <w:sz w:val="24"/>
          <w:szCs w:val="24"/>
        </w:rPr>
        <w:t>) режиме в соответствии с </w:t>
      </w:r>
      <w:hyperlink r:id="rId5" w:anchor="dst335" w:history="1">
        <w:r w:rsidRPr="00FF0DB3">
          <w:rPr>
            <w:sz w:val="24"/>
            <w:szCs w:val="24"/>
          </w:rPr>
          <w:t>частью 1</w:t>
        </w:r>
      </w:hyperlink>
      <w:r w:rsidRPr="00C95845">
        <w:rPr>
          <w:color w:val="000000"/>
          <w:sz w:val="24"/>
          <w:szCs w:val="24"/>
        </w:rPr>
        <w:t> настоящей статьи устанавливаются административным регламентом.</w:t>
      </w:r>
    </w:p>
    <w:p w:rsidR="00155C5F" w:rsidRDefault="00155C5F" w:rsidP="00155C5F">
      <w:pPr>
        <w:pStyle w:val="a3"/>
        <w:jc w:val="both"/>
      </w:pPr>
      <w:r>
        <w:t>2. Настоящее постановление обнародовать в установленном порядке.</w:t>
      </w:r>
    </w:p>
    <w:p w:rsidR="00155C5F" w:rsidRDefault="00155C5F" w:rsidP="00155C5F">
      <w:pPr>
        <w:pStyle w:val="a3"/>
        <w:jc w:val="both"/>
      </w:pPr>
    </w:p>
    <w:p w:rsidR="00155C5F" w:rsidRDefault="00155C5F" w:rsidP="00155C5F">
      <w:pPr>
        <w:jc w:val="both"/>
        <w:rPr>
          <w:sz w:val="24"/>
          <w:szCs w:val="24"/>
        </w:rPr>
      </w:pPr>
    </w:p>
    <w:p w:rsidR="00155C5F" w:rsidRDefault="00155C5F" w:rsidP="00155C5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лавы</w:t>
      </w:r>
      <w:proofErr w:type="spellEnd"/>
      <w:r>
        <w:rPr>
          <w:b/>
          <w:sz w:val="24"/>
          <w:szCs w:val="24"/>
        </w:rPr>
        <w:t xml:space="preserve"> Широковского </w:t>
      </w:r>
    </w:p>
    <w:p w:rsidR="00155C5F" w:rsidRDefault="00155C5F" w:rsidP="00155C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                                                                              </w:t>
      </w:r>
      <w:proofErr w:type="spellStart"/>
      <w:r>
        <w:rPr>
          <w:b/>
          <w:sz w:val="24"/>
          <w:szCs w:val="24"/>
        </w:rPr>
        <w:t>Т.Н.Пронина</w:t>
      </w:r>
      <w:proofErr w:type="spellEnd"/>
      <w:r>
        <w:rPr>
          <w:b/>
          <w:sz w:val="24"/>
          <w:szCs w:val="24"/>
        </w:rPr>
        <w:t xml:space="preserve">          </w:t>
      </w:r>
    </w:p>
    <w:p w:rsidR="00155C5F" w:rsidRDefault="00155C5F" w:rsidP="00155C5F"/>
    <w:p w:rsidR="00155C5F" w:rsidRDefault="00155C5F" w:rsidP="00155C5F"/>
    <w:p w:rsidR="00835C3F" w:rsidRDefault="00835C3F"/>
    <w:sectPr w:rsidR="00835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5F"/>
    <w:rsid w:val="00155C5F"/>
    <w:rsid w:val="00835C3F"/>
    <w:rsid w:val="00C95845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5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g-scope">
    <w:name w:val="ng-scope"/>
    <w:basedOn w:val="a"/>
    <w:rsid w:val="00155C5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5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g-scope">
    <w:name w:val="ng-scope"/>
    <w:basedOn w:val="a"/>
    <w:rsid w:val="00155C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30635/7754b864dfdb9ec7e378529f882691ec25e29c9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2023-07-06T08:05:00Z</cp:lastPrinted>
  <dcterms:created xsi:type="dcterms:W3CDTF">2023-07-06T07:44:00Z</dcterms:created>
  <dcterms:modified xsi:type="dcterms:W3CDTF">2023-07-06T08:06:00Z</dcterms:modified>
</cp:coreProperties>
</file>